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1" w:rsidRDefault="000A18E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8E1" w:rsidRDefault="000A18E1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18E1">
        <w:rPr>
          <w:rFonts w:ascii="Times New Roman" w:hAnsi="Times New Roman" w:cs="Times New Roman"/>
          <w:b/>
          <w:sz w:val="28"/>
          <w:szCs w:val="28"/>
        </w:rPr>
        <w:t>ИЗВЕЩЕНИЕ О ПРОВЕДЕНИИ КОНКУРСА</w:t>
      </w:r>
    </w:p>
    <w:p w:rsidR="0087460C" w:rsidRPr="000A18E1" w:rsidRDefault="0087460C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4BFD" w:rsidRDefault="00AA677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46FA">
        <w:rPr>
          <w:rFonts w:ascii="Times New Roman" w:hAnsi="Times New Roman" w:cs="Times New Roman"/>
          <w:sz w:val="28"/>
          <w:szCs w:val="28"/>
        </w:rPr>
        <w:t xml:space="preserve">   Администрация Подгорненского</w:t>
      </w:r>
      <w:r w:rsidR="000A18E1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EF115F">
        <w:rPr>
          <w:rFonts w:ascii="Times New Roman" w:hAnsi="Times New Roman" w:cs="Times New Roman"/>
          <w:sz w:val="28"/>
          <w:szCs w:val="28"/>
        </w:rPr>
        <w:t xml:space="preserve"> извещает о проведении конкурса</w:t>
      </w:r>
      <w:r w:rsidR="000A18E1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на территории</w:t>
      </w:r>
      <w:r w:rsidR="006446FA">
        <w:rPr>
          <w:rFonts w:ascii="Times New Roman" w:hAnsi="Times New Roman" w:cs="Times New Roman"/>
          <w:sz w:val="28"/>
          <w:szCs w:val="28"/>
        </w:rPr>
        <w:t xml:space="preserve"> Подгорненского </w:t>
      </w:r>
      <w:r w:rsidR="00B52FBA">
        <w:rPr>
          <w:rFonts w:ascii="Times New Roman" w:hAnsi="Times New Roman" w:cs="Times New Roman"/>
          <w:sz w:val="28"/>
          <w:szCs w:val="28"/>
        </w:rPr>
        <w:t xml:space="preserve"> сельского поселения и заключение договоров.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FBA">
        <w:rPr>
          <w:rFonts w:ascii="Times New Roman" w:hAnsi="Times New Roman" w:cs="Times New Roman"/>
          <w:b/>
          <w:sz w:val="28"/>
          <w:szCs w:val="28"/>
        </w:rPr>
        <w:t>Информация об организаторе конкурса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BA">
        <w:rPr>
          <w:rFonts w:ascii="Times New Roman" w:hAnsi="Times New Roman" w:cs="Times New Roman"/>
          <w:sz w:val="28"/>
          <w:szCs w:val="28"/>
        </w:rPr>
        <w:t>Наименование: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2FBA">
        <w:rPr>
          <w:rFonts w:ascii="Times New Roman" w:hAnsi="Times New Roman" w:cs="Times New Roman"/>
          <w:sz w:val="28"/>
          <w:szCs w:val="28"/>
        </w:rPr>
        <w:t>ация</w:t>
      </w:r>
      <w:r w:rsidR="006446FA">
        <w:rPr>
          <w:rFonts w:ascii="Times New Roman" w:hAnsi="Times New Roman" w:cs="Times New Roman"/>
          <w:sz w:val="28"/>
          <w:szCs w:val="28"/>
        </w:rPr>
        <w:t xml:space="preserve">  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 Контактная информация (адрес, телефон, факс);</w:t>
      </w:r>
    </w:p>
    <w:p w:rsidR="00284672" w:rsidRDefault="006446FA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352283,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  <w:r w:rsidR="00B52F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Красная,28</w:t>
      </w:r>
      <w:r w:rsidR="00B52FBA">
        <w:rPr>
          <w:rFonts w:ascii="Times New Roman" w:hAnsi="Times New Roman" w:cs="Times New Roman"/>
          <w:sz w:val="28"/>
          <w:szCs w:val="28"/>
        </w:rPr>
        <w:t>,</w:t>
      </w:r>
      <w:r w:rsidR="00EF115F">
        <w:rPr>
          <w:rFonts w:ascii="Times New Roman" w:hAnsi="Times New Roman" w:cs="Times New Roman"/>
          <w:sz w:val="28"/>
          <w:szCs w:val="28"/>
        </w:rPr>
        <w:t xml:space="preserve"> </w:t>
      </w:r>
      <w:r w:rsidR="00B52FBA">
        <w:rPr>
          <w:rFonts w:ascii="Times New Roman" w:hAnsi="Times New Roman" w:cs="Times New Roman"/>
          <w:sz w:val="28"/>
          <w:szCs w:val="28"/>
        </w:rPr>
        <w:t>телефон</w:t>
      </w:r>
      <w:r w:rsidR="00EF115F">
        <w:rPr>
          <w:rFonts w:ascii="Times New Roman" w:hAnsi="Times New Roman" w:cs="Times New Roman"/>
          <w:sz w:val="28"/>
          <w:szCs w:val="28"/>
        </w:rPr>
        <w:t>, факс</w:t>
      </w:r>
      <w:r w:rsidR="00B52FBA">
        <w:rPr>
          <w:rFonts w:ascii="Times New Roman" w:hAnsi="Times New Roman" w:cs="Times New Roman"/>
          <w:sz w:val="28"/>
          <w:szCs w:val="28"/>
        </w:rPr>
        <w:t xml:space="preserve"> (86144)</w:t>
      </w:r>
      <w:r>
        <w:rPr>
          <w:rFonts w:ascii="Times New Roman" w:hAnsi="Times New Roman" w:cs="Times New Roman"/>
          <w:sz w:val="28"/>
          <w:szCs w:val="28"/>
        </w:rPr>
        <w:t xml:space="preserve"> 9 42 37</w:t>
      </w:r>
    </w:p>
    <w:p w:rsidR="00B52FBA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Предмет конкурса:</w:t>
      </w:r>
      <w:r w:rsidR="00B52FBA" w:rsidRPr="0028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 xml:space="preserve">«Размещение нестационарных торговых объектов на территории </w:t>
      </w:r>
      <w:r w:rsidR="006446FA">
        <w:rPr>
          <w:rFonts w:ascii="Times New Roman" w:hAnsi="Times New Roman" w:cs="Times New Roman"/>
          <w:sz w:val="28"/>
          <w:szCs w:val="28"/>
        </w:rPr>
        <w:t>Подгорненского</w:t>
      </w:r>
      <w:r w:rsidRPr="002846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15F">
        <w:rPr>
          <w:rFonts w:ascii="Times New Roman" w:hAnsi="Times New Roman" w:cs="Times New Roman"/>
          <w:sz w:val="28"/>
          <w:szCs w:val="28"/>
        </w:rPr>
        <w:t xml:space="preserve"> Отрадненского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6434" w:rsidRDefault="00284672" w:rsidP="0061643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84672">
        <w:rPr>
          <w:rFonts w:ascii="Times New Roman" w:hAnsi="Times New Roman"/>
          <w:b/>
          <w:sz w:val="28"/>
          <w:szCs w:val="28"/>
        </w:rPr>
        <w:t>Срок предоставления права на размещение нестационарного торгового объекта устанавливается: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6434">
        <w:rPr>
          <w:rFonts w:ascii="Times New Roman" w:hAnsi="Times New Roman"/>
          <w:sz w:val="28"/>
          <w:szCs w:val="28"/>
        </w:rPr>
        <w:t>для постоянно функционирующих объектов до 11 месяцев; для  сезонных объектов:</w:t>
      </w:r>
    </w:p>
    <w:p w:rsidR="00616434" w:rsidRDefault="00616434" w:rsidP="0061643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функционирующих в весенне-летний период - до 6 месяцев (с 1 мая по   31 октября); для объектов, функционирующих в осенне-зимний период, - до 5 месяцев (с 1 ноября по 31 марта); </w:t>
      </w:r>
      <w:r>
        <w:rPr>
          <w:rFonts w:ascii="Times New Roman" w:hAnsi="Times New Roman"/>
          <w:sz w:val="28"/>
          <w:szCs w:val="28"/>
        </w:rPr>
        <w:tab/>
        <w:t xml:space="preserve">для объектов по реализации бахчевых культур - до 4 месяцев (с 1 июля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31 октября);</w:t>
      </w:r>
    </w:p>
    <w:p w:rsidR="00284672" w:rsidRDefault="00274943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943">
        <w:rPr>
          <w:rFonts w:ascii="Times New Roman" w:hAnsi="Times New Roman" w:cs="Times New Roman"/>
          <w:b/>
          <w:sz w:val="28"/>
          <w:szCs w:val="28"/>
        </w:rPr>
        <w:t>Критериями оценки и сопоставления поданных заявок при определении победителей Конкурса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430">
        <w:rPr>
          <w:rFonts w:ascii="Times New Roman" w:hAnsi="Times New Roman" w:cs="Times New Roman"/>
          <w:sz w:val="28"/>
          <w:szCs w:val="28"/>
        </w:rPr>
        <w:t>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EE1430" w:rsidRDefault="00EE1430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1430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72C">
        <w:rPr>
          <w:rFonts w:ascii="Times New Roman" w:hAnsi="Times New Roman" w:cs="Times New Roman"/>
          <w:sz w:val="28"/>
          <w:szCs w:val="28"/>
        </w:rPr>
        <w:t xml:space="preserve"> 20</w:t>
      </w:r>
      <w:r w:rsidR="001D329C">
        <w:rPr>
          <w:rFonts w:ascii="Times New Roman" w:hAnsi="Times New Roman" w:cs="Times New Roman"/>
          <w:sz w:val="28"/>
          <w:szCs w:val="28"/>
        </w:rPr>
        <w:t xml:space="preserve"> </w:t>
      </w:r>
      <w:r w:rsidR="002961F6">
        <w:rPr>
          <w:rFonts w:ascii="Times New Roman" w:hAnsi="Times New Roman" w:cs="Times New Roman"/>
          <w:sz w:val="28"/>
          <w:szCs w:val="28"/>
        </w:rPr>
        <w:t>декабря</w:t>
      </w:r>
      <w:r w:rsidR="00DF6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72C">
        <w:rPr>
          <w:rFonts w:ascii="Times New Roman" w:hAnsi="Times New Roman" w:cs="Times New Roman"/>
          <w:sz w:val="28"/>
          <w:szCs w:val="28"/>
        </w:rPr>
        <w:t>2018</w:t>
      </w:r>
      <w:r w:rsidR="00DF6662">
        <w:rPr>
          <w:rFonts w:ascii="Times New Roman" w:hAnsi="Times New Roman" w:cs="Times New Roman"/>
          <w:sz w:val="28"/>
          <w:szCs w:val="28"/>
        </w:rPr>
        <w:t xml:space="preserve"> года в 15-00 часов,</w:t>
      </w:r>
      <w:r w:rsidR="006446FA">
        <w:rPr>
          <w:rFonts w:ascii="Times New Roman" w:hAnsi="Times New Roman" w:cs="Times New Roman"/>
          <w:sz w:val="28"/>
          <w:szCs w:val="28"/>
        </w:rPr>
        <w:t xml:space="preserve"> в администрации Подгорненского</w:t>
      </w:r>
      <w:r w:rsidR="00DF66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0" w:name="_GoBack"/>
      <w:bookmarkEnd w:id="0"/>
      <w:r w:rsidR="00DF6662">
        <w:rPr>
          <w:rFonts w:ascii="Times New Roman" w:hAnsi="Times New Roman" w:cs="Times New Roman"/>
          <w:sz w:val="28"/>
          <w:szCs w:val="28"/>
        </w:rPr>
        <w:t>Отрадненского района.</w:t>
      </w:r>
    </w:p>
    <w:p w:rsidR="0037140B" w:rsidRDefault="00DF666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6662">
        <w:rPr>
          <w:rFonts w:ascii="Times New Roman" w:hAnsi="Times New Roman" w:cs="Times New Roman"/>
          <w:b/>
          <w:sz w:val="28"/>
          <w:szCs w:val="28"/>
        </w:rPr>
        <w:t>Место приема заявлений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14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446FA">
        <w:rPr>
          <w:rFonts w:ascii="Times New Roman" w:hAnsi="Times New Roman" w:cs="Times New Roman"/>
          <w:sz w:val="28"/>
          <w:szCs w:val="28"/>
        </w:rPr>
        <w:t>Подгорненского</w:t>
      </w:r>
      <w:r w:rsidRPr="0037140B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042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2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422A8">
        <w:rPr>
          <w:rFonts w:ascii="Times New Roman" w:hAnsi="Times New Roman" w:cs="Times New Roman"/>
          <w:sz w:val="28"/>
          <w:szCs w:val="28"/>
        </w:rPr>
        <w:t>. № 2</w:t>
      </w:r>
      <w:r w:rsidR="002961F6">
        <w:rPr>
          <w:rFonts w:ascii="Times New Roman" w:hAnsi="Times New Roman" w:cs="Times New Roman"/>
          <w:sz w:val="28"/>
          <w:szCs w:val="28"/>
        </w:rPr>
        <w:t>.</w:t>
      </w:r>
    </w:p>
    <w:p w:rsidR="002961F6" w:rsidRDefault="002961F6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 на учас</w:t>
      </w:r>
      <w:r w:rsidR="001D329C">
        <w:rPr>
          <w:rFonts w:ascii="Times New Roman" w:hAnsi="Times New Roman" w:cs="Times New Roman"/>
          <w:sz w:val="28"/>
          <w:szCs w:val="28"/>
        </w:rPr>
        <w:t>тие в конкурсе принимаются с 30</w:t>
      </w:r>
      <w:r w:rsidR="0030472C">
        <w:rPr>
          <w:rFonts w:ascii="Times New Roman" w:hAnsi="Times New Roman" w:cs="Times New Roman"/>
          <w:sz w:val="28"/>
          <w:szCs w:val="28"/>
        </w:rPr>
        <w:t xml:space="preserve"> ноября 2018</w:t>
      </w:r>
      <w:r>
        <w:rPr>
          <w:rFonts w:ascii="Times New Roman" w:hAnsi="Times New Roman" w:cs="Times New Roman"/>
          <w:sz w:val="28"/>
          <w:szCs w:val="28"/>
        </w:rPr>
        <w:t xml:space="preserve"> года до</w:t>
      </w:r>
      <w:r w:rsidR="001D329C">
        <w:rPr>
          <w:rFonts w:ascii="Times New Roman" w:hAnsi="Times New Roman" w:cs="Times New Roman"/>
          <w:sz w:val="28"/>
          <w:szCs w:val="28"/>
        </w:rPr>
        <w:t xml:space="preserve"> 5дека</w:t>
      </w:r>
      <w:r w:rsidR="0030472C">
        <w:rPr>
          <w:rFonts w:ascii="Times New Roman" w:hAnsi="Times New Roman" w:cs="Times New Roman"/>
          <w:sz w:val="28"/>
          <w:szCs w:val="28"/>
        </w:rPr>
        <w:t>бря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460C" w:rsidRDefault="0087460C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60C" w:rsidRDefault="007456DF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Подгорненского </w:t>
      </w:r>
      <w:r w:rsidR="00874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60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7460C" w:rsidRDefault="0087460C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  </w:t>
      </w:r>
      <w:r w:rsidR="007456DF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7456DF">
        <w:rPr>
          <w:rFonts w:ascii="Times New Roman" w:hAnsi="Times New Roman" w:cs="Times New Roman"/>
          <w:sz w:val="28"/>
          <w:szCs w:val="28"/>
        </w:rPr>
        <w:t>Леднёв</w:t>
      </w:r>
      <w:proofErr w:type="spellEnd"/>
    </w:p>
    <w:p w:rsidR="007456DF" w:rsidRDefault="007456DF" w:rsidP="00874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6DF" w:rsidRPr="007456DF" w:rsidRDefault="007456DF" w:rsidP="007456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Pr="007456DF">
        <w:rPr>
          <w:rFonts w:ascii="Times New Roman" w:hAnsi="Times New Roman"/>
          <w:sz w:val="28"/>
          <w:szCs w:val="28"/>
        </w:rPr>
        <w:t xml:space="preserve"> </w:t>
      </w:r>
      <w:r w:rsidRPr="007456DF">
        <w:rPr>
          <w:rFonts w:ascii="Times New Roman" w:hAnsi="Times New Roman"/>
        </w:rPr>
        <w:t>Положение</w:t>
      </w:r>
      <w:r>
        <w:rPr>
          <w:rFonts w:ascii="Times New Roman" w:hAnsi="Times New Roman"/>
        </w:rPr>
        <w:t>м</w:t>
      </w:r>
      <w:r w:rsidRPr="007456DF">
        <w:rPr>
          <w:rFonts w:ascii="Times New Roman" w:hAnsi="Times New Roman"/>
        </w:rPr>
        <w:t xml:space="preserve"> о порядке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Подгорненского сельского поселения  Отрадненского района</w:t>
      </w:r>
      <w:r>
        <w:rPr>
          <w:rFonts w:ascii="Times New Roman" w:hAnsi="Times New Roman"/>
        </w:rPr>
        <w:t xml:space="preserve">  можно ознакомиться на сайте администрации </w:t>
      </w:r>
      <w:r w:rsidRPr="007456DF">
        <w:rPr>
          <w:rFonts w:ascii="Times New Roman" w:hAnsi="Times New Roman"/>
        </w:rPr>
        <w:t xml:space="preserve">Подгорненского сельского поселения  </w:t>
      </w:r>
      <w:r w:rsidRPr="007456DF">
        <w:rPr>
          <w:rFonts w:ascii="Times New Roman" w:hAnsi="Times New Roman"/>
          <w:lang w:val="en-US"/>
        </w:rPr>
        <w:t>www</w:t>
      </w:r>
      <w:r w:rsidRPr="007456DF">
        <w:rPr>
          <w:rFonts w:ascii="Times New Roman" w:hAnsi="Times New Roman"/>
        </w:rPr>
        <w:t>.</w:t>
      </w:r>
      <w:proofErr w:type="spellStart"/>
      <w:r w:rsidRPr="007456DF">
        <w:rPr>
          <w:rFonts w:ascii="Times New Roman" w:hAnsi="Times New Roman"/>
          <w:lang w:val="en-US"/>
        </w:rPr>
        <w:t>adm</w:t>
      </w:r>
      <w:proofErr w:type="spellEnd"/>
      <w:r w:rsidRPr="007456DF">
        <w:rPr>
          <w:rFonts w:ascii="Times New Roman" w:hAnsi="Times New Roman"/>
        </w:rPr>
        <w:t>-</w:t>
      </w:r>
      <w:proofErr w:type="spellStart"/>
      <w:r w:rsidRPr="007456DF">
        <w:rPr>
          <w:rFonts w:ascii="Times New Roman" w:hAnsi="Times New Roman"/>
          <w:lang w:val="en-US"/>
        </w:rPr>
        <w:t>podgornaya</w:t>
      </w:r>
      <w:proofErr w:type="spellEnd"/>
      <w:r w:rsidRPr="007456DF">
        <w:rPr>
          <w:rFonts w:ascii="Times New Roman" w:hAnsi="Times New Roman"/>
        </w:rPr>
        <w:t>.</w:t>
      </w:r>
      <w:proofErr w:type="spellStart"/>
      <w:r w:rsidRPr="007456DF">
        <w:rPr>
          <w:rFonts w:ascii="Times New Roman" w:hAnsi="Times New Roman"/>
          <w:lang w:val="en-US"/>
        </w:rPr>
        <w:t>ru</w:t>
      </w:r>
      <w:proofErr w:type="spellEnd"/>
    </w:p>
    <w:p w:rsidR="007456DF" w:rsidRPr="007456DF" w:rsidRDefault="007456DF" w:rsidP="0087460C">
      <w:pPr>
        <w:pStyle w:val="a3"/>
        <w:rPr>
          <w:rFonts w:ascii="Times New Roman" w:hAnsi="Times New Roman" w:cs="Times New Roman"/>
        </w:rPr>
      </w:pPr>
    </w:p>
    <w:sectPr w:rsidR="007456DF" w:rsidRPr="007456DF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771"/>
    <w:rsid w:val="000422A8"/>
    <w:rsid w:val="000A01FA"/>
    <w:rsid w:val="000A18E1"/>
    <w:rsid w:val="001D306D"/>
    <w:rsid w:val="001D329C"/>
    <w:rsid w:val="00274943"/>
    <w:rsid w:val="00284672"/>
    <w:rsid w:val="002961F6"/>
    <w:rsid w:val="0030472C"/>
    <w:rsid w:val="0037140B"/>
    <w:rsid w:val="003D23C2"/>
    <w:rsid w:val="00616434"/>
    <w:rsid w:val="006446FA"/>
    <w:rsid w:val="00705887"/>
    <w:rsid w:val="007456DF"/>
    <w:rsid w:val="00864BFD"/>
    <w:rsid w:val="0087460C"/>
    <w:rsid w:val="00924469"/>
    <w:rsid w:val="00A260B8"/>
    <w:rsid w:val="00AA6771"/>
    <w:rsid w:val="00B52FBA"/>
    <w:rsid w:val="00D55E98"/>
    <w:rsid w:val="00DF6662"/>
    <w:rsid w:val="00E10595"/>
    <w:rsid w:val="00E770A0"/>
    <w:rsid w:val="00EE1430"/>
    <w:rsid w:val="00E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1"/>
    <w:pPr>
      <w:spacing w:after="0" w:line="240" w:lineRule="auto"/>
    </w:pPr>
  </w:style>
  <w:style w:type="table" w:styleId="a4">
    <w:name w:val="Table Grid"/>
    <w:basedOn w:val="a1"/>
    <w:uiPriority w:val="59"/>
    <w:rsid w:val="0037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C"/>
    <w:rPr>
      <w:rFonts w:ascii="Tahoma" w:hAnsi="Tahoma" w:cs="Tahoma"/>
      <w:sz w:val="16"/>
      <w:szCs w:val="16"/>
    </w:rPr>
  </w:style>
  <w:style w:type="character" w:styleId="a7">
    <w:name w:val="Hyperlink"/>
    <w:rsid w:val="00745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Береговая</dc:creator>
  <cp:lastModifiedBy>fin21</cp:lastModifiedBy>
  <cp:revision>18</cp:revision>
  <cp:lastPrinted>2018-11-07T10:38:00Z</cp:lastPrinted>
  <dcterms:created xsi:type="dcterms:W3CDTF">2014-04-29T09:28:00Z</dcterms:created>
  <dcterms:modified xsi:type="dcterms:W3CDTF">2018-11-07T10:38:00Z</dcterms:modified>
</cp:coreProperties>
</file>