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B1" w:rsidRPr="00F16CB1" w:rsidRDefault="00F16CB1" w:rsidP="00F16CB1">
      <w:pPr>
        <w:pStyle w:val="1"/>
        <w:keepNext w:val="0"/>
        <w:tabs>
          <w:tab w:val="left" w:pos="284"/>
          <w:tab w:val="center" w:pos="7711"/>
        </w:tabs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Pr="00F16CB1">
        <w:rPr>
          <w:rFonts w:ascii="Times New Roman" w:hAnsi="Times New Roman" w:cs="Times New Roman"/>
          <w:i/>
          <w:sz w:val="28"/>
          <w:szCs w:val="28"/>
        </w:rPr>
        <w:t>СОЦИАЛЬНО-ПОЛИТИЧЕСКИЙ ПАСПОРТ</w:t>
      </w:r>
    </w:p>
    <w:p w:rsidR="00F16CB1" w:rsidRDefault="00F16CB1" w:rsidP="00F16CB1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F16CB1" w:rsidRDefault="00F16CB1" w:rsidP="00F16CB1">
      <w:pPr>
        <w:jc w:val="center"/>
        <w:rPr>
          <w:b/>
          <w:szCs w:val="28"/>
        </w:rPr>
      </w:pPr>
      <w:r>
        <w:rPr>
          <w:b/>
          <w:szCs w:val="28"/>
        </w:rPr>
        <w:t>(наименование сельского поселения)</w:t>
      </w: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417"/>
      </w:tblGrid>
      <w:tr w:rsidR="00F16CB1" w:rsidTr="00F16CB1">
        <w:tc>
          <w:tcPr>
            <w:tcW w:w="15417" w:type="dxa"/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Подгорненское сельское поселение Отрадненского района</w:t>
            </w:r>
          </w:p>
        </w:tc>
      </w:tr>
    </w:tbl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201</w:t>
      </w:r>
      <w:r w:rsidR="003579D0">
        <w:rPr>
          <w:b/>
          <w:szCs w:val="28"/>
        </w:rPr>
        <w:t>4</w:t>
      </w:r>
      <w:bookmarkStart w:id="0" w:name="_GoBack"/>
      <w:bookmarkEnd w:id="0"/>
      <w:r>
        <w:rPr>
          <w:b/>
          <w:szCs w:val="28"/>
        </w:rPr>
        <w:t xml:space="preserve"> год</w:t>
      </w:r>
    </w:p>
    <w:p w:rsidR="00F16CB1" w:rsidRDefault="00F16CB1" w:rsidP="00F16CB1">
      <w:pPr>
        <w:tabs>
          <w:tab w:val="left" w:pos="284"/>
        </w:tabs>
        <w:jc w:val="center"/>
        <w:rPr>
          <w:b/>
          <w:szCs w:val="28"/>
        </w:rPr>
      </w:pPr>
    </w:p>
    <w:p w:rsidR="00F16CB1" w:rsidRDefault="00F16CB1" w:rsidP="00F16CB1">
      <w:pPr>
        <w:tabs>
          <w:tab w:val="left" w:pos="284"/>
        </w:tabs>
        <w:rPr>
          <w:color w:val="FF0000"/>
          <w:sz w:val="24"/>
          <w:szCs w:val="24"/>
        </w:rPr>
      </w:pP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СВЕДЕНИЯ</w:t>
      </w:r>
      <w:r>
        <w:rPr>
          <w:b w:val="0"/>
          <w:szCs w:val="28"/>
          <w:u w:val="single"/>
        </w:rPr>
        <w:t xml:space="preserve"> </w:t>
      </w:r>
      <w:r>
        <w:rPr>
          <w:sz w:val="24"/>
          <w:szCs w:val="24"/>
          <w:u w:val="single"/>
        </w:rPr>
        <w:t>ОБ ОБЩЕСТВЕННЫХ ОБЪЕДИНЕНИЯХ И ПОЛИТИЧЕСКИХ ПАРТИЯХ</w:t>
      </w:r>
      <w:proofErr w:type="gramStart"/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ОСУЩЕСТВЛЯЮЩИХ ДЕЯТЕЛЬНОСТЬ НА ТЕРРИТОРИИ СП</w:t>
      </w: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F16CB1" w:rsidRDefault="00F16CB1" w:rsidP="00F16CB1"/>
    <w:p w:rsidR="00F16CB1" w:rsidRDefault="00F16CB1" w:rsidP="00F16CB1"/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 xml:space="preserve">1.1. Общие сведения об общественных объединениях </w:t>
      </w:r>
    </w:p>
    <w:p w:rsidR="00F16CB1" w:rsidRDefault="00F16CB1" w:rsidP="00F16CB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F16CB1" w:rsidTr="00F16CB1">
        <w:trPr>
          <w:trHeight w:val="812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Количество общественных объединений, осуществляющих деятельность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на территории СП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F16CB1" w:rsidRDefault="00F16CB1" w:rsidP="00F16CB1">
      <w:pPr>
        <w:rPr>
          <w:color w:val="FF0000"/>
          <w:u w:val="single"/>
        </w:rPr>
      </w:pPr>
    </w:p>
    <w:p w:rsidR="00F16CB1" w:rsidRDefault="00F16CB1" w:rsidP="00F16CB1">
      <w:pPr>
        <w:rPr>
          <w:u w:val="single"/>
        </w:rPr>
      </w:pPr>
      <w:r>
        <w:rPr>
          <w:u w:val="single"/>
        </w:rPr>
        <w:t>В том числе по территориальной сфере деятельности:</w:t>
      </w:r>
    </w:p>
    <w:p w:rsidR="00F16CB1" w:rsidRDefault="00F16CB1" w:rsidP="00F16CB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F16CB1" w:rsidTr="00F16CB1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межрегиональных, региональных 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местных 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</w:pPr>
    </w:p>
    <w:p w:rsidR="00F16CB1" w:rsidRDefault="00F16CB1" w:rsidP="00F16CB1"/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1.2. Сведения об общественных объединениях политической направленности</w:t>
      </w:r>
    </w:p>
    <w:p w:rsidR="00F16CB1" w:rsidRDefault="00F16CB1" w:rsidP="00F16CB1"/>
    <w:p w:rsidR="00F16CB1" w:rsidRDefault="00F16CB1" w:rsidP="00F16CB1">
      <w:pPr>
        <w:rPr>
          <w:u w:val="single"/>
        </w:rPr>
      </w:pPr>
      <w:r>
        <w:rPr>
          <w:u w:val="single"/>
        </w:rPr>
        <w:t>Сведения об отделениях политических партий</w:t>
      </w:r>
    </w:p>
    <w:p w:rsidR="00F16CB1" w:rsidRDefault="00F16CB1" w:rsidP="00F16CB1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F16CB1" w:rsidTr="00F16CB1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5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F16CB1" w:rsidTr="00F16CB1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</w:tr>
      <w:tr w:rsidR="00F16CB1" w:rsidTr="00F16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Подгорненское первичное отделение Отрадненского </w:t>
            </w:r>
            <w:r>
              <w:rPr>
                <w:sz w:val="24"/>
                <w:szCs w:val="24"/>
              </w:rPr>
              <w:lastRenderedPageBreak/>
              <w:t>местного отделения партии «Единая Россия».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Леднёв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Подгорненского сельского поселения </w:t>
            </w:r>
            <w:r>
              <w:rPr>
                <w:sz w:val="24"/>
                <w:szCs w:val="24"/>
              </w:rPr>
              <w:lastRenderedPageBreak/>
              <w:t>Отрадненского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Подгорненского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352283, Краснодарский край, Отрадненский район, ст.Подгорная,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расная,28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9-42-38</w:t>
            </w:r>
          </w:p>
        </w:tc>
      </w:tr>
    </w:tbl>
    <w:p w:rsidR="00F16CB1" w:rsidRDefault="00F16CB1" w:rsidP="00F16CB1">
      <w:pPr>
        <w:pStyle w:val="31"/>
        <w:tabs>
          <w:tab w:val="left" w:pos="284"/>
        </w:tabs>
        <w:rPr>
          <w:i w:val="0"/>
          <w:sz w:val="24"/>
          <w:szCs w:val="24"/>
        </w:rPr>
      </w:pPr>
    </w:p>
    <w:p w:rsidR="00F16CB1" w:rsidRDefault="00F16CB1" w:rsidP="00F16CB1">
      <w:pPr>
        <w:pStyle w:val="31"/>
        <w:tabs>
          <w:tab w:val="left" w:pos="284"/>
        </w:tabs>
        <w:rPr>
          <w:i w:val="0"/>
          <w:sz w:val="24"/>
          <w:szCs w:val="24"/>
        </w:rPr>
      </w:pPr>
    </w:p>
    <w:p w:rsidR="00F16CB1" w:rsidRDefault="00F16CB1" w:rsidP="00F16CB1">
      <w:pPr>
        <w:pStyle w:val="31"/>
        <w:tabs>
          <w:tab w:val="left" w:pos="284"/>
        </w:tabs>
        <w:rPr>
          <w:i w:val="0"/>
          <w:sz w:val="24"/>
          <w:szCs w:val="24"/>
        </w:rPr>
      </w:pPr>
    </w:p>
    <w:p w:rsidR="00F16CB1" w:rsidRDefault="00F16CB1" w:rsidP="00F16CB1">
      <w:pPr>
        <w:pStyle w:val="31"/>
        <w:tabs>
          <w:tab w:val="left" w:pos="284"/>
        </w:tabs>
        <w:rPr>
          <w:i w:val="0"/>
          <w:sz w:val="24"/>
          <w:szCs w:val="24"/>
        </w:rPr>
      </w:pPr>
    </w:p>
    <w:p w:rsidR="00F16CB1" w:rsidRDefault="00F16CB1" w:rsidP="00F16CB1">
      <w:pPr>
        <w:pStyle w:val="31"/>
        <w:tabs>
          <w:tab w:val="left" w:pos="284"/>
        </w:tabs>
        <w:rPr>
          <w:i w:val="0"/>
          <w:sz w:val="24"/>
          <w:szCs w:val="24"/>
        </w:rPr>
      </w:pPr>
    </w:p>
    <w:p w:rsidR="00F16CB1" w:rsidRDefault="00F16CB1" w:rsidP="00F16CB1">
      <w:pPr>
        <w:pStyle w:val="31"/>
        <w:tabs>
          <w:tab w:val="left" w:pos="284"/>
        </w:tabs>
        <w:rPr>
          <w:b w:val="0"/>
          <w:i w:val="0"/>
          <w:szCs w:val="28"/>
        </w:rPr>
      </w:pPr>
      <w:r>
        <w:rPr>
          <w:b w:val="0"/>
          <w:i w:val="0"/>
          <w:szCs w:val="28"/>
          <w:u w:val="single"/>
        </w:rPr>
        <w:t>Сведения об общественных объединениях политической направленности</w:t>
      </w:r>
    </w:p>
    <w:p w:rsidR="00F16CB1" w:rsidRDefault="00F16CB1" w:rsidP="00F16CB1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092"/>
        <w:gridCol w:w="1985"/>
        <w:gridCol w:w="1417"/>
        <w:gridCol w:w="3152"/>
        <w:gridCol w:w="2977"/>
      </w:tblGrid>
      <w:tr w:rsidR="00F16CB1" w:rsidTr="00F16CB1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54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31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адрес,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F16CB1" w:rsidTr="00F16CB1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Ф.И.О.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31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</w:tr>
      <w:tr w:rsidR="00F16CB1" w:rsidTr="00F16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pStyle w:val="31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F16CB1" w:rsidRDefault="00F16CB1" w:rsidP="00F16CB1">
      <w:pPr>
        <w:pStyle w:val="41"/>
        <w:keepNext w:val="0"/>
        <w:tabs>
          <w:tab w:val="left" w:pos="284"/>
        </w:tabs>
        <w:ind w:left="0" w:right="-171" w:firstLine="0"/>
        <w:jc w:val="left"/>
        <w:outlineLvl w:val="7"/>
        <w:rPr>
          <w:szCs w:val="28"/>
        </w:rPr>
      </w:pPr>
    </w:p>
    <w:p w:rsidR="00F16CB1" w:rsidRDefault="00F16CB1" w:rsidP="00F16CB1">
      <w:pPr>
        <w:pStyle w:val="41"/>
        <w:keepNext w:val="0"/>
        <w:tabs>
          <w:tab w:val="left" w:pos="284"/>
        </w:tabs>
        <w:ind w:left="0" w:right="-171" w:firstLine="0"/>
        <w:jc w:val="left"/>
        <w:outlineLvl w:val="7"/>
        <w:rPr>
          <w:szCs w:val="28"/>
        </w:rPr>
      </w:pPr>
      <w:r>
        <w:rPr>
          <w:szCs w:val="28"/>
        </w:rPr>
        <w:t>1.3. Сведения об общественных объединениях ветеранов и инвалидов</w:t>
      </w:r>
    </w:p>
    <w:p w:rsidR="00F16CB1" w:rsidRDefault="00F16CB1" w:rsidP="00F16CB1">
      <w:pPr>
        <w:pStyle w:val="31"/>
        <w:tabs>
          <w:tab w:val="left" w:pos="284"/>
        </w:tabs>
        <w:rPr>
          <w:i w:val="0"/>
          <w:color w:val="FF0000"/>
          <w:sz w:val="24"/>
          <w:szCs w:val="24"/>
        </w:rPr>
      </w:pPr>
    </w:p>
    <w:p w:rsidR="00F16CB1" w:rsidRDefault="00F16CB1" w:rsidP="00F16CB1">
      <w:pPr>
        <w:rPr>
          <w:i/>
          <w:color w:val="FF0000"/>
          <w:u w:val="single"/>
        </w:rPr>
      </w:pPr>
      <w:r>
        <w:rPr>
          <w:u w:val="single"/>
        </w:rPr>
        <w:t>Местное отделение Краснодарской краевой общественной организации ветеранов войны (пенсионеров, инвалидов), труда, Вооруженных сил и правоохранительных органов</w:t>
      </w:r>
    </w:p>
    <w:p w:rsidR="00F16CB1" w:rsidRDefault="00F16CB1" w:rsidP="00F16CB1">
      <w:pPr>
        <w:pStyle w:val="31"/>
        <w:tabs>
          <w:tab w:val="left" w:pos="284"/>
        </w:tabs>
        <w:rPr>
          <w:i w:val="0"/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57"/>
        <w:gridCol w:w="2457"/>
        <w:gridCol w:w="2457"/>
        <w:gridCol w:w="3118"/>
      </w:tblGrid>
      <w:tr w:rsidR="00F16CB1" w:rsidTr="00F16CB1">
        <w:trPr>
          <w:cantSplit/>
          <w:trHeight w:val="847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отделения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первичных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президиума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(Совета)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ветеранов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телефоны</w:t>
            </w:r>
          </w:p>
        </w:tc>
      </w:tr>
      <w:tr w:rsidR="00F16CB1" w:rsidTr="00F16CB1">
        <w:trPr>
          <w:cantSplit/>
          <w:trHeight w:val="340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Неботов</w:t>
            </w:r>
            <w:proofErr w:type="spellEnd"/>
            <w:r>
              <w:rPr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9-43-84</w:t>
            </w:r>
          </w:p>
        </w:tc>
      </w:tr>
    </w:tbl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u w:val="single"/>
        </w:rPr>
      </w:pPr>
      <w:r>
        <w:rPr>
          <w:u w:val="single"/>
        </w:rPr>
        <w:t>Другие общественные объединения ветеранов и инвалидов</w:t>
      </w: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1701"/>
        <w:gridCol w:w="1559"/>
        <w:gridCol w:w="1985"/>
        <w:gridCol w:w="1417"/>
        <w:gridCol w:w="2835"/>
        <w:gridCol w:w="2126"/>
      </w:tblGrid>
      <w:tr w:rsidR="00F16CB1" w:rsidTr="00F16CB1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F16CB1" w:rsidTr="00F16CB1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</w:tr>
      <w:tr w:rsidR="00F16CB1" w:rsidTr="00F16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  <w:rPr>
          <w:b/>
          <w:sz w:val="24"/>
          <w:szCs w:val="24"/>
        </w:rPr>
      </w:pP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1.4. Сведения о религиозных общественных объединениях</w:t>
      </w:r>
    </w:p>
    <w:p w:rsidR="00F16CB1" w:rsidRDefault="00F16CB1" w:rsidP="00F16CB1">
      <w:pPr>
        <w:pStyle w:val="11"/>
        <w:tabs>
          <w:tab w:val="left" w:pos="284"/>
        </w:tabs>
        <w:jc w:val="left"/>
        <w:rPr>
          <w:b w:val="0"/>
          <w:u w:val="single"/>
        </w:rPr>
      </w:pPr>
    </w:p>
    <w:p w:rsidR="00F16CB1" w:rsidRDefault="00F16CB1" w:rsidP="00F16CB1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t>Религиозные организации</w:t>
      </w:r>
    </w:p>
    <w:p w:rsidR="00F16CB1" w:rsidRDefault="00F16CB1" w:rsidP="00F16CB1">
      <w:pPr>
        <w:pStyle w:val="ad"/>
        <w:tabs>
          <w:tab w:val="left" w:pos="28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5528"/>
        <w:gridCol w:w="3118"/>
        <w:gridCol w:w="2410"/>
      </w:tblGrid>
      <w:tr w:rsidR="00F16CB1" w:rsidTr="00F16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Конфессия,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организации, </w:t>
            </w:r>
            <w:proofErr w:type="gramStart"/>
            <w:r>
              <w:rPr>
                <w:sz w:val="24"/>
                <w:szCs w:val="24"/>
              </w:rPr>
              <w:t>регистрационный</w:t>
            </w:r>
            <w:proofErr w:type="gramEnd"/>
            <w:r>
              <w:rPr>
                <w:sz w:val="24"/>
                <w:szCs w:val="24"/>
              </w:rPr>
              <w:t xml:space="preserve"> №, дата регистрации (перерегистрации),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руководителя, должность в организации,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организации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 сведения)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православная религиозная организация Приход святого Георгия Победоносца</w:t>
            </w:r>
          </w:p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Регистрационный</w:t>
            </w:r>
            <w:proofErr w:type="gramEnd"/>
            <w:r>
              <w:rPr>
                <w:sz w:val="24"/>
                <w:szCs w:val="24"/>
              </w:rPr>
              <w:t xml:space="preserve"> № 199 от 17 ноября 1999 года</w:t>
            </w:r>
          </w:p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352283 Краснодарский край, Отрадненский район, </w:t>
            </w:r>
          </w:p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Подгорная,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ира,26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Алексей Павлович,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Иерей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9-39-04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</w:pPr>
    </w:p>
    <w:p w:rsidR="00F16CB1" w:rsidRDefault="00F16CB1" w:rsidP="00F16CB1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t>Религиозные группы</w:t>
      </w:r>
    </w:p>
    <w:p w:rsidR="00F16CB1" w:rsidRDefault="00F16CB1" w:rsidP="00F16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851"/>
        <w:gridCol w:w="5528"/>
        <w:gridCol w:w="3118"/>
        <w:gridCol w:w="2410"/>
      </w:tblGrid>
      <w:tr w:rsidR="00F16CB1" w:rsidTr="00F16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Конфессия,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централизованный орган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группы, № и дата уведомления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было), адрес офиса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 должность в организации, 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организации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 сведения)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F16CB1" w:rsidRDefault="00F16CB1" w:rsidP="00F16CB1"/>
    <w:p w:rsidR="00F16CB1" w:rsidRDefault="00F16CB1" w:rsidP="00F16CB1">
      <w:pPr>
        <w:pStyle w:val="11"/>
        <w:tabs>
          <w:tab w:val="left" w:pos="284"/>
        </w:tabs>
        <w:jc w:val="left"/>
        <w:rPr>
          <w:b w:val="0"/>
          <w:u w:val="single"/>
        </w:rPr>
      </w:pPr>
      <w:r>
        <w:rPr>
          <w:b w:val="0"/>
          <w:u w:val="single"/>
        </w:rPr>
        <w:t>Объединения религиозной направленности</w:t>
      </w:r>
    </w:p>
    <w:p w:rsidR="00F16CB1" w:rsidRDefault="00F16CB1" w:rsidP="00F16C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977"/>
        <w:gridCol w:w="3969"/>
        <w:gridCol w:w="2693"/>
      </w:tblGrid>
      <w:tr w:rsidR="00F16CB1" w:rsidTr="00F16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форма существования (общественная организация, благотворительный фонд и т.д.)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конфессии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 сведения)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руководителя,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в организации,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членов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есть сведения)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региональный общественный благотворительный фонд «Надежда»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христиан веры евангельской христианская миссия «Восстановление» города Армавира Российской Церкви христиан веры евангельской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Безверхий Владимир Леонидович,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 фонда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8-928-4191820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rPr>
          <w:b/>
          <w:szCs w:val="28"/>
        </w:rPr>
      </w:pPr>
    </w:p>
    <w:p w:rsidR="00F16CB1" w:rsidRDefault="00F16CB1" w:rsidP="00F16CB1">
      <w:pPr>
        <w:rPr>
          <w:b/>
          <w:szCs w:val="28"/>
        </w:rPr>
      </w:pPr>
    </w:p>
    <w:p w:rsidR="00F16CB1" w:rsidRDefault="00F16CB1" w:rsidP="00F16CB1">
      <w:pPr>
        <w:rPr>
          <w:b/>
          <w:szCs w:val="28"/>
        </w:rPr>
      </w:pPr>
    </w:p>
    <w:p w:rsidR="00F16CB1" w:rsidRDefault="00F16CB1" w:rsidP="00F16CB1">
      <w:pPr>
        <w:rPr>
          <w:b/>
          <w:szCs w:val="28"/>
        </w:rPr>
      </w:pPr>
      <w:r>
        <w:rPr>
          <w:b/>
          <w:szCs w:val="28"/>
        </w:rPr>
        <w:t>1.5. Сведения о национально-культурных общественных объединениях</w:t>
      </w:r>
    </w:p>
    <w:p w:rsidR="00F16CB1" w:rsidRDefault="00F16CB1" w:rsidP="00F16CB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00"/>
        <w:gridCol w:w="3453"/>
        <w:gridCol w:w="1326"/>
        <w:gridCol w:w="1134"/>
        <w:gridCol w:w="3635"/>
        <w:gridCol w:w="1843"/>
      </w:tblGrid>
      <w:tr w:rsidR="00F16CB1" w:rsidTr="00F16CB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и краткое),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руководителя,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организации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(характеристика на руководителя, прилагается к паспорту)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Руководящий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Уставные цели и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F16CB1" w:rsidTr="00F16CB1">
        <w:trPr>
          <w:trHeight w:val="3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bCs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bCs/>
                <w:sz w:val="24"/>
                <w:szCs w:val="24"/>
              </w:rPr>
            </w:pPr>
          </w:p>
        </w:tc>
      </w:tr>
    </w:tbl>
    <w:p w:rsidR="00F16CB1" w:rsidRDefault="00F16CB1" w:rsidP="00F16CB1">
      <w:pPr>
        <w:pStyle w:val="11"/>
        <w:keepNext w:val="0"/>
        <w:tabs>
          <w:tab w:val="left" w:pos="284"/>
        </w:tabs>
        <w:rPr>
          <w:sz w:val="24"/>
          <w:szCs w:val="24"/>
        </w:rPr>
      </w:pPr>
    </w:p>
    <w:p w:rsidR="00F16CB1" w:rsidRDefault="00F16CB1" w:rsidP="00F16CB1"/>
    <w:p w:rsidR="00F16CB1" w:rsidRDefault="00F16CB1" w:rsidP="00F16CB1">
      <w:pPr>
        <w:pStyle w:val="3"/>
        <w:keepNext w:val="0"/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1.6. Сведения о других общественных объединениях, подпадающих под действие Закона Российской Федерации от 19 мая 1995 года № 82-ФЗ «Об общественных объединениях»</w:t>
      </w:r>
    </w:p>
    <w:p w:rsidR="00F16CB1" w:rsidRDefault="00F16CB1" w:rsidP="00F16CB1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26"/>
        <w:gridCol w:w="1559"/>
        <w:gridCol w:w="1985"/>
        <w:gridCol w:w="1417"/>
        <w:gridCol w:w="2835"/>
        <w:gridCol w:w="1701"/>
      </w:tblGrid>
      <w:tr w:rsidR="00F16CB1" w:rsidTr="00F16CB1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взаимоотношений с органами власти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F16CB1" w:rsidTr="00F16CB1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pStyle w:val="21"/>
        <w:tabs>
          <w:tab w:val="left" w:pos="284"/>
        </w:tabs>
        <w:rPr>
          <w:szCs w:val="28"/>
        </w:rPr>
      </w:pPr>
      <w:r>
        <w:rPr>
          <w:szCs w:val="28"/>
        </w:rPr>
        <w:t>1.7. Сведения о политических, религиозных, национальных общественных объединениях экстремистской направленности (в том числе неформальных)</w:t>
      </w:r>
    </w:p>
    <w:p w:rsidR="00F16CB1" w:rsidRDefault="00F16CB1" w:rsidP="00F16CB1">
      <w:pPr>
        <w:pStyle w:val="21"/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2127"/>
        <w:gridCol w:w="1842"/>
        <w:gridCol w:w="2410"/>
        <w:gridCol w:w="1559"/>
        <w:gridCol w:w="2977"/>
      </w:tblGrid>
      <w:tr w:rsidR="00F16CB1" w:rsidTr="00F16CB1">
        <w:trPr>
          <w:trHeight w:val="362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уставные цели и задачи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руководителе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F16CB1" w:rsidTr="00F16CB1"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pStyle w:val="4"/>
              <w:keepNext w:val="0"/>
              <w:tabs>
                <w:tab w:val="left" w:pos="284"/>
              </w:tabs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  <w:rPr>
          <w:b/>
          <w:sz w:val="24"/>
          <w:szCs w:val="24"/>
        </w:rPr>
      </w:pPr>
    </w:p>
    <w:p w:rsidR="00F16CB1" w:rsidRDefault="00F16CB1" w:rsidP="00F16CB1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1.8. Сведения об общественно-профильных и общественно-территориальных объединениях граждан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1"/>
        <w:gridCol w:w="3994"/>
        <w:gridCol w:w="2747"/>
        <w:gridCol w:w="2639"/>
      </w:tblGrid>
      <w:tr w:rsidR="00F16CB1" w:rsidTr="00F16CB1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структуры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основание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созданных структур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реально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действующих структур  </w:t>
            </w:r>
          </w:p>
        </w:tc>
      </w:tr>
      <w:tr w:rsidR="00F16CB1" w:rsidTr="00F16CB1"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Объединения граждан, участвующие в управлении образованием (попечительские, наблюдательные советы в образовательных учреждениях)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Территориальные органы самоуправления (ТОС)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Устав территориального общественного самоуправления Подгорненского сельского поселения Отрадненского района.</w:t>
            </w:r>
          </w:p>
          <w:p w:rsidR="00F16CB1" w:rsidRDefault="00F16CB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Положение о ТОС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F16CB1" w:rsidTr="00F16CB1">
        <w:trPr>
          <w:trHeight w:val="340"/>
        </w:trPr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2"/>
              <w:keepNext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Товарищества собственников жилья (ТСЖ)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2. СВЕДЕНИЯ, КАСАЮЩИЕСЯ СФЕРЫ  ВЗАИМОДЕЙСТВИЯ ОРГАНОВ МЕСТНОГО САМОУПРАВЛЕНИЯ СП </w:t>
      </w: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 ОБЩЕСТВЕННЫХ ОБЪЕДИНЕНИЙ</w:t>
      </w:r>
    </w:p>
    <w:p w:rsidR="00F16CB1" w:rsidRDefault="00F16CB1" w:rsidP="00F16CB1"/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2.1. Сведения о должностных лицах и подразделениях администрации СП, курирующих сферу взаимодействия с общественными объединениями</w:t>
      </w:r>
    </w:p>
    <w:p w:rsidR="00F16CB1" w:rsidRDefault="00F16CB1" w:rsidP="00F16CB1">
      <w:pPr>
        <w:rPr>
          <w:u w:val="single"/>
        </w:rPr>
      </w:pPr>
      <w:r>
        <w:rPr>
          <w:szCs w:val="28"/>
          <w:u w:val="single"/>
        </w:rPr>
        <w:t>Сведения о заместителях главы администрации СП, курирующих сферу взаимодействия</w:t>
      </w:r>
      <w:r>
        <w:rPr>
          <w:u w:val="single"/>
        </w:rPr>
        <w:t xml:space="preserve"> с общественными объединениями </w:t>
      </w: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</w:pPr>
      <w:r>
        <w:rPr>
          <w:u w:val="single"/>
        </w:rPr>
        <w:lastRenderedPageBreak/>
        <w:t xml:space="preserve">  </w:t>
      </w:r>
      <w:r>
        <w:t xml:space="preserve">  </w:t>
      </w:r>
    </w:p>
    <w:tbl>
      <w:tblPr>
        <w:tblW w:w="15559" w:type="dxa"/>
        <w:tblLook w:val="01E0" w:firstRow="1" w:lastRow="1" w:firstColumn="1" w:lastColumn="1" w:noHBand="0" w:noVBand="0"/>
      </w:tblPr>
      <w:tblGrid>
        <w:gridCol w:w="4786"/>
        <w:gridCol w:w="2693"/>
        <w:gridCol w:w="2977"/>
        <w:gridCol w:w="1276"/>
        <w:gridCol w:w="1417"/>
        <w:gridCol w:w="2410"/>
      </w:tblGrid>
      <w:tr w:rsidR="00F16CB1" w:rsidTr="00F16CB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заместителя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включая мобильный</w:t>
            </w:r>
          </w:p>
        </w:tc>
      </w:tr>
      <w:tr w:rsidR="00F16CB1" w:rsidTr="00F16CB1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главы, курирующий сферу взаимодействия с политическими партиями, общественными объединениями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rPr>
          <w:szCs w:val="28"/>
          <w:u w:val="single"/>
        </w:rPr>
      </w:pPr>
    </w:p>
    <w:p w:rsidR="00F16CB1" w:rsidRDefault="00F16CB1" w:rsidP="00F16CB1">
      <w:pPr>
        <w:rPr>
          <w:u w:val="single"/>
        </w:rPr>
      </w:pPr>
      <w:r>
        <w:rPr>
          <w:szCs w:val="28"/>
          <w:u w:val="single"/>
        </w:rPr>
        <w:t>Сведения о структурных подразделениях администрации СП, курирующих сферу взаимодействия</w:t>
      </w:r>
      <w:r>
        <w:rPr>
          <w:u w:val="single"/>
        </w:rPr>
        <w:t xml:space="preserve"> с общественными объединениями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364"/>
        <w:gridCol w:w="1546"/>
        <w:gridCol w:w="2660"/>
        <w:gridCol w:w="1889"/>
        <w:gridCol w:w="1463"/>
      </w:tblGrid>
      <w:tr w:rsidR="00F16CB1" w:rsidTr="00F16CB1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Подразделение,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осуществляющее взаимодействие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руководителя,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включая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сотрудников, курирующих данную сферу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телефоны,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включая мобильный</w:t>
            </w:r>
          </w:p>
        </w:tc>
      </w:tr>
      <w:tr w:rsidR="00F16CB1" w:rsidTr="00F16C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политическими партиями, общественными объединениями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администрации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Владимир Николаевич,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9-42-37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8-965-4552963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Владимир Николаевич,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9-42-37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8-965-4552963</w:t>
            </w:r>
          </w:p>
        </w:tc>
      </w:tr>
      <w:tr w:rsidR="00F16CB1" w:rsidTr="00F16C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общественно-политической ситуации в МО, в том числе публичных акций на территории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администрации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Владимир Николаевич,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9-42-37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8-965-4552963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Владимир Николаевич,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9-42-37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8-965-4552963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16CB1" w:rsidTr="00F16C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религиозными организациями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Нина Алексеевна,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имущественным отношениям администрации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9-31-02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8-918-9547951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 Нина Алексеевна,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имущественным отношениям администрации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9-31-02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8-918-9547951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F16CB1" w:rsidTr="00F16C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Сфера межнациональных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администрации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Антипов Владимир Николаевич,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общего </w:t>
            </w:r>
            <w:r>
              <w:rPr>
                <w:sz w:val="24"/>
                <w:szCs w:val="24"/>
              </w:rPr>
              <w:lastRenderedPageBreak/>
              <w:t>отдела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9-42-37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8-965-4552963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Антипов Владимир Николаевич,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общего отдела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9-42-37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8-965-4552963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16CB1" w:rsidTr="00F16C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Сфера миграционных правоотношений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администрации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Владимир Николаевич,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9-42-37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8-965-4552963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Владимир Николаевич,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9-42-37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8-965-4552963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outlineLvl w:val="7"/>
        <w:rPr>
          <w:sz w:val="24"/>
          <w:szCs w:val="24"/>
          <w:u w:val="single"/>
        </w:rPr>
      </w:pP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 xml:space="preserve">2.2. Действующая муниципальная нормативно-правовая база, регламентирующая различные направления взаимодействия органов местного самоуправления и общественных объединений СП </w:t>
      </w: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F16CB1" w:rsidRDefault="00F16CB1" w:rsidP="00F16CB1">
      <w:pPr>
        <w:rPr>
          <w:u w:val="single"/>
        </w:rPr>
      </w:pPr>
      <w:r>
        <w:rPr>
          <w:u w:val="single"/>
        </w:rPr>
        <w:t>Нормативно-правовые документы СП, регламентирующие механизмы муниципальной финансовой поддержки деятельности общественных объединений (муниципальные гранты, размещение муниципального заказа)</w:t>
      </w:r>
    </w:p>
    <w:p w:rsidR="00F16CB1" w:rsidRDefault="00F16CB1" w:rsidP="00F16CB1"/>
    <w:p w:rsidR="00F16CB1" w:rsidRDefault="00F16CB1" w:rsidP="00F16CB1"/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6907"/>
        <w:gridCol w:w="2263"/>
        <w:gridCol w:w="2187"/>
        <w:gridCol w:w="2889"/>
      </w:tblGrid>
      <w:tr w:rsidR="00F16CB1" w:rsidTr="00F16C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нормативно-правового документа СП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F16CB1" w:rsidTr="00F16CB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rPr>
          <w:szCs w:val="28"/>
          <w:u w:val="single"/>
        </w:rPr>
      </w:pPr>
    </w:p>
    <w:p w:rsidR="00F16CB1" w:rsidRDefault="00F16CB1" w:rsidP="00F16CB1">
      <w:pPr>
        <w:rPr>
          <w:szCs w:val="28"/>
          <w:u w:val="single"/>
        </w:rPr>
      </w:pPr>
      <w:r>
        <w:rPr>
          <w:szCs w:val="28"/>
          <w:u w:val="single"/>
        </w:rPr>
        <w:t>Нормативно-правовые документы СП, регламентирующие создание и поддержку общественных советов при органах местного самоуправления, механизмы проведения публичных слушаний</w:t>
      </w:r>
    </w:p>
    <w:p w:rsidR="00F16CB1" w:rsidRDefault="00F16CB1" w:rsidP="00F16CB1"/>
    <w:p w:rsidR="00F16CB1" w:rsidRDefault="00F16CB1" w:rsidP="00F16CB1"/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6879"/>
        <w:gridCol w:w="2179"/>
        <w:gridCol w:w="2179"/>
        <w:gridCol w:w="3009"/>
      </w:tblGrid>
      <w:tr w:rsidR="00F16CB1" w:rsidTr="00F16C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нормативно-правового документа МО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F16CB1" w:rsidTr="00F16CB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главы Подгорненского сельского поселения Отрадненского района «Об Уставе территориального общественного самоуправления Подгорненского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22.08.2007 года</w:t>
            </w:r>
          </w:p>
          <w:p w:rsidR="00F16CB1" w:rsidRDefault="00F16CB1">
            <w:pPr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rPr>
          <w:u w:val="single"/>
        </w:rPr>
      </w:pPr>
    </w:p>
    <w:p w:rsidR="00F16CB1" w:rsidRDefault="00F16CB1" w:rsidP="00F16CB1">
      <w:pPr>
        <w:rPr>
          <w:u w:val="single"/>
        </w:rPr>
      </w:pPr>
    </w:p>
    <w:p w:rsidR="00F16CB1" w:rsidRDefault="00F16CB1" w:rsidP="00F16CB1">
      <w:pPr>
        <w:rPr>
          <w:u w:val="single"/>
        </w:rPr>
      </w:pPr>
    </w:p>
    <w:p w:rsidR="00F16CB1" w:rsidRDefault="00F16CB1" w:rsidP="00F16CB1">
      <w:pPr>
        <w:rPr>
          <w:u w:val="single"/>
        </w:rPr>
      </w:pPr>
      <w:r>
        <w:rPr>
          <w:u w:val="single"/>
        </w:rPr>
        <w:t>Другие нормативно-правовые документы СП, касающиеся механизмов взаимодействия органов местного самоуправления и общественных объединений</w:t>
      </w:r>
    </w:p>
    <w:p w:rsidR="00F16CB1" w:rsidRDefault="00F16CB1" w:rsidP="00F16CB1"/>
    <w:tbl>
      <w:tblPr>
        <w:tblW w:w="0" w:type="auto"/>
        <w:tblLook w:val="01E0" w:firstRow="1" w:lastRow="1" w:firstColumn="1" w:lastColumn="1" w:noHBand="0" w:noVBand="0"/>
      </w:tblPr>
      <w:tblGrid>
        <w:gridCol w:w="540"/>
        <w:gridCol w:w="6879"/>
        <w:gridCol w:w="2179"/>
        <w:gridCol w:w="2179"/>
        <w:gridCol w:w="3009"/>
      </w:tblGrid>
      <w:tr w:rsidR="00F16CB1" w:rsidTr="00F16C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нормативно-правового документа СП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(постановление, распоряжение, решение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(если предусмотрен)</w:t>
            </w:r>
          </w:p>
        </w:tc>
      </w:tr>
      <w:tr w:rsidR="00F16CB1" w:rsidTr="00F16CB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Совета Подгорненского сельского поселения «О порядке организации и осуществления территориального общественного самоуправления в Подгорненском сельском поселении Отрадненского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01.11.2006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 w:val="24"/>
          <w:szCs w:val="24"/>
        </w:rPr>
      </w:pPr>
    </w:p>
    <w:p w:rsidR="00F16CB1" w:rsidRDefault="00F16CB1" w:rsidP="00F16CB1">
      <w:pPr>
        <w:pStyle w:val="41"/>
        <w:keepNext w:val="0"/>
        <w:tabs>
          <w:tab w:val="left" w:pos="284"/>
        </w:tabs>
        <w:ind w:left="0" w:firstLine="0"/>
        <w:jc w:val="left"/>
        <w:outlineLvl w:val="7"/>
        <w:rPr>
          <w:szCs w:val="28"/>
        </w:rPr>
      </w:pPr>
      <w:r>
        <w:rPr>
          <w:szCs w:val="28"/>
        </w:rPr>
        <w:t>2.3. Сведения о действующих на территории СП совещательных, консультативных органах с участием представителей общественных объединений (общественные советы, палаты, комиссии и т.д.)</w:t>
      </w: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985"/>
        <w:gridCol w:w="1841"/>
        <w:gridCol w:w="1277"/>
        <w:gridCol w:w="1276"/>
        <w:gridCol w:w="989"/>
        <w:gridCol w:w="1563"/>
        <w:gridCol w:w="1986"/>
        <w:gridCol w:w="1137"/>
      </w:tblGrid>
      <w:tr w:rsidR="00F16CB1" w:rsidTr="00F16C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</w:t>
            </w:r>
          </w:p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Численность</w:t>
            </w:r>
          </w:p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проведения заседаний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 администрации, обеспечивающее деятельность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F16CB1" w:rsidTr="00F16CB1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b/>
          <w:szCs w:val="28"/>
        </w:rPr>
      </w:pPr>
      <w:r>
        <w:rPr>
          <w:b/>
          <w:szCs w:val="28"/>
          <w:highlight w:val="lightGray"/>
        </w:rPr>
        <w:t xml:space="preserve">2.4. Нормативно-правовые акты, регламентирующие порядок принятия, регистрации и рассмотрения уведомлений о проведении публичных мероприятий на территории </w:t>
      </w:r>
      <w:r>
        <w:rPr>
          <w:b/>
          <w:szCs w:val="28"/>
        </w:rPr>
        <w:t>сельского поселения</w:t>
      </w:r>
    </w:p>
    <w:p w:rsidR="00F16CB1" w:rsidRDefault="00F16CB1" w:rsidP="00F16CB1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1"/>
        <w:gridCol w:w="8035"/>
        <w:gridCol w:w="2990"/>
        <w:gridCol w:w="3220"/>
      </w:tblGrid>
      <w:tr w:rsidR="00F16CB1" w:rsidTr="00F16CB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нормативно-правового документа СП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</w:tr>
      <w:tr w:rsidR="00F16CB1" w:rsidTr="00F16CB1">
        <w:trPr>
          <w:trHeight w:val="3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sz w:val="24"/>
          <w:szCs w:val="24"/>
          <w:u w:val="single"/>
        </w:rPr>
        <w:t>3. СВЕДЕНИЯ ОБ ОРГАНАХ  МЕСТНОГО САМОУПРАВЛЕНИЯ СП</w:t>
      </w:r>
    </w:p>
    <w:p w:rsidR="00F16CB1" w:rsidRDefault="00F16CB1" w:rsidP="00F16CB1"/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3.1. Представительные органы местного самоуправления </w:t>
      </w:r>
    </w:p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6"/>
          <w:szCs w:val="26"/>
        </w:rPr>
      </w:pPr>
    </w:p>
    <w:p w:rsidR="00F16CB1" w:rsidRDefault="00F16CB1" w:rsidP="00F16CB1">
      <w:pPr>
        <w:rPr>
          <w:szCs w:val="28"/>
          <w:u w:val="single"/>
        </w:rPr>
      </w:pPr>
      <w:r>
        <w:rPr>
          <w:szCs w:val="28"/>
          <w:u w:val="single"/>
        </w:rPr>
        <w:t xml:space="preserve">Сведения о представительном органе сельского поселения </w:t>
      </w:r>
    </w:p>
    <w:p w:rsidR="00F16CB1" w:rsidRDefault="00F16CB1" w:rsidP="00F16CB1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6"/>
        <w:gridCol w:w="1324"/>
        <w:gridCol w:w="1483"/>
        <w:gridCol w:w="1992"/>
        <w:gridCol w:w="2013"/>
        <w:gridCol w:w="2778"/>
        <w:gridCol w:w="1550"/>
      </w:tblGrid>
      <w:tr w:rsidR="00F16CB1" w:rsidTr="00F16CB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депутатов, согласно Уставу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депутатов по состоянию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2010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Фракции и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депутатские группы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(их наименования)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Их численность </w:t>
            </w:r>
          </w:p>
        </w:tc>
      </w:tr>
      <w:tr w:rsidR="00F16CB1" w:rsidTr="00F16CB1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Подгорненского сельского поселения Отрадненского района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Cs w:val="28"/>
          <w:u w:val="single"/>
        </w:rPr>
      </w:pPr>
      <w:r>
        <w:rPr>
          <w:szCs w:val="28"/>
          <w:u w:val="single"/>
        </w:rPr>
        <w:t>Сведения о депутатах представительного органа сельского поселения</w:t>
      </w:r>
    </w:p>
    <w:p w:rsidR="00F16CB1" w:rsidRDefault="00F16CB1" w:rsidP="00F16CB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962"/>
        <w:gridCol w:w="1260"/>
        <w:gridCol w:w="1984"/>
        <w:gridCol w:w="1418"/>
        <w:gridCol w:w="2273"/>
        <w:gridCol w:w="2100"/>
      </w:tblGrid>
      <w:tr w:rsidR="00F16CB1" w:rsidTr="00F16CB1">
        <w:trPr>
          <w:trHeight w:val="1206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Обязанности в представительном органе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основной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во фракции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(наименование)</w:t>
            </w: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Леднёв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Подгорненского сельского поселения Отрадненского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\(и)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142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Остальные депутаты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1.Деменьтьев Алексей Владимирович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31.06.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работает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2.Дьяконова Любовь Александровна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Замятко</w:t>
            </w:r>
            <w:proofErr w:type="spellEnd"/>
            <w:r>
              <w:rPr>
                <w:sz w:val="24"/>
                <w:szCs w:val="24"/>
              </w:rPr>
              <w:t xml:space="preserve"> Наталья Васильевна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Зосимов Алексей Семенович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работает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Коровин Анатолий Владимирович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Коротин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Магазин ЧП </w:t>
            </w:r>
            <w:proofErr w:type="spellStart"/>
            <w:r>
              <w:rPr>
                <w:sz w:val="24"/>
                <w:szCs w:val="24"/>
              </w:rPr>
              <w:t>Коротиной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Реализатор</w:t>
            </w:r>
            <w:proofErr w:type="spellEnd"/>
            <w:r>
              <w:rPr>
                <w:sz w:val="24"/>
                <w:szCs w:val="24"/>
              </w:rPr>
              <w:t>-продавец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Прудченко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почтовой связи 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8.Свириденко Ирина Викторовна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средняя общеобразовательная школа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Хвостов Петр Дмитриевич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е работает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Сторонник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</w:tc>
      </w:tr>
      <w:tr w:rsidR="00F16CB1" w:rsidTr="00F16CB1">
        <w:trPr>
          <w:trHeight w:val="340"/>
        </w:trPr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Якушин Владимир Николаевич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10.04.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Временно не работает</w:t>
            </w: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Сторонник партии «Единая Россия»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Депутатская фракция «Единая Россия»</w:t>
            </w:r>
          </w:p>
          <w:p w:rsidR="00F16CB1" w:rsidRDefault="00F16CB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  <w:r>
        <w:rPr>
          <w:szCs w:val="28"/>
          <w:highlight w:val="lightGray"/>
          <w:u w:val="single"/>
        </w:rPr>
        <w:t>Сводные сведения о партийной принадлежности депутатов представительных органов местного самоуправления</w:t>
      </w:r>
    </w:p>
    <w:p w:rsidR="00F16CB1" w:rsidRDefault="00F16CB1" w:rsidP="00F16CB1">
      <w:pPr>
        <w:rPr>
          <w:szCs w:val="28"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08"/>
        <w:gridCol w:w="4760"/>
        <w:gridCol w:w="1960"/>
      </w:tblGrid>
      <w:tr w:rsidR="00F16CB1" w:rsidTr="00F16C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Сельское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поселение</w:t>
            </w: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депутатов представительных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органов местного самоуправления согласно </w:t>
            </w:r>
          </w:p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Уставам СП / фактическое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числе, являющихся членами политических партий: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«Справедливая Россия»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«Правое Дело»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«Яблоко»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«Патриоты России»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16CB1" w:rsidRDefault="00F16CB1" w:rsidP="00F16CB1">
      <w:pPr>
        <w:rPr>
          <w:szCs w:val="28"/>
          <w:u w:val="single"/>
        </w:rPr>
      </w:pPr>
    </w:p>
    <w:p w:rsidR="00F16CB1" w:rsidRDefault="00F16CB1" w:rsidP="00F16CB1">
      <w:pPr>
        <w:pStyle w:val="33"/>
        <w:keepNext w:val="0"/>
        <w:ind w:left="0" w:firstLine="0"/>
        <w:outlineLvl w:val="7"/>
        <w:rPr>
          <w:szCs w:val="28"/>
          <w:u w:val="single"/>
        </w:rPr>
      </w:pPr>
      <w:r>
        <w:rPr>
          <w:szCs w:val="28"/>
        </w:rPr>
        <w:t>3.2. Исполнительно-распорядительные органы СП</w:t>
      </w:r>
      <w:r>
        <w:rPr>
          <w:sz w:val="24"/>
          <w:szCs w:val="24"/>
        </w:rPr>
        <w:t xml:space="preserve"> </w:t>
      </w: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главе СП</w:t>
      </w: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59"/>
        <w:gridCol w:w="1789"/>
        <w:gridCol w:w="1296"/>
        <w:gridCol w:w="2327"/>
        <w:gridCol w:w="1296"/>
        <w:gridCol w:w="1483"/>
        <w:gridCol w:w="2860"/>
        <w:gridCol w:w="1676"/>
      </w:tblGrid>
      <w:tr w:rsidR="00F16CB1" w:rsidTr="00F16CB1"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специальность по </w:t>
            </w:r>
            <w:r>
              <w:rPr>
                <w:sz w:val="24"/>
                <w:szCs w:val="24"/>
              </w:rPr>
              <w:lastRenderedPageBreak/>
              <w:t>диплому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Дата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полномочий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Общественно-политическая </w:t>
            </w:r>
            <w:r>
              <w:rPr>
                <w:sz w:val="24"/>
                <w:szCs w:val="24"/>
              </w:rPr>
              <w:lastRenderedPageBreak/>
              <w:t>принадлежность, должность в данной структуре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Контактный телефон</w:t>
            </w:r>
          </w:p>
        </w:tc>
      </w:tr>
      <w:tr w:rsidR="00F16CB1" w:rsidTr="00F16CB1">
        <w:trPr>
          <w:trHeight w:val="34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Подгорненского сельского поселения Отрадненского района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Леднёв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29.03.1961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механизация сельского хозяйства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«Единая Россия». Председатель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9-42-38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9-918-1234506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заместителе главы СП</w:t>
      </w: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</w:p>
    <w:tbl>
      <w:tblPr>
        <w:tblW w:w="15547" w:type="dxa"/>
        <w:tblLook w:val="01E0" w:firstRow="1" w:lastRow="1" w:firstColumn="1" w:lastColumn="1" w:noHBand="0" w:noVBand="0"/>
      </w:tblPr>
      <w:tblGrid>
        <w:gridCol w:w="540"/>
        <w:gridCol w:w="2259"/>
        <w:gridCol w:w="2400"/>
        <w:gridCol w:w="1218"/>
        <w:gridCol w:w="2208"/>
        <w:gridCol w:w="1417"/>
        <w:gridCol w:w="3676"/>
        <w:gridCol w:w="1829"/>
      </w:tblGrid>
      <w:tr w:rsidR="00F16CB1" w:rsidTr="00F16C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заместителей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Общественно-политическая принадлежность, должность в данной структуре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F16CB1" w:rsidTr="00F16CB1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</w:p>
    <w:p w:rsidR="00F16CB1" w:rsidRDefault="00F16CB1" w:rsidP="00F16CB1">
      <w:pPr>
        <w:tabs>
          <w:tab w:val="left" w:pos="284"/>
        </w:tabs>
        <w:rPr>
          <w:szCs w:val="28"/>
          <w:u w:val="single"/>
        </w:rPr>
      </w:pPr>
      <w:r>
        <w:rPr>
          <w:szCs w:val="28"/>
          <w:u w:val="single"/>
        </w:rPr>
        <w:t>Сведения о политической принадлежности сотрудников администраций СП</w:t>
      </w:r>
    </w:p>
    <w:p w:rsidR="00F16CB1" w:rsidRDefault="00F16CB1" w:rsidP="00F16CB1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15588" w:type="dxa"/>
        <w:tblLook w:val="01E0" w:firstRow="1" w:lastRow="1" w:firstColumn="1" w:lastColumn="1" w:noHBand="0" w:noVBand="0"/>
      </w:tblPr>
      <w:tblGrid>
        <w:gridCol w:w="4207"/>
        <w:gridCol w:w="1877"/>
        <w:gridCol w:w="1537"/>
        <w:gridCol w:w="1130"/>
        <w:gridCol w:w="1138"/>
        <w:gridCol w:w="1732"/>
        <w:gridCol w:w="961"/>
        <w:gridCol w:w="1276"/>
        <w:gridCol w:w="1730"/>
      </w:tblGrid>
      <w:tr w:rsidR="00F16CB1" w:rsidTr="00F16CB1">
        <w:trPr>
          <w:trHeight w:val="431"/>
        </w:trPr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33"/>
              <w:keepNext w:val="0"/>
              <w:tabs>
                <w:tab w:val="left" w:pos="284"/>
              </w:tabs>
              <w:ind w:left="0"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исполнительно-распорядительного органа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Штатная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9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служащих, членов политических партий</w:t>
            </w:r>
          </w:p>
        </w:tc>
      </w:tr>
      <w:tr w:rsidR="00F16CB1" w:rsidTr="00F16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</w:t>
            </w:r>
          </w:p>
          <w:p w:rsidR="00F16CB1" w:rsidRDefault="00F16CB1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КПРФ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ЛДПР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Справедливая Россия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партии</w:t>
            </w:r>
          </w:p>
        </w:tc>
      </w:tr>
      <w:tr w:rsidR="00F16CB1" w:rsidTr="00F16CB1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33"/>
              <w:keepNext w:val="0"/>
              <w:tabs>
                <w:tab w:val="left" w:pos="284"/>
              </w:tabs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CB1" w:rsidRDefault="00F16CB1" w:rsidP="00F16CB1">
      <w:pPr>
        <w:spacing w:line="360" w:lineRule="auto"/>
        <w:jc w:val="both"/>
        <w:rPr>
          <w:b/>
          <w:sz w:val="24"/>
          <w:szCs w:val="24"/>
        </w:rPr>
      </w:pPr>
    </w:p>
    <w:p w:rsidR="00F16CB1" w:rsidRDefault="00F16CB1" w:rsidP="00F16CB1">
      <w:pPr>
        <w:pStyle w:val="23"/>
        <w:keepNext w:val="0"/>
        <w:tabs>
          <w:tab w:val="left" w:pos="284"/>
        </w:tabs>
        <w:outlineLvl w:val="0"/>
        <w:rPr>
          <w:sz w:val="24"/>
          <w:szCs w:val="24"/>
          <w:u w:val="single"/>
        </w:rPr>
      </w:pPr>
    </w:p>
    <w:p w:rsidR="00F16CB1" w:rsidRDefault="00F16CB1" w:rsidP="00F16CB1">
      <w:pPr>
        <w:pStyle w:val="23"/>
        <w:keepNext w:val="0"/>
        <w:tabs>
          <w:tab w:val="left" w:pos="284"/>
        </w:tabs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7. ОБЩИЕ СВЕДЕНИЯ О СЕЛЬСКОМ ПОСЕЛЕНИИ</w:t>
      </w: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7.1. Краткая историческая справка сельского поселения </w:t>
      </w:r>
      <w:r>
        <w:rPr>
          <w:b/>
          <w:i w:val="0"/>
          <w:sz w:val="28"/>
          <w:szCs w:val="28"/>
        </w:rPr>
        <w:sym w:font="Symbol" w:char="F02D"/>
      </w:r>
    </w:p>
    <w:p w:rsidR="00F16CB1" w:rsidRDefault="00F16CB1" w:rsidP="00F16CB1">
      <w:pPr>
        <w:pStyle w:val="8"/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:rsidR="00F16CB1" w:rsidRDefault="00F16CB1" w:rsidP="00F16CB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559"/>
      </w:tblGrid>
      <w:tr w:rsidR="00F16CB1" w:rsidTr="00F16CB1">
        <w:trPr>
          <w:trHeight w:val="602"/>
        </w:trPr>
        <w:tc>
          <w:tcPr>
            <w:tcW w:w="15559" w:type="dxa"/>
          </w:tcPr>
          <w:p w:rsidR="00F16CB1" w:rsidRDefault="00F16CB1">
            <w:pPr>
              <w:rPr>
                <w:szCs w:val="28"/>
              </w:rPr>
            </w:pPr>
            <w:r>
              <w:rPr>
                <w:szCs w:val="28"/>
              </w:rPr>
              <w:t xml:space="preserve">     Станица Подгорная Подгорненского сельского поселения основана 17 июля 1858 года.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В ходе русско-горской войны на Северном Кавказе местные племена оказывали упорное сопротивление экспедиционным войскам и совершали опустошительные набеги на уже занятые русскими войсками земли. Поэтому возникла необходимость поставить сторожевые посты для защиты от набегов в особо опасных местах.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Сторожевой пост Подгорной был основан в 1856 году.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В то время, когда на западе Карачая продолжались вооруженные стычки, восточная часть будущей станицы уже начала заселяться казаками из </w:t>
            </w:r>
            <w:proofErr w:type="spellStart"/>
            <w:r>
              <w:rPr>
                <w:szCs w:val="28"/>
              </w:rPr>
              <w:t>Анапского</w:t>
            </w:r>
            <w:proofErr w:type="spellEnd"/>
            <w:r>
              <w:rPr>
                <w:szCs w:val="28"/>
              </w:rPr>
              <w:t xml:space="preserve"> пластунского полка и переселенцами из Анапы, которые обосновали свой микрорайон </w:t>
            </w:r>
            <w:proofErr w:type="spellStart"/>
            <w:r>
              <w:rPr>
                <w:szCs w:val="28"/>
              </w:rPr>
              <w:t>Анапия</w:t>
            </w:r>
            <w:proofErr w:type="spellEnd"/>
            <w:r>
              <w:rPr>
                <w:szCs w:val="28"/>
              </w:rPr>
              <w:t xml:space="preserve">. Это самая восточная часть станицы. Центральная часть заселялась бывшими участниками военных действий </w:t>
            </w:r>
            <w:proofErr w:type="spellStart"/>
            <w:r>
              <w:rPr>
                <w:szCs w:val="28"/>
              </w:rPr>
              <w:t>прикубанской</w:t>
            </w:r>
            <w:proofErr w:type="spellEnd"/>
            <w:r>
              <w:rPr>
                <w:szCs w:val="28"/>
              </w:rPr>
              <w:t xml:space="preserve"> оборонительной линии и переселенцами из тех же мест и стала называться Линейным краем. Западную окраину, получившую название </w:t>
            </w:r>
            <w:proofErr w:type="spellStart"/>
            <w:r>
              <w:rPr>
                <w:szCs w:val="28"/>
              </w:rPr>
              <w:t>Лягушовка</w:t>
            </w:r>
            <w:proofErr w:type="spellEnd"/>
            <w:r>
              <w:rPr>
                <w:szCs w:val="28"/>
              </w:rPr>
              <w:t xml:space="preserve">, заняли переселенцы из разных мест. Самым последним заселялся Карачай, когда военные действия уже прекратились, и горцы ушли в верховья реки </w:t>
            </w:r>
            <w:proofErr w:type="spellStart"/>
            <w:r>
              <w:rPr>
                <w:szCs w:val="28"/>
              </w:rPr>
              <w:t>Тегинь</w:t>
            </w:r>
            <w:proofErr w:type="spellEnd"/>
            <w:r>
              <w:rPr>
                <w:szCs w:val="28"/>
              </w:rPr>
              <w:t xml:space="preserve"> и Ахметовской.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Первоначально станица заселялась преимущественно семейными казаками. Постепенно станица уплотнялась, и начался процесс расселения ее жителей. Особенно интенсивно это происходило накануне реформ 1861 года.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Отдаленность станицы Подгорной от городов и железной дороги привела к тому, что в ней весьма своеобразно развивалось ремесло. Только на реке </w:t>
            </w:r>
            <w:proofErr w:type="spellStart"/>
            <w:r>
              <w:rPr>
                <w:szCs w:val="28"/>
              </w:rPr>
              <w:t>Тегинь</w:t>
            </w:r>
            <w:proofErr w:type="spellEnd"/>
            <w:r>
              <w:rPr>
                <w:szCs w:val="28"/>
              </w:rPr>
              <w:t xml:space="preserve"> было построено одиннадцать водяных мельниц.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Важное место в жизни станицы занимало маслобойное производство. В станице было три частных маслобойных предприятий.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Главное место в жизни сельского труженика занимал хлеб.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В </w:t>
            </w:r>
            <w:proofErr w:type="gramStart"/>
            <w:r>
              <w:rPr>
                <w:szCs w:val="28"/>
              </w:rPr>
              <w:t>дореволюционной</w:t>
            </w:r>
            <w:proofErr w:type="gramEnd"/>
            <w:r>
              <w:rPr>
                <w:szCs w:val="28"/>
              </w:rPr>
              <w:t xml:space="preserve"> Подгорной успешно развивались и другие виды ремесленного производства. </w:t>
            </w:r>
            <w:proofErr w:type="gramStart"/>
            <w:r>
              <w:rPr>
                <w:szCs w:val="28"/>
              </w:rPr>
              <w:t>Это были собственные мастерские – кузнечные, шорно-седельные, бондарные, колесно-бричечные, ручные лесопилки, шерсточесальные, по ремонту швейных машин, ткацкое ремесло.</w:t>
            </w:r>
            <w:proofErr w:type="gramEnd"/>
            <w:r>
              <w:rPr>
                <w:szCs w:val="28"/>
              </w:rPr>
              <w:t xml:space="preserve"> Многие занимались сапожным ремеслом.</w:t>
            </w:r>
          </w:p>
          <w:p w:rsidR="00F16CB1" w:rsidRDefault="00F16CB1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      </w:t>
            </w:r>
            <w:proofErr w:type="gramStart"/>
            <w:r>
              <w:rPr>
                <w:szCs w:val="28"/>
              </w:rPr>
              <w:t>Согласно распоряжения</w:t>
            </w:r>
            <w:proofErr w:type="gramEnd"/>
            <w:r>
              <w:rPr>
                <w:szCs w:val="28"/>
              </w:rPr>
              <w:t xml:space="preserve"> главы администрации Краснодарского края от 21.01.1992 года № 3-р и во исполнение распоряжения главы администрации Отрадненского района от 24.01.1992 года № 51-л </w:t>
            </w:r>
            <w:proofErr w:type="spellStart"/>
            <w:r>
              <w:rPr>
                <w:szCs w:val="28"/>
              </w:rPr>
              <w:t>Подгорненский</w:t>
            </w:r>
            <w:proofErr w:type="spellEnd"/>
            <w:r>
              <w:rPr>
                <w:szCs w:val="28"/>
              </w:rPr>
              <w:t xml:space="preserve"> сельский Совет был переименован в </w:t>
            </w:r>
            <w:proofErr w:type="spellStart"/>
            <w:r>
              <w:rPr>
                <w:szCs w:val="28"/>
              </w:rPr>
              <w:t>Подгорненскую</w:t>
            </w:r>
            <w:proofErr w:type="spellEnd"/>
            <w:r>
              <w:rPr>
                <w:szCs w:val="28"/>
              </w:rPr>
              <w:t xml:space="preserve"> сельскую администрацию. </w:t>
            </w:r>
            <w:proofErr w:type="gramStart"/>
            <w:r>
              <w:rPr>
                <w:szCs w:val="28"/>
              </w:rPr>
              <w:t>Согласно устава</w:t>
            </w:r>
            <w:proofErr w:type="gramEnd"/>
            <w:r>
              <w:rPr>
                <w:szCs w:val="28"/>
              </w:rPr>
              <w:t xml:space="preserve"> Отрадненского района, утвержденного управлением юстиции администрации Краснодарского края в 1996 году </w:t>
            </w:r>
            <w:proofErr w:type="spellStart"/>
            <w:r>
              <w:rPr>
                <w:szCs w:val="28"/>
              </w:rPr>
              <w:t>Подгорненская</w:t>
            </w:r>
            <w:proofErr w:type="spellEnd"/>
            <w:r>
              <w:rPr>
                <w:szCs w:val="28"/>
              </w:rPr>
              <w:t xml:space="preserve"> сельская администрация переименована в администрацию Подгорненского сельского округа, изменений в деятельности не было. </w:t>
            </w:r>
            <w:proofErr w:type="gramStart"/>
            <w:r>
              <w:rPr>
                <w:szCs w:val="28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решения Совета муниципального образования Отрадненский район Краснодарского </w:t>
            </w:r>
            <w:r>
              <w:rPr>
                <w:szCs w:val="28"/>
              </w:rPr>
              <w:lastRenderedPageBreak/>
              <w:t>края от 27 октября 2005 года № 124 и распоряжения главы администрации Подгорненского сельского округа от 27 октября 2005 года № 42-р администрация Подгорненского сельского округа ликвидирована.</w:t>
            </w:r>
            <w:proofErr w:type="gramEnd"/>
            <w:r>
              <w:rPr>
                <w:szCs w:val="28"/>
              </w:rPr>
              <w:t xml:space="preserve"> На основании решения представительного органа муниципального образования Подгорненское сельское поселение от 30 ноября 2005 года № 15 учрежден исполнительно-распорядительный орган – администрация Подгорненского сельского поселения Отрадненского района.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Сегодня станица Подгорная находится в </w:t>
            </w:r>
            <w:smartTag w:uri="urn:schemas-microsoft-com:office:smarttags" w:element="metricconverter">
              <w:smartTagPr>
                <w:attr w:name="ProductID" w:val="30 километрах"/>
              </w:smartTagPr>
              <w:r>
                <w:rPr>
                  <w:szCs w:val="28"/>
                </w:rPr>
                <w:t>30 километрах</w:t>
              </w:r>
            </w:smartTag>
            <w:r>
              <w:rPr>
                <w:szCs w:val="28"/>
              </w:rPr>
              <w:t xml:space="preserve"> от центра Отрадненского района – станицы Отрадной. Площадь земель Подгорненского сельского поселения – </w:t>
            </w:r>
            <w:smartTag w:uri="urn:schemas-microsoft-com:office:smarttags" w:element="metricconverter">
              <w:smartTagPr>
                <w:attr w:name="ProductID" w:val="20953 га"/>
              </w:smartTagPr>
              <w:r>
                <w:rPr>
                  <w:szCs w:val="28"/>
                </w:rPr>
                <w:t>20953 га</w:t>
              </w:r>
            </w:smartTag>
            <w:r>
              <w:rPr>
                <w:szCs w:val="28"/>
              </w:rPr>
              <w:t xml:space="preserve">., в том числе </w:t>
            </w:r>
            <w:smartTag w:uri="urn:schemas-microsoft-com:office:smarttags" w:element="metricconverter">
              <w:smartTagPr>
                <w:attr w:name="ProductID" w:val="9766 га"/>
              </w:smartTagPr>
              <w:r>
                <w:rPr>
                  <w:szCs w:val="28"/>
                </w:rPr>
                <w:t>9766 га</w:t>
              </w:r>
            </w:smartTag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з</w:t>
            </w:r>
            <w:proofErr w:type="gramEnd"/>
            <w:r>
              <w:rPr>
                <w:szCs w:val="28"/>
              </w:rPr>
              <w:t xml:space="preserve">емель сельскохозяйственного назначения, </w:t>
            </w:r>
            <w:smartTag w:uri="urn:schemas-microsoft-com:office:smarttags" w:element="metricconverter">
              <w:smartTagPr>
                <w:attr w:name="ProductID" w:val="9202 га"/>
              </w:smartTagPr>
              <w:r>
                <w:rPr>
                  <w:szCs w:val="28"/>
                </w:rPr>
                <w:t>9202 га</w:t>
              </w:r>
            </w:smartTag>
            <w:r>
              <w:rPr>
                <w:szCs w:val="28"/>
              </w:rPr>
              <w:t xml:space="preserve">. лесов, </w:t>
            </w:r>
            <w:smartTag w:uri="urn:schemas-microsoft-com:office:smarttags" w:element="metricconverter">
              <w:smartTagPr>
                <w:attr w:name="ProductID" w:val="64,0 га"/>
              </w:smartTagPr>
              <w:r>
                <w:rPr>
                  <w:szCs w:val="28"/>
                </w:rPr>
                <w:t>64,0 га</w:t>
              </w:r>
            </w:smartTag>
            <w:r>
              <w:rPr>
                <w:szCs w:val="28"/>
              </w:rPr>
              <w:t xml:space="preserve">. водный фонд. 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Через территорию Подгорненского сельского поселения протекают 2 речки – </w:t>
            </w:r>
            <w:proofErr w:type="spellStart"/>
            <w:r>
              <w:rPr>
                <w:szCs w:val="28"/>
              </w:rPr>
              <w:t>Б.Тегинь</w:t>
            </w:r>
            <w:proofErr w:type="spellEnd"/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Гультюк</w:t>
            </w:r>
            <w:proofErr w:type="spellEnd"/>
            <w:r>
              <w:rPr>
                <w:szCs w:val="28"/>
              </w:rPr>
              <w:t>. Имеются большие лесные массивы.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Имеются возможности для развития животноводства и личных подсобных хозяйств.</w:t>
            </w:r>
          </w:p>
          <w:p w:rsidR="00F16CB1" w:rsidRDefault="00F16C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Численность населения составляет 2102 человека, в том числе 685 пенсионеров, мужчин 967, женщин 1135, трудоспособного возраста –853.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  <w:rPr>
          <w:b/>
          <w:szCs w:val="28"/>
        </w:rPr>
      </w:pPr>
    </w:p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7.3. Наиболее значимые памятные даты и знаменательные события, относящиеся к истории СП</w:t>
      </w:r>
    </w:p>
    <w:p w:rsidR="00F16CB1" w:rsidRDefault="00F16CB1" w:rsidP="00F16CB1">
      <w:pPr>
        <w:tabs>
          <w:tab w:val="num" w:pos="862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190"/>
      </w:tblGrid>
      <w:tr w:rsidR="00F16CB1" w:rsidTr="00F16C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Событие</w:t>
            </w:r>
          </w:p>
        </w:tc>
      </w:tr>
      <w:tr w:rsidR="00F16CB1" w:rsidTr="00F16CB1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17.07.1858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станицы Подгорной</w:t>
            </w:r>
          </w:p>
        </w:tc>
      </w:tr>
    </w:tbl>
    <w:p w:rsidR="00F16CB1" w:rsidRDefault="00F16CB1" w:rsidP="00F16CB1">
      <w:pPr>
        <w:tabs>
          <w:tab w:val="num" w:pos="862"/>
        </w:tabs>
        <w:rPr>
          <w:b/>
          <w:sz w:val="24"/>
          <w:szCs w:val="24"/>
        </w:rPr>
      </w:pPr>
    </w:p>
    <w:p w:rsidR="00F16CB1" w:rsidRDefault="00F16CB1" w:rsidP="00F16CB1">
      <w:pPr>
        <w:tabs>
          <w:tab w:val="num" w:pos="862"/>
        </w:tabs>
        <w:rPr>
          <w:b/>
          <w:sz w:val="24"/>
          <w:szCs w:val="24"/>
        </w:rPr>
      </w:pPr>
    </w:p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</w:rPr>
      </w:pPr>
      <w:r>
        <w:rPr>
          <w:b/>
          <w:i w:val="0"/>
          <w:sz w:val="28"/>
          <w:szCs w:val="28"/>
        </w:rPr>
        <w:t>7.4. Объекты на территории СП, являющиеся памятниками истории и культуры</w:t>
      </w: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tbl>
      <w:tblPr>
        <w:tblW w:w="15559" w:type="dxa"/>
        <w:tblLook w:val="01E0" w:firstRow="1" w:lastRow="1" w:firstColumn="1" w:lastColumn="1" w:noHBand="0" w:noVBand="0"/>
      </w:tblPr>
      <w:tblGrid>
        <w:gridCol w:w="645"/>
        <w:gridCol w:w="6834"/>
        <w:gridCol w:w="2961"/>
        <w:gridCol w:w="1882"/>
        <w:gridCol w:w="3237"/>
      </w:tblGrid>
      <w:tr w:rsidR="00F16CB1" w:rsidTr="00F16CB1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краткая характеристика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объекта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(федерального, регионального или местного значения)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Возможность доступа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пункт, адрес (если есть)</w:t>
            </w:r>
          </w:p>
        </w:tc>
      </w:tr>
      <w:tr w:rsidR="00F16CB1" w:rsidTr="00F16CB1">
        <w:trPr>
          <w:trHeight w:val="3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Братская могила воинов погибших в годы гражданской и Великой Отечественной войн, 1918-</w:t>
            </w:r>
            <w:smartTag w:uri="urn:schemas-microsoft-com:office:smarttags" w:element="metricconverter">
              <w:smartTagPr>
                <w:attr w:name="ProductID" w:val="1920 г"/>
              </w:smartTagPr>
              <w:r>
                <w:rPr>
                  <w:szCs w:val="28"/>
                </w:rPr>
                <w:t xml:space="preserve">1920 </w:t>
              </w:r>
              <w:proofErr w:type="spellStart"/>
              <w:r>
                <w:rPr>
                  <w:szCs w:val="28"/>
                </w:rPr>
                <w:t>г</w:t>
              </w:r>
            </w:smartTag>
            <w:r>
              <w:rPr>
                <w:szCs w:val="28"/>
              </w:rPr>
              <w:t>.г</w:t>
            </w:r>
            <w:proofErr w:type="spellEnd"/>
            <w:r>
              <w:rPr>
                <w:szCs w:val="28"/>
              </w:rPr>
              <w:t>.,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szCs w:val="28"/>
                </w:rPr>
                <w:t xml:space="preserve">1945 </w:t>
              </w:r>
              <w:proofErr w:type="spellStart"/>
              <w:r>
                <w:rPr>
                  <w:szCs w:val="28"/>
                </w:rPr>
                <w:t>г</w:t>
              </w:r>
            </w:smartTag>
            <w:r>
              <w:rPr>
                <w:szCs w:val="28"/>
              </w:rPr>
              <w:t>.</w:t>
            </w:r>
            <w:proofErr w:type="gramStart"/>
            <w:r>
              <w:rPr>
                <w:szCs w:val="28"/>
              </w:rPr>
              <w:t>г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Место, где решением </w:t>
            </w:r>
            <w:proofErr w:type="spellStart"/>
            <w:r>
              <w:rPr>
                <w:szCs w:val="28"/>
              </w:rPr>
              <w:t>Армавирского</w:t>
            </w:r>
            <w:proofErr w:type="spellEnd"/>
            <w:r>
              <w:rPr>
                <w:szCs w:val="28"/>
              </w:rPr>
              <w:t xml:space="preserve"> комитета РК</w:t>
            </w:r>
            <w:proofErr w:type="gramStart"/>
            <w:r>
              <w:rPr>
                <w:szCs w:val="28"/>
              </w:rPr>
              <w:t>П(</w:t>
            </w:r>
            <w:proofErr w:type="gramEnd"/>
            <w:r>
              <w:rPr>
                <w:szCs w:val="28"/>
              </w:rPr>
              <w:t xml:space="preserve">б) был сформирован </w:t>
            </w:r>
            <w:proofErr w:type="spellStart"/>
            <w:r>
              <w:rPr>
                <w:szCs w:val="28"/>
              </w:rPr>
              <w:t>Армавирский</w:t>
            </w:r>
            <w:proofErr w:type="spellEnd"/>
            <w:r>
              <w:rPr>
                <w:szCs w:val="28"/>
              </w:rPr>
              <w:t xml:space="preserve"> партизанский отряд 08.08.42г. братская могила партизан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Братская могила жителей станицы Подгорной (около 60%), умерших от голода в 1933 году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Братская могила жителей станицы Подгорной (около 60%), умерших от голода в 1933 году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Регионального значения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 xml:space="preserve">Регионального </w:t>
            </w:r>
            <w:proofErr w:type="spellStart"/>
            <w:r>
              <w:rPr>
                <w:szCs w:val="28"/>
              </w:rPr>
              <w:t>занчения</w:t>
            </w:r>
            <w:proofErr w:type="spellEnd"/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Местного значения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Свободный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Свободный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Свободный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Свободный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ст.Подгорная, парк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Теснина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Кладбище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Кладбище</w:t>
            </w: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pStyle w:val="ad"/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F16CB1" w:rsidTr="00F16CB1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8"/>
              <w:tabs>
                <w:tab w:val="left" w:pos="284"/>
              </w:tabs>
              <w:spacing w:before="0" w:after="0"/>
            </w:pPr>
            <w:r>
              <w:rPr>
                <w:b/>
                <w:i w:val="0"/>
                <w:sz w:val="28"/>
                <w:szCs w:val="28"/>
              </w:rPr>
              <w:t>7.5. Площадь СП (кв. км)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209,53</w:t>
            </w:r>
          </w:p>
        </w:tc>
      </w:tr>
    </w:tbl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7.6. Состав СП</w:t>
      </w: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8505"/>
      </w:tblGrid>
      <w:tr w:rsidR="00F16CB1" w:rsidTr="00F16CB1">
        <w:trPr>
          <w:trHeight w:val="34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8"/>
              <w:tabs>
                <w:tab w:val="left" w:pos="284"/>
              </w:tabs>
              <w:spacing w:before="0" w:after="0"/>
              <w:rPr>
                <w:u w:val="single"/>
              </w:rPr>
            </w:pPr>
            <w:r>
              <w:rPr>
                <w:i w:val="0"/>
                <w:sz w:val="28"/>
                <w:szCs w:val="28"/>
                <w:u w:val="single"/>
              </w:rPr>
              <w:t>Административный центр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Станица Подгорная</w:t>
            </w:r>
          </w:p>
        </w:tc>
      </w:tr>
    </w:tbl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5284"/>
        <w:gridCol w:w="2126"/>
        <w:gridCol w:w="2835"/>
        <w:gridCol w:w="2126"/>
      </w:tblGrid>
      <w:tr w:rsidR="00F16CB1" w:rsidTr="00F16CB1"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пункты, входящие в состав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избирательных участков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избирателей</w:t>
            </w:r>
          </w:p>
        </w:tc>
      </w:tr>
      <w:tr w:rsidR="00F16CB1" w:rsidTr="00F16CB1">
        <w:trPr>
          <w:trHeight w:val="34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Подгорненское сельское поселение Отрадненского района</w:t>
            </w:r>
          </w:p>
        </w:tc>
        <w:tc>
          <w:tcPr>
            <w:tcW w:w="5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F16CB1" w:rsidTr="00F16CB1">
        <w:trPr>
          <w:trHeight w:val="340"/>
        </w:trPr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Станица Подгорная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</w:t>
            </w:r>
          </w:p>
        </w:tc>
      </w:tr>
    </w:tbl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7.7. Бюджет СП</w:t>
      </w:r>
    </w:p>
    <w:p w:rsidR="00F16CB1" w:rsidRDefault="00F16CB1" w:rsidP="00F16CB1">
      <w:pPr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4394"/>
        <w:gridCol w:w="4395"/>
      </w:tblGrid>
      <w:tr w:rsidR="00F16CB1" w:rsidTr="00F16CB1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доходов (тысяч рублей)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Сумма расходов (тысяч рублей)</w:t>
            </w:r>
          </w:p>
        </w:tc>
      </w:tr>
      <w:tr w:rsidR="00F16CB1" w:rsidTr="00F16CB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2011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6701,4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6936,9</w:t>
            </w:r>
          </w:p>
        </w:tc>
      </w:tr>
      <w:tr w:rsidR="00F16CB1" w:rsidTr="00F16CB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2012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9264,5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9836,2</w:t>
            </w:r>
          </w:p>
        </w:tc>
      </w:tr>
      <w:tr w:rsidR="00F16CB1" w:rsidTr="00F16CB1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5498,5</w:t>
            </w:r>
          </w:p>
        </w:tc>
      </w:tr>
    </w:tbl>
    <w:p w:rsidR="00F16CB1" w:rsidRDefault="00F16CB1" w:rsidP="00F16CB1">
      <w:pPr>
        <w:rPr>
          <w:b/>
          <w:bCs/>
          <w:sz w:val="24"/>
          <w:szCs w:val="24"/>
        </w:rPr>
      </w:pPr>
    </w:p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7.8. Население СП</w:t>
      </w:r>
    </w:p>
    <w:p w:rsidR="00F16CB1" w:rsidRDefault="00F16CB1" w:rsidP="00F16CB1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F16CB1" w:rsidTr="00F16CB1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0"/>
              </w:tabs>
              <w:ind w:right="-675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постоянного населения СП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</w:t>
            </w:r>
          </w:p>
        </w:tc>
      </w:tr>
    </w:tbl>
    <w:p w:rsidR="00F16CB1" w:rsidRDefault="00F16CB1" w:rsidP="00F16CB1">
      <w:pPr>
        <w:rPr>
          <w:sz w:val="24"/>
          <w:szCs w:val="24"/>
        </w:rPr>
      </w:pPr>
    </w:p>
    <w:p w:rsidR="00F16CB1" w:rsidRDefault="00F16CB1" w:rsidP="00F16CB1">
      <w:pPr>
        <w:rPr>
          <w:szCs w:val="28"/>
          <w:u w:val="single"/>
        </w:rPr>
      </w:pPr>
      <w:r>
        <w:rPr>
          <w:szCs w:val="28"/>
          <w:u w:val="single"/>
        </w:rPr>
        <w:t>В том числе по возрастным группам:</w:t>
      </w:r>
    </w:p>
    <w:p w:rsidR="00F16CB1" w:rsidRDefault="00F16CB1" w:rsidP="00F16CB1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– 14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 – 19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20 – 29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– 39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F16CB1" w:rsidTr="00F16CB1">
        <w:trPr>
          <w:trHeight w:val="239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– 49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 – 59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60 лет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</w:p>
        </w:tc>
      </w:tr>
    </w:tbl>
    <w:p w:rsidR="00F16CB1" w:rsidRDefault="00F16CB1" w:rsidP="00F16CB1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  <w:tab w:val="left" w:pos="720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</w:p>
        </w:tc>
      </w:tr>
    </w:tbl>
    <w:p w:rsidR="00F16CB1" w:rsidRDefault="00F16CB1" w:rsidP="00F16CB1">
      <w:pPr>
        <w:pStyle w:val="ad"/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pStyle w:val="ad"/>
        <w:tabs>
          <w:tab w:val="left" w:pos="284"/>
        </w:tabs>
        <w:rPr>
          <w:u w:val="single"/>
        </w:rPr>
      </w:pPr>
      <w:r>
        <w:rPr>
          <w:u w:val="single"/>
        </w:rPr>
        <w:t>Национальный состав населения СП</w:t>
      </w:r>
    </w:p>
    <w:p w:rsidR="00F16CB1" w:rsidRDefault="00F16CB1" w:rsidP="00F16CB1">
      <w:pPr>
        <w:tabs>
          <w:tab w:val="left" w:pos="284"/>
        </w:tabs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2882"/>
        <w:gridCol w:w="2882"/>
        <w:gridCol w:w="2883"/>
      </w:tblGrid>
      <w:tr w:rsidR="00F16CB1" w:rsidTr="00F16CB1">
        <w:trPr>
          <w:trHeight w:val="455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Наиболее многочисленные национальности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по СП (чел.)</w:t>
            </w:r>
          </w:p>
        </w:tc>
      </w:tr>
      <w:tr w:rsidR="00F16CB1" w:rsidTr="00F16C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переписи 2002 года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 год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</w:t>
            </w:r>
          </w:p>
        </w:tc>
      </w:tr>
      <w:tr w:rsidR="00F16CB1" w:rsidTr="00F16CB1">
        <w:trPr>
          <w:trHeight w:val="3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</w:pPr>
            <w:r>
              <w:t>Русские</w:t>
            </w:r>
          </w:p>
          <w:p w:rsidR="00F16CB1" w:rsidRDefault="00F16CB1">
            <w:pPr>
              <w:tabs>
                <w:tab w:val="left" w:pos="284"/>
              </w:tabs>
            </w:pPr>
            <w:r>
              <w:t>Армяне</w:t>
            </w:r>
          </w:p>
          <w:p w:rsidR="00F16CB1" w:rsidRDefault="00F16CB1">
            <w:pPr>
              <w:tabs>
                <w:tab w:val="left" w:pos="284"/>
              </w:tabs>
            </w:pPr>
            <w:r>
              <w:t xml:space="preserve">Чеченца </w:t>
            </w:r>
          </w:p>
          <w:p w:rsidR="00F16CB1" w:rsidRDefault="00F16CB1">
            <w:pPr>
              <w:tabs>
                <w:tab w:val="left" w:pos="284"/>
              </w:tabs>
            </w:pPr>
            <w:r>
              <w:t>Греки</w:t>
            </w:r>
          </w:p>
          <w:p w:rsidR="00F16CB1" w:rsidRDefault="00F16CB1">
            <w:pPr>
              <w:tabs>
                <w:tab w:val="left" w:pos="284"/>
              </w:tabs>
            </w:pPr>
            <w:r>
              <w:t xml:space="preserve">Азербайджанцы </w:t>
            </w:r>
          </w:p>
          <w:p w:rsidR="00F16CB1" w:rsidRDefault="00F16CB1">
            <w:pPr>
              <w:tabs>
                <w:tab w:val="left" w:pos="284"/>
              </w:tabs>
            </w:pPr>
            <w:r>
              <w:t>Украинцы</w:t>
            </w:r>
          </w:p>
          <w:p w:rsidR="00F16CB1" w:rsidRDefault="00F16CB1">
            <w:pPr>
              <w:tabs>
                <w:tab w:val="left" w:pos="284"/>
              </w:tabs>
            </w:pPr>
            <w:r>
              <w:t>Белорусы</w:t>
            </w:r>
          </w:p>
          <w:p w:rsidR="00F16CB1" w:rsidRDefault="00F16CB1">
            <w:pPr>
              <w:tabs>
                <w:tab w:val="left" w:pos="284"/>
              </w:tabs>
            </w:pPr>
            <w:r>
              <w:t>Грузины</w:t>
            </w:r>
          </w:p>
          <w:p w:rsidR="00F16CB1" w:rsidRDefault="00F16CB1">
            <w:pPr>
              <w:tabs>
                <w:tab w:val="left" w:pos="284"/>
              </w:tabs>
            </w:pPr>
            <w:r>
              <w:t>Татары</w:t>
            </w:r>
          </w:p>
          <w:p w:rsidR="00F16CB1" w:rsidRDefault="00F16CB1">
            <w:pPr>
              <w:tabs>
                <w:tab w:val="left" w:pos="284"/>
              </w:tabs>
            </w:pPr>
            <w:r>
              <w:t>Адыгейцы</w:t>
            </w:r>
          </w:p>
          <w:p w:rsidR="00F16CB1" w:rsidRDefault="00F16CB1">
            <w:pPr>
              <w:tabs>
                <w:tab w:val="left" w:pos="284"/>
              </w:tabs>
            </w:pPr>
            <w:r>
              <w:t>Немцы</w:t>
            </w:r>
          </w:p>
          <w:p w:rsidR="00F16CB1" w:rsidRDefault="00F16CB1">
            <w:pPr>
              <w:tabs>
                <w:tab w:val="left" w:pos="284"/>
              </w:tabs>
            </w:pPr>
            <w:r>
              <w:t>Дагестанцы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CB1" w:rsidRDefault="00F16CB1">
            <w:pPr>
              <w:tabs>
                <w:tab w:val="left" w:pos="284"/>
              </w:tabs>
              <w:ind w:left="-5072"/>
              <w:jc w:val="center"/>
            </w:pPr>
          </w:p>
          <w:p w:rsidR="00F16CB1" w:rsidRDefault="00F16CB1">
            <w:r>
              <w:t>26</w:t>
            </w:r>
          </w:p>
          <w:p w:rsidR="00F16CB1" w:rsidRDefault="00F16CB1">
            <w:r>
              <w:t>2</w:t>
            </w:r>
          </w:p>
          <w:p w:rsidR="00F16CB1" w:rsidRDefault="00F16CB1">
            <w:r>
              <w:t>4</w:t>
            </w:r>
          </w:p>
          <w:p w:rsidR="00F16CB1" w:rsidRDefault="00F16CB1">
            <w:r>
              <w:t>21</w:t>
            </w:r>
          </w:p>
          <w:p w:rsidR="00F16CB1" w:rsidRDefault="00F16CB1">
            <w:r>
              <w:t>6</w:t>
            </w:r>
          </w:p>
          <w:p w:rsidR="00F16CB1" w:rsidRDefault="00F16CB1">
            <w:r>
              <w:t>8</w:t>
            </w:r>
          </w:p>
          <w:p w:rsidR="00F16CB1" w:rsidRDefault="00F16CB1">
            <w:r>
              <w:t>4</w:t>
            </w:r>
          </w:p>
          <w:p w:rsidR="00F16CB1" w:rsidRDefault="00F16CB1">
            <w:r>
              <w:t>1</w:t>
            </w:r>
          </w:p>
          <w:p w:rsidR="00F16CB1" w:rsidRDefault="00F16CB1">
            <w:r>
              <w:t>6</w:t>
            </w:r>
          </w:p>
          <w:p w:rsidR="00F16CB1" w:rsidRDefault="00F16CB1">
            <w:r>
              <w:t>6</w:t>
            </w:r>
          </w:p>
          <w:p w:rsidR="00F16CB1" w:rsidRDefault="00F16CB1">
            <w:r>
              <w:t>8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</w:pPr>
            <w:r>
              <w:t>1918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26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2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2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4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21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6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8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4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1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6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</w:pPr>
            <w:r>
              <w:t>1968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26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2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2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4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22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7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8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4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1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6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10</w:t>
            </w:r>
          </w:p>
        </w:tc>
      </w:tr>
    </w:tbl>
    <w:p w:rsidR="00F16CB1" w:rsidRDefault="00F16CB1" w:rsidP="00F16CB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F16CB1" w:rsidTr="00F16CB1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работающего населения СП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</w:t>
            </w:r>
          </w:p>
        </w:tc>
      </w:tr>
    </w:tbl>
    <w:p w:rsidR="00F16CB1" w:rsidRDefault="00F16CB1" w:rsidP="00F16CB1">
      <w:pPr>
        <w:tabs>
          <w:tab w:val="left" w:pos="284"/>
        </w:tabs>
        <w:jc w:val="both"/>
        <w:rPr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both"/>
        <w:rPr>
          <w:szCs w:val="28"/>
          <w:u w:val="single"/>
        </w:rPr>
      </w:pPr>
      <w:r>
        <w:rPr>
          <w:szCs w:val="28"/>
          <w:u w:val="single"/>
        </w:rPr>
        <w:t>В том числе по отраслям экономики:</w:t>
      </w:r>
    </w:p>
    <w:p w:rsidR="00F16CB1" w:rsidRDefault="00F16CB1" w:rsidP="00F16CB1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 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  <w:tr w:rsidR="00F16CB1" w:rsidTr="00F16CB1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комплекс и переработка сельскохозяйственной продукции /</w:t>
            </w:r>
          </w:p>
          <w:p w:rsidR="00F16CB1" w:rsidRDefault="00F16CB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фермеров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24/7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торговля и  сфера обслуживания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отрасли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513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индивидуальных предпринимателей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p w:rsidR="00F16CB1" w:rsidRDefault="00F16CB1" w:rsidP="00F16CB1"/>
    <w:tbl>
      <w:tblPr>
        <w:tblW w:w="0" w:type="auto"/>
        <w:tblLook w:val="01E0" w:firstRow="1" w:lastRow="1" w:firstColumn="1" w:lastColumn="1" w:noHBand="0" w:noVBand="0"/>
      </w:tblPr>
      <w:tblGrid>
        <w:gridCol w:w="9464"/>
        <w:gridCol w:w="2693"/>
      </w:tblGrid>
      <w:tr w:rsidR="00F16CB1" w:rsidTr="00F16CB1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6CB1" w:rsidRDefault="00F16CB1">
            <w:pPr>
              <w:rPr>
                <w:u w:val="single"/>
              </w:rPr>
            </w:pPr>
            <w:r>
              <w:rPr>
                <w:u w:val="single"/>
              </w:rPr>
              <w:t>Средняя заработная плата работающего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CB1" w:rsidRDefault="00F16CB1">
            <w:r>
              <w:t>9600</w:t>
            </w:r>
          </w:p>
        </w:tc>
      </w:tr>
    </w:tbl>
    <w:p w:rsidR="00F16CB1" w:rsidRDefault="00F16CB1" w:rsidP="00F16CB1"/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  <w:gridCol w:w="2693"/>
      </w:tblGrid>
      <w:tr w:rsidR="00F16CB1" w:rsidTr="00F16CB1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безработных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Численность пенсионеров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Число  многодетных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F16CB1" w:rsidTr="00F16CB1">
        <w:trPr>
          <w:trHeight w:val="340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Численность </w:t>
            </w:r>
            <w:proofErr w:type="gramStart"/>
            <w:r>
              <w:rPr>
                <w:szCs w:val="28"/>
                <w:u w:val="single"/>
              </w:rPr>
              <w:t>работающих</w:t>
            </w:r>
            <w:proofErr w:type="gramEnd"/>
            <w:r>
              <w:rPr>
                <w:szCs w:val="28"/>
                <w:u w:val="single"/>
              </w:rPr>
              <w:t>, имеющих доходы ниже прожиточного минимума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</w:p>
    <w:p w:rsidR="00F16CB1" w:rsidRDefault="00F16CB1" w:rsidP="00F16CB1">
      <w:r>
        <w:t xml:space="preserve"> </w:t>
      </w:r>
    </w:p>
    <w:p w:rsidR="00F16CB1" w:rsidRDefault="00F16CB1" w:rsidP="00F16CB1"/>
    <w:p w:rsidR="00F16CB1" w:rsidRDefault="00F16CB1" w:rsidP="00F16CB1"/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7.10. Социальная инфраструктура СП</w:t>
      </w:r>
    </w:p>
    <w:p w:rsidR="00F16CB1" w:rsidRDefault="00F16CB1" w:rsidP="00F16CB1">
      <w:pPr>
        <w:tabs>
          <w:tab w:val="left" w:pos="284"/>
        </w:tabs>
        <w:jc w:val="both"/>
        <w:rPr>
          <w:sz w:val="24"/>
          <w:szCs w:val="24"/>
        </w:rPr>
      </w:pPr>
    </w:p>
    <w:p w:rsidR="00F16CB1" w:rsidRDefault="00F16CB1" w:rsidP="00F16CB1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образования</w:t>
      </w:r>
    </w:p>
    <w:p w:rsidR="00F16CB1" w:rsidRDefault="00F16CB1" w:rsidP="00F16CB1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2693"/>
      </w:tblGrid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объектов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Количество детских дошкольных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5"/>
              <w:tabs>
                <w:tab w:val="left" w:pos="284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Количество общеобразовательных школ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среднего специального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высших учебных заведений и их филиалов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здравоохранения</w:t>
      </w: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2693"/>
      </w:tblGrid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 xml:space="preserve">Общее количество объектов здравоохранения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больниц /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койко-мест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поликлиник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амбулаторий и фельдшерских пунктов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16CB1" w:rsidRDefault="00F16CB1" w:rsidP="00F16CB1">
      <w:pPr>
        <w:tabs>
          <w:tab w:val="left" w:pos="284"/>
        </w:tabs>
        <w:rPr>
          <w:b/>
          <w:sz w:val="24"/>
          <w:szCs w:val="24"/>
        </w:rPr>
      </w:pPr>
    </w:p>
    <w:p w:rsidR="00F16CB1" w:rsidRDefault="00F16CB1" w:rsidP="00F16CB1">
      <w:pPr>
        <w:pStyle w:val="7"/>
        <w:tabs>
          <w:tab w:val="num" w:pos="720"/>
        </w:tabs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Обеспеченность объектами социально-культурного назначения</w:t>
      </w: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2693"/>
      </w:tblGrid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объектов социально-культурного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дворцов и домов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музеев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CB1" w:rsidRDefault="00F16CB1" w:rsidP="00F16CB1">
      <w:pPr>
        <w:tabs>
          <w:tab w:val="left" w:pos="284"/>
        </w:tabs>
        <w:rPr>
          <w:b/>
          <w:sz w:val="24"/>
          <w:szCs w:val="24"/>
        </w:rPr>
      </w:pPr>
    </w:p>
    <w:p w:rsidR="00F16CB1" w:rsidRDefault="00F16CB1" w:rsidP="00F16CB1">
      <w:pPr>
        <w:pStyle w:val="11"/>
        <w:keepNext w:val="0"/>
        <w:tabs>
          <w:tab w:val="num" w:pos="720"/>
        </w:tabs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Обеспеченность объектами физической культуры и спорта</w:t>
      </w: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  <w:gridCol w:w="2693"/>
      </w:tblGrid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объектов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стадионов, спортивных комплексов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>Количество спортивных залов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F16CB1" w:rsidTr="00F16CB1">
        <w:trPr>
          <w:trHeight w:val="3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8"/>
              <w:tabs>
                <w:tab w:val="left" w:pos="284"/>
              </w:tabs>
              <w:spacing w:before="0" w:after="0"/>
              <w:rPr>
                <w:i w:val="0"/>
              </w:rPr>
            </w:pPr>
            <w:r>
              <w:rPr>
                <w:i w:val="0"/>
              </w:rPr>
              <w:t>Количество бассейнов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11"/>
              <w:keepNext w:val="0"/>
              <w:tabs>
                <w:tab w:val="left" w:pos="284"/>
              </w:tabs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F16CB1" w:rsidRDefault="00F16CB1" w:rsidP="00F16CB1">
      <w:pPr>
        <w:pStyle w:val="9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pStyle w:val="11"/>
        <w:keepNext w:val="0"/>
        <w:jc w:val="left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Сведения о подписке населения на 1-е полугодие 2010 года</w:t>
      </w: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789"/>
        <w:gridCol w:w="2693"/>
      </w:tblGrid>
      <w:tr w:rsidR="00F16CB1" w:rsidTr="00F16CB1">
        <w:trPr>
          <w:trHeight w:val="7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:rsidR="00F16CB1" w:rsidRDefault="00F16CB1">
            <w:pPr>
              <w:pStyle w:val="ad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наиболее популярных среди подписчиков </w:t>
            </w:r>
          </w:p>
          <w:p w:rsidR="00F16CB1" w:rsidRDefault="00F16CB1">
            <w:pPr>
              <w:pStyle w:val="ad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экземпляров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«Сельская жизнь»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pStyle w:val="ad"/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Газете «Кубанские новости»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F16CB1" w:rsidRDefault="00F16CB1" w:rsidP="00F16CB1">
      <w:pPr>
        <w:rPr>
          <w:szCs w:val="28"/>
          <w:u w:val="single"/>
        </w:rPr>
      </w:pPr>
    </w:p>
    <w:p w:rsidR="00F16CB1" w:rsidRDefault="00F16CB1" w:rsidP="00F16CB1">
      <w:pPr>
        <w:rPr>
          <w:szCs w:val="28"/>
          <w:u w:val="single"/>
        </w:rPr>
      </w:pPr>
    </w:p>
    <w:p w:rsidR="00F16CB1" w:rsidRDefault="00F16CB1" w:rsidP="00F16CB1">
      <w:pPr>
        <w:rPr>
          <w:szCs w:val="28"/>
          <w:u w:val="single"/>
        </w:rPr>
      </w:pPr>
    </w:p>
    <w:p w:rsidR="00F16CB1" w:rsidRDefault="00F16CB1" w:rsidP="00F16CB1">
      <w:pPr>
        <w:rPr>
          <w:szCs w:val="28"/>
          <w:u w:val="single"/>
        </w:rPr>
      </w:pPr>
    </w:p>
    <w:p w:rsidR="00F16CB1" w:rsidRDefault="00F16CB1" w:rsidP="00F16CB1">
      <w:pPr>
        <w:rPr>
          <w:szCs w:val="28"/>
          <w:u w:val="single"/>
        </w:rPr>
      </w:pPr>
    </w:p>
    <w:p w:rsidR="00F16CB1" w:rsidRDefault="00F16CB1" w:rsidP="00F16CB1">
      <w:pPr>
        <w:rPr>
          <w:szCs w:val="28"/>
          <w:u w:val="single"/>
        </w:rPr>
      </w:pPr>
      <w:r>
        <w:rPr>
          <w:szCs w:val="28"/>
          <w:u w:val="single"/>
        </w:rPr>
        <w:t xml:space="preserve">Сведения о местных организациях теле-, радиовещания </w:t>
      </w:r>
    </w:p>
    <w:p w:rsidR="00F16CB1" w:rsidRDefault="00F16CB1" w:rsidP="00F16CB1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380"/>
        <w:gridCol w:w="1420"/>
        <w:gridCol w:w="2303"/>
        <w:gridCol w:w="1985"/>
        <w:gridCol w:w="2693"/>
      </w:tblGrid>
      <w:tr w:rsidR="00F16CB1" w:rsidTr="00F16CB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местной организации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телевещания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партнер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вещания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Редакционная политика по отношению к органам власти</w:t>
            </w:r>
          </w:p>
        </w:tc>
      </w:tr>
      <w:tr w:rsidR="00F16CB1" w:rsidTr="00F16CB1">
        <w:trPr>
          <w:cantSplit/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CB1" w:rsidRDefault="00F16CB1" w:rsidP="00F16CB1">
      <w:pPr>
        <w:tabs>
          <w:tab w:val="left" w:pos="284"/>
        </w:tabs>
        <w:rPr>
          <w:color w:val="FF0000"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418"/>
        <w:gridCol w:w="2009"/>
        <w:gridCol w:w="3661"/>
        <w:gridCol w:w="2693"/>
      </w:tblGrid>
      <w:tr w:rsidR="00F16CB1" w:rsidTr="00F16CB1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местной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радиовещания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диапазоне </w:t>
            </w:r>
            <w:r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Учредители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партнер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вещания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(дни, часы)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F16CB1" w:rsidTr="00F16CB1">
        <w:trPr>
          <w:cantSplit/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CB1" w:rsidRDefault="00F16CB1" w:rsidP="00F16CB1">
      <w:pPr>
        <w:tabs>
          <w:tab w:val="left" w:pos="284"/>
        </w:tabs>
        <w:rPr>
          <w:color w:val="FF0000"/>
          <w:sz w:val="24"/>
          <w:szCs w:val="24"/>
        </w:rPr>
      </w:pPr>
    </w:p>
    <w:p w:rsidR="00F16CB1" w:rsidRDefault="00F16CB1" w:rsidP="00F16CB1">
      <w:pPr>
        <w:pStyle w:val="af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p w:rsidR="00F16CB1" w:rsidRDefault="00F16CB1" w:rsidP="00F16CB1">
      <w:pPr>
        <w:pStyle w:val="af"/>
        <w:tabs>
          <w:tab w:val="left" w:pos="284"/>
        </w:tabs>
        <w:spacing w:after="0"/>
        <w:ind w:left="0"/>
        <w:rPr>
          <w:szCs w:val="28"/>
          <w:u w:val="single"/>
        </w:rPr>
      </w:pPr>
      <w:r>
        <w:rPr>
          <w:szCs w:val="28"/>
          <w:u w:val="single"/>
        </w:rPr>
        <w:t>Сведения о краевых и  федеральных телерадиокомпаниях, осуществляющих вещание  на территории СП</w:t>
      </w:r>
    </w:p>
    <w:p w:rsidR="00F16CB1" w:rsidRDefault="00F16CB1" w:rsidP="00F16CB1">
      <w:pPr>
        <w:pStyle w:val="af"/>
        <w:tabs>
          <w:tab w:val="left" w:pos="284"/>
        </w:tabs>
        <w:spacing w:after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2"/>
        <w:gridCol w:w="12082"/>
      </w:tblGrid>
      <w:tr w:rsidR="00F16CB1" w:rsidTr="00F16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телевизионного канала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вещания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округов с устойчивым вещанием каналов)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НТК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территория сельского поселения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канал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территория сельского поселения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 «Россия»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территория сельского поселения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НТВ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территория сельского поселения</w:t>
            </w:r>
          </w:p>
        </w:tc>
      </w:tr>
    </w:tbl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02"/>
        <w:gridCol w:w="12082"/>
      </w:tblGrid>
      <w:tr w:rsidR="00F16CB1" w:rsidTr="00F16CB1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FM </w:t>
            </w:r>
            <w:r>
              <w:rPr>
                <w:sz w:val="24"/>
                <w:szCs w:val="24"/>
              </w:rPr>
              <w:t>- радиостанции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Зоны вещания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(перечень округов с устойчивым вещанием каналов)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радио Кубани</w:t>
            </w:r>
          </w:p>
        </w:tc>
        <w:tc>
          <w:tcPr>
            <w:tcW w:w="1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территория сельского поселения</w:t>
            </w:r>
          </w:p>
        </w:tc>
      </w:tr>
    </w:tbl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p w:rsidR="00F16CB1" w:rsidRDefault="00F16CB1" w:rsidP="00F16CB1">
      <w:pPr>
        <w:pStyle w:val="11"/>
        <w:keepNext w:val="0"/>
        <w:jc w:val="left"/>
        <w:outlineLvl w:val="7"/>
        <w:rPr>
          <w:b w:val="0"/>
          <w:szCs w:val="28"/>
          <w:u w:val="single"/>
        </w:rPr>
      </w:pPr>
      <w:r>
        <w:rPr>
          <w:b w:val="0"/>
          <w:szCs w:val="28"/>
          <w:u w:val="single"/>
        </w:rPr>
        <w:t>Сведения о местной редакции проводного радио</w:t>
      </w:r>
    </w:p>
    <w:p w:rsidR="00F16CB1" w:rsidRDefault="00F16CB1" w:rsidP="00F16CB1">
      <w:pPr>
        <w:tabs>
          <w:tab w:val="left" w:pos="284"/>
        </w:tabs>
        <w:rPr>
          <w:sz w:val="24"/>
          <w:szCs w:val="24"/>
          <w:u w:val="single"/>
        </w:rPr>
      </w:pPr>
    </w:p>
    <w:p w:rsidR="00F16CB1" w:rsidRDefault="00F16CB1" w:rsidP="00F16CB1">
      <w:pPr>
        <w:tabs>
          <w:tab w:val="left" w:pos="284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2780"/>
        <w:gridCol w:w="1520"/>
        <w:gridCol w:w="2552"/>
        <w:gridCol w:w="4819"/>
      </w:tblGrid>
      <w:tr w:rsidR="00F16CB1" w:rsidTr="00F16CB1"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населённых</w:t>
            </w:r>
            <w:proofErr w:type="gramEnd"/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пунктов, охваченных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проводным радиовещанием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радиоточек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и время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выхода в эфир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адрес, телефон</w:t>
            </w:r>
          </w:p>
        </w:tc>
      </w:tr>
      <w:tr w:rsidR="00F16CB1" w:rsidTr="00F16CB1">
        <w:trPr>
          <w:trHeight w:val="340"/>
        </w:trPr>
        <w:tc>
          <w:tcPr>
            <w:tcW w:w="3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6CB1" w:rsidRDefault="00F16CB1" w:rsidP="00F16CB1">
      <w:pPr>
        <w:pStyle w:val="33"/>
        <w:keepNext w:val="0"/>
        <w:tabs>
          <w:tab w:val="left" w:pos="284"/>
        </w:tabs>
        <w:ind w:left="0" w:firstLine="0"/>
        <w:rPr>
          <w:sz w:val="24"/>
          <w:szCs w:val="24"/>
          <w:u w:val="single"/>
        </w:rPr>
      </w:pPr>
    </w:p>
    <w:p w:rsidR="00F16CB1" w:rsidRDefault="00F16CB1" w:rsidP="00F16CB1">
      <w:pPr>
        <w:rPr>
          <w:b/>
          <w:szCs w:val="28"/>
        </w:rPr>
      </w:pPr>
    </w:p>
    <w:p w:rsidR="00F16CB1" w:rsidRDefault="00F16CB1" w:rsidP="00F16CB1">
      <w:pPr>
        <w:rPr>
          <w:b/>
          <w:szCs w:val="28"/>
        </w:rPr>
      </w:pPr>
    </w:p>
    <w:p w:rsidR="00F16CB1" w:rsidRDefault="00F16CB1" w:rsidP="00F16CB1">
      <w:pPr>
        <w:pStyle w:val="8"/>
        <w:tabs>
          <w:tab w:val="left" w:pos="284"/>
        </w:tabs>
        <w:spacing w:before="0" w:after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7.12. Наиболее авторитетные люди и неформальные лидеры СП, влияющие на формирование общественного мнения (исключая руководителей органов государственной власти и органов местного самоуправления)</w:t>
      </w: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7"/>
        <w:gridCol w:w="2869"/>
        <w:gridCol w:w="2520"/>
        <w:gridCol w:w="1680"/>
        <w:gridCol w:w="2320"/>
        <w:gridCol w:w="2268"/>
      </w:tblGrid>
      <w:tr w:rsidR="00F16CB1" w:rsidTr="00F16C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рождения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Общественно-политическая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принадлежность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</w:tr>
      <w:tr w:rsidR="00F16CB1" w:rsidTr="00F16CB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both"/>
            </w:pPr>
            <w:r>
              <w:lastRenderedPageBreak/>
              <w:t>Хвостов Петр Дмитриевич</w:t>
            </w:r>
          </w:p>
          <w:p w:rsidR="00F16CB1" w:rsidRDefault="00F16CB1">
            <w:pPr>
              <w:tabs>
                <w:tab w:val="left" w:pos="284"/>
              </w:tabs>
              <w:jc w:val="both"/>
            </w:pPr>
          </w:p>
          <w:p w:rsidR="00F16CB1" w:rsidRDefault="00F16CB1">
            <w:pPr>
              <w:tabs>
                <w:tab w:val="left" w:pos="284"/>
              </w:tabs>
              <w:jc w:val="both"/>
            </w:pPr>
          </w:p>
          <w:p w:rsidR="00F16CB1" w:rsidRDefault="00F16CB1">
            <w:pPr>
              <w:tabs>
                <w:tab w:val="left" w:pos="284"/>
              </w:tabs>
              <w:jc w:val="both"/>
            </w:pPr>
            <w:proofErr w:type="spellStart"/>
            <w:r>
              <w:lastRenderedPageBreak/>
              <w:t>Неботов</w:t>
            </w:r>
            <w:proofErr w:type="spellEnd"/>
            <w:r>
              <w:t xml:space="preserve"> Василий Иванович</w:t>
            </w:r>
          </w:p>
          <w:p w:rsidR="00F16CB1" w:rsidRDefault="00F16CB1">
            <w:pPr>
              <w:tabs>
                <w:tab w:val="left" w:pos="284"/>
              </w:tabs>
              <w:jc w:val="both"/>
            </w:pPr>
          </w:p>
          <w:p w:rsidR="00F16CB1" w:rsidRDefault="00F16CB1">
            <w:pPr>
              <w:tabs>
                <w:tab w:val="left" w:pos="284"/>
              </w:tabs>
              <w:jc w:val="both"/>
            </w:pPr>
          </w:p>
          <w:p w:rsidR="00F16CB1" w:rsidRDefault="00F16CB1">
            <w:pPr>
              <w:tabs>
                <w:tab w:val="left" w:pos="284"/>
              </w:tabs>
              <w:jc w:val="both"/>
            </w:pPr>
          </w:p>
          <w:p w:rsidR="00F16CB1" w:rsidRDefault="00F16CB1">
            <w:pPr>
              <w:tabs>
                <w:tab w:val="left" w:pos="284"/>
              </w:tabs>
              <w:jc w:val="both"/>
            </w:pPr>
            <w:r>
              <w:t>Коровин Анатолий Владимирович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</w:pPr>
            <w:r>
              <w:lastRenderedPageBreak/>
              <w:t>1958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lastRenderedPageBreak/>
              <w:t>1926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1947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</w:pPr>
            <w:r>
              <w:lastRenderedPageBreak/>
              <w:t xml:space="preserve">Атаман </w:t>
            </w:r>
            <w:proofErr w:type="gramStart"/>
            <w:r>
              <w:t>казачьего</w:t>
            </w:r>
            <w:proofErr w:type="gramEnd"/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общества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lastRenderedPageBreak/>
              <w:t>Пенсионер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МОУ СОШ 12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</w:pPr>
            <w:r>
              <w:lastRenderedPageBreak/>
              <w:t>Атаман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Председате</w:t>
            </w:r>
            <w:r>
              <w:lastRenderedPageBreak/>
              <w:t>ль Совета ветеранов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учитель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</w:pPr>
            <w:r>
              <w:lastRenderedPageBreak/>
              <w:t>-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lastRenderedPageBreak/>
              <w:t>-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both"/>
            </w:pPr>
            <w:r>
              <w:t>сторонник партии «</w:t>
            </w:r>
            <w:proofErr w:type="gramStart"/>
            <w:r>
              <w:t>Единая</w:t>
            </w:r>
            <w:proofErr w:type="gramEnd"/>
            <w:r>
              <w:t xml:space="preserve"> </w:t>
            </w:r>
            <w:proofErr w:type="spellStart"/>
            <w:r>
              <w:t>россия</w:t>
            </w:r>
            <w:proofErr w:type="spellEnd"/>
            <w:r>
              <w:t>»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CB1" w:rsidRDefault="00F16CB1">
            <w:pPr>
              <w:tabs>
                <w:tab w:val="left" w:pos="284"/>
              </w:tabs>
              <w:jc w:val="center"/>
            </w:pPr>
            <w:r>
              <w:lastRenderedPageBreak/>
              <w:t>9-42-31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8-918-3899556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9-43-84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9-42-77</w:t>
            </w:r>
          </w:p>
          <w:p w:rsidR="00F16CB1" w:rsidRDefault="00F16CB1">
            <w:pPr>
              <w:tabs>
                <w:tab w:val="left" w:pos="284"/>
              </w:tabs>
              <w:jc w:val="center"/>
            </w:pPr>
            <w:r>
              <w:t>8-918-2671417</w:t>
            </w:r>
          </w:p>
        </w:tc>
      </w:tr>
    </w:tbl>
    <w:p w:rsidR="00F16CB1" w:rsidRDefault="00F16CB1" w:rsidP="00F16CB1">
      <w:pPr>
        <w:pStyle w:val="2"/>
        <w:keepNext w:val="0"/>
        <w:tabs>
          <w:tab w:val="left" w:pos="284"/>
        </w:tabs>
        <w:spacing w:before="0" w:after="0"/>
        <w:jc w:val="center"/>
        <w:rPr>
          <w:rFonts w:ascii="Times New Roman" w:hAnsi="Times New Roman" w:cs="Times New Roman"/>
          <w:i w:val="0"/>
          <w:u w:val="single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F16CB1" w:rsidRDefault="00F16CB1" w:rsidP="00F16CB1">
      <w:pPr>
        <w:tabs>
          <w:tab w:val="left" w:pos="284"/>
        </w:tabs>
        <w:rPr>
          <w:b/>
          <w:iCs/>
          <w:szCs w:val="28"/>
        </w:rPr>
      </w:pPr>
      <w:r>
        <w:rPr>
          <w:b/>
          <w:iCs/>
          <w:szCs w:val="28"/>
        </w:rPr>
        <w:t>7.13. Перечень наиболее острых проблем СП и возможные пути их решения</w:t>
      </w:r>
    </w:p>
    <w:p w:rsidR="00F16CB1" w:rsidRDefault="00F16CB1" w:rsidP="00F16CB1">
      <w:pPr>
        <w:tabs>
          <w:tab w:val="left" w:pos="284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9"/>
        <w:gridCol w:w="7780"/>
      </w:tblGrid>
      <w:tr w:rsidR="00F16CB1" w:rsidTr="00F16CB1">
        <w:trPr>
          <w:trHeight w:val="340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проблем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пути решения</w:t>
            </w:r>
          </w:p>
        </w:tc>
      </w:tr>
      <w:tr w:rsidR="00F16CB1" w:rsidTr="00F16CB1">
        <w:trPr>
          <w:trHeight w:val="340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станицы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водопроводной сети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средств из районного и краевого бюджетов</w:t>
            </w:r>
          </w:p>
        </w:tc>
      </w:tr>
    </w:tbl>
    <w:p w:rsidR="00F16CB1" w:rsidRDefault="00F16CB1" w:rsidP="00F16CB1">
      <w:pPr>
        <w:spacing w:line="360" w:lineRule="auto"/>
        <w:jc w:val="both"/>
        <w:rPr>
          <w:b/>
          <w:szCs w:val="28"/>
        </w:rPr>
      </w:pPr>
    </w:p>
    <w:p w:rsidR="00F16CB1" w:rsidRDefault="00F16CB1" w:rsidP="00F16CB1">
      <w:pPr>
        <w:spacing w:line="360" w:lineRule="auto"/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3"/>
        <w:gridCol w:w="4916"/>
        <w:gridCol w:w="4937"/>
      </w:tblGrid>
      <w:tr w:rsidR="00F16CB1" w:rsidTr="00F16CB1">
        <w:tc>
          <w:tcPr>
            <w:tcW w:w="5212" w:type="dxa"/>
            <w:hideMark/>
          </w:tcPr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r>
              <w:rPr>
                <w:szCs w:val="28"/>
              </w:rPr>
              <w:t>Глава сельского поселения</w:t>
            </w:r>
          </w:p>
        </w:tc>
        <w:tc>
          <w:tcPr>
            <w:tcW w:w="5213" w:type="dxa"/>
          </w:tcPr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</w:p>
        </w:tc>
        <w:tc>
          <w:tcPr>
            <w:tcW w:w="5213" w:type="dxa"/>
            <w:hideMark/>
          </w:tcPr>
          <w:p w:rsidR="00F16CB1" w:rsidRDefault="00F16CB1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Леднёв</w:t>
            </w:r>
            <w:proofErr w:type="spellEnd"/>
            <w:r>
              <w:rPr>
                <w:szCs w:val="28"/>
              </w:rPr>
              <w:t xml:space="preserve"> Александр Юрьевич</w:t>
            </w:r>
          </w:p>
        </w:tc>
      </w:tr>
      <w:tr w:rsidR="00F16CB1" w:rsidTr="00F16CB1">
        <w:tc>
          <w:tcPr>
            <w:tcW w:w="5212" w:type="dxa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5213" w:type="dxa"/>
            <w:hideMark/>
          </w:tcPr>
          <w:p w:rsidR="00F16CB1" w:rsidRDefault="00F16C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5213" w:type="dxa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F16CB1" w:rsidRDefault="00F16CB1" w:rsidP="00F16CB1">
      <w:pPr>
        <w:tabs>
          <w:tab w:val="left" w:pos="284"/>
        </w:tabs>
        <w:rPr>
          <w:szCs w:val="28"/>
        </w:rPr>
      </w:pPr>
    </w:p>
    <w:p w:rsidR="00F16CB1" w:rsidRDefault="00F16CB1" w:rsidP="00F16CB1">
      <w:pPr>
        <w:tabs>
          <w:tab w:val="left" w:pos="284"/>
        </w:tabs>
        <w:rPr>
          <w:szCs w:val="28"/>
        </w:rPr>
      </w:pPr>
      <w:r>
        <w:rPr>
          <w:szCs w:val="28"/>
        </w:rPr>
        <w:t>М.П.</w:t>
      </w:r>
    </w:p>
    <w:p w:rsidR="00F16CB1" w:rsidRDefault="00F16CB1" w:rsidP="00F16CB1">
      <w:pPr>
        <w:tabs>
          <w:tab w:val="left" w:pos="284"/>
        </w:tabs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352"/>
      </w:tblGrid>
      <w:tr w:rsidR="00F16CB1" w:rsidTr="00F16CB1">
        <w:tc>
          <w:tcPr>
            <w:tcW w:w="5352" w:type="dxa"/>
            <w:hideMark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 Владимир Николаевич,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 администрации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Подгорненского сельского поселения</w:t>
            </w:r>
          </w:p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9-42-37</w:t>
            </w:r>
          </w:p>
        </w:tc>
        <w:tc>
          <w:tcPr>
            <w:tcW w:w="5352" w:type="dxa"/>
          </w:tcPr>
          <w:p w:rsidR="00F16CB1" w:rsidRDefault="00F16CB1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F16CB1" w:rsidRDefault="00F16CB1" w:rsidP="00F16CB1"/>
    <w:p w:rsidR="00BA06CA" w:rsidRDefault="00BA06CA"/>
    <w:sectPr w:rsidR="00BA06CA" w:rsidSect="00F16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B1"/>
    <w:rsid w:val="00066F20"/>
    <w:rsid w:val="003579D0"/>
    <w:rsid w:val="00751BE4"/>
    <w:rsid w:val="00BA06CA"/>
    <w:rsid w:val="00C477A7"/>
    <w:rsid w:val="00E621D4"/>
    <w:rsid w:val="00E73A0A"/>
    <w:rsid w:val="00F1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B1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16C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6CB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16C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16C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16C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  <w:rPr>
      <w:sz w:val="24"/>
      <w:szCs w:val="24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rsid w:val="00F16CB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CB1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16CB1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6CB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16CB1"/>
    <w:rPr>
      <w:rFonts w:ascii="Arial" w:hAnsi="Arial" w:cs="Arial"/>
      <w:sz w:val="22"/>
      <w:szCs w:val="22"/>
      <w:lang w:eastAsia="ru-RU"/>
    </w:rPr>
  </w:style>
  <w:style w:type="paragraph" w:styleId="ad">
    <w:name w:val="header"/>
    <w:basedOn w:val="a"/>
    <w:link w:val="ae"/>
    <w:unhideWhenUsed/>
    <w:rsid w:val="00F16CB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F16CB1"/>
    <w:rPr>
      <w:sz w:val="28"/>
      <w:lang w:eastAsia="ru-RU"/>
    </w:rPr>
  </w:style>
  <w:style w:type="paragraph" w:styleId="af">
    <w:name w:val="Body Text Indent"/>
    <w:basedOn w:val="a"/>
    <w:link w:val="af0"/>
    <w:semiHidden/>
    <w:unhideWhenUsed/>
    <w:rsid w:val="00F16C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16CB1"/>
    <w:rPr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F16CB1"/>
    <w:rPr>
      <w:b/>
    </w:rPr>
  </w:style>
  <w:style w:type="character" w:customStyle="1" w:styleId="22">
    <w:name w:val="Основной текст 2 Знак"/>
    <w:basedOn w:val="a0"/>
    <w:link w:val="21"/>
    <w:semiHidden/>
    <w:rsid w:val="00F16CB1"/>
    <w:rPr>
      <w:b/>
      <w:sz w:val="28"/>
      <w:lang w:eastAsia="ru-RU"/>
    </w:rPr>
  </w:style>
  <w:style w:type="paragraph" w:styleId="31">
    <w:name w:val="Body Text 3"/>
    <w:basedOn w:val="a"/>
    <w:link w:val="32"/>
    <w:semiHidden/>
    <w:unhideWhenUsed/>
    <w:rsid w:val="00F16CB1"/>
    <w:rPr>
      <w:b/>
      <w:i/>
      <w:iCs/>
    </w:rPr>
  </w:style>
  <w:style w:type="character" w:customStyle="1" w:styleId="32">
    <w:name w:val="Основной текст 3 Знак"/>
    <w:basedOn w:val="a0"/>
    <w:link w:val="31"/>
    <w:semiHidden/>
    <w:rsid w:val="00F16CB1"/>
    <w:rPr>
      <w:b/>
      <w:i/>
      <w:iCs/>
      <w:sz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6C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6CB1"/>
    <w:rPr>
      <w:rFonts w:ascii="Tahoma" w:hAnsi="Tahoma" w:cs="Tahoma"/>
      <w:sz w:val="16"/>
      <w:szCs w:val="16"/>
      <w:lang w:eastAsia="ru-RU"/>
    </w:rPr>
  </w:style>
  <w:style w:type="paragraph" w:customStyle="1" w:styleId="41">
    <w:name w:val="заголовок 4"/>
    <w:basedOn w:val="a"/>
    <w:next w:val="a"/>
    <w:rsid w:val="00F16CB1"/>
    <w:pPr>
      <w:keepNext/>
      <w:tabs>
        <w:tab w:val="left" w:pos="720"/>
      </w:tabs>
      <w:ind w:left="720" w:hanging="720"/>
      <w:jc w:val="center"/>
    </w:pPr>
    <w:rPr>
      <w:b/>
    </w:rPr>
  </w:style>
  <w:style w:type="paragraph" w:customStyle="1" w:styleId="11">
    <w:name w:val="заголовок 1"/>
    <w:basedOn w:val="a"/>
    <w:next w:val="a"/>
    <w:rsid w:val="00F16CB1"/>
    <w:pPr>
      <w:keepNext/>
      <w:jc w:val="center"/>
    </w:pPr>
    <w:rPr>
      <w:b/>
    </w:rPr>
  </w:style>
  <w:style w:type="paragraph" w:customStyle="1" w:styleId="33">
    <w:name w:val="заголовок 3"/>
    <w:basedOn w:val="a"/>
    <w:next w:val="a"/>
    <w:rsid w:val="00F16CB1"/>
    <w:pPr>
      <w:keepNext/>
      <w:tabs>
        <w:tab w:val="left" w:pos="720"/>
      </w:tabs>
      <w:ind w:left="720" w:hanging="720"/>
    </w:pPr>
    <w:rPr>
      <w:b/>
    </w:rPr>
  </w:style>
  <w:style w:type="paragraph" w:customStyle="1" w:styleId="23">
    <w:name w:val="заголовок 2"/>
    <w:basedOn w:val="a"/>
    <w:next w:val="a"/>
    <w:rsid w:val="00F16CB1"/>
    <w:pPr>
      <w:keepNext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B1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16CB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16CB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F16C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F16C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16C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  <w:rPr>
      <w:sz w:val="24"/>
      <w:szCs w:val="24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customStyle="1" w:styleId="20">
    <w:name w:val="Заголовок 2 Знак"/>
    <w:basedOn w:val="a0"/>
    <w:link w:val="2"/>
    <w:rsid w:val="00F16CB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CB1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F16CB1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16CB1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F16CB1"/>
    <w:rPr>
      <w:rFonts w:ascii="Arial" w:hAnsi="Arial" w:cs="Arial"/>
      <w:sz w:val="22"/>
      <w:szCs w:val="22"/>
      <w:lang w:eastAsia="ru-RU"/>
    </w:rPr>
  </w:style>
  <w:style w:type="paragraph" w:styleId="ad">
    <w:name w:val="header"/>
    <w:basedOn w:val="a"/>
    <w:link w:val="ae"/>
    <w:unhideWhenUsed/>
    <w:rsid w:val="00F16CB1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rsid w:val="00F16CB1"/>
    <w:rPr>
      <w:sz w:val="28"/>
      <w:lang w:eastAsia="ru-RU"/>
    </w:rPr>
  </w:style>
  <w:style w:type="paragraph" w:styleId="af">
    <w:name w:val="Body Text Indent"/>
    <w:basedOn w:val="a"/>
    <w:link w:val="af0"/>
    <w:semiHidden/>
    <w:unhideWhenUsed/>
    <w:rsid w:val="00F16C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F16CB1"/>
    <w:rPr>
      <w:sz w:val="28"/>
      <w:lang w:eastAsia="ru-RU"/>
    </w:rPr>
  </w:style>
  <w:style w:type="paragraph" w:styleId="21">
    <w:name w:val="Body Text 2"/>
    <w:basedOn w:val="a"/>
    <w:link w:val="22"/>
    <w:semiHidden/>
    <w:unhideWhenUsed/>
    <w:rsid w:val="00F16CB1"/>
    <w:rPr>
      <w:b/>
    </w:rPr>
  </w:style>
  <w:style w:type="character" w:customStyle="1" w:styleId="22">
    <w:name w:val="Основной текст 2 Знак"/>
    <w:basedOn w:val="a0"/>
    <w:link w:val="21"/>
    <w:semiHidden/>
    <w:rsid w:val="00F16CB1"/>
    <w:rPr>
      <w:b/>
      <w:sz w:val="28"/>
      <w:lang w:eastAsia="ru-RU"/>
    </w:rPr>
  </w:style>
  <w:style w:type="paragraph" w:styleId="31">
    <w:name w:val="Body Text 3"/>
    <w:basedOn w:val="a"/>
    <w:link w:val="32"/>
    <w:semiHidden/>
    <w:unhideWhenUsed/>
    <w:rsid w:val="00F16CB1"/>
    <w:rPr>
      <w:b/>
      <w:i/>
      <w:iCs/>
    </w:rPr>
  </w:style>
  <w:style w:type="character" w:customStyle="1" w:styleId="32">
    <w:name w:val="Основной текст 3 Знак"/>
    <w:basedOn w:val="a0"/>
    <w:link w:val="31"/>
    <w:semiHidden/>
    <w:rsid w:val="00F16CB1"/>
    <w:rPr>
      <w:b/>
      <w:i/>
      <w:iCs/>
      <w:sz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6CB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6CB1"/>
    <w:rPr>
      <w:rFonts w:ascii="Tahoma" w:hAnsi="Tahoma" w:cs="Tahoma"/>
      <w:sz w:val="16"/>
      <w:szCs w:val="16"/>
      <w:lang w:eastAsia="ru-RU"/>
    </w:rPr>
  </w:style>
  <w:style w:type="paragraph" w:customStyle="1" w:styleId="41">
    <w:name w:val="заголовок 4"/>
    <w:basedOn w:val="a"/>
    <w:next w:val="a"/>
    <w:rsid w:val="00F16CB1"/>
    <w:pPr>
      <w:keepNext/>
      <w:tabs>
        <w:tab w:val="left" w:pos="720"/>
      </w:tabs>
      <w:ind w:left="720" w:hanging="720"/>
      <w:jc w:val="center"/>
    </w:pPr>
    <w:rPr>
      <w:b/>
    </w:rPr>
  </w:style>
  <w:style w:type="paragraph" w:customStyle="1" w:styleId="11">
    <w:name w:val="заголовок 1"/>
    <w:basedOn w:val="a"/>
    <w:next w:val="a"/>
    <w:rsid w:val="00F16CB1"/>
    <w:pPr>
      <w:keepNext/>
      <w:jc w:val="center"/>
    </w:pPr>
    <w:rPr>
      <w:b/>
    </w:rPr>
  </w:style>
  <w:style w:type="paragraph" w:customStyle="1" w:styleId="33">
    <w:name w:val="заголовок 3"/>
    <w:basedOn w:val="a"/>
    <w:next w:val="a"/>
    <w:rsid w:val="00F16CB1"/>
    <w:pPr>
      <w:keepNext/>
      <w:tabs>
        <w:tab w:val="left" w:pos="720"/>
      </w:tabs>
      <w:ind w:left="720" w:hanging="720"/>
    </w:pPr>
    <w:rPr>
      <w:b/>
    </w:rPr>
  </w:style>
  <w:style w:type="paragraph" w:customStyle="1" w:styleId="23">
    <w:name w:val="заголовок 2"/>
    <w:basedOn w:val="a"/>
    <w:next w:val="a"/>
    <w:rsid w:val="00F16CB1"/>
    <w:pPr>
      <w:keepNext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3</cp:revision>
  <dcterms:created xsi:type="dcterms:W3CDTF">2015-03-05T12:08:00Z</dcterms:created>
  <dcterms:modified xsi:type="dcterms:W3CDTF">2015-03-05T12:21:00Z</dcterms:modified>
</cp:coreProperties>
</file>