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06841">
        <w:rPr>
          <w:rFonts w:ascii="Times New Roman" w:hAnsi="Times New Roman" w:cs="Times New Roman"/>
          <w:b/>
          <w:sz w:val="28"/>
          <w:szCs w:val="28"/>
          <w:u w:val="single"/>
        </w:rPr>
        <w:t>Подгор</w:t>
      </w:r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>ненского</w:t>
      </w:r>
      <w:proofErr w:type="spellEnd"/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>Отрадненск</w:t>
      </w:r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841">
              <w:rPr>
                <w:rFonts w:ascii="Times New Roman" w:hAnsi="Times New Roman" w:cs="Times New Roman"/>
                <w:sz w:val="24"/>
                <w:szCs w:val="24"/>
              </w:rPr>
              <w:t>Подгор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948">
              <w:rPr>
                <w:rFonts w:ascii="Times New Roman" w:hAnsi="Times New Roman" w:cs="Times New Roman"/>
                <w:sz w:val="24"/>
                <w:szCs w:val="24"/>
              </w:rPr>
              <w:t>Отрадненск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80684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806841">
              <w:rPr>
                <w:rFonts w:ascii="Times New Roman" w:hAnsi="Times New Roman" w:cs="Times New Roman"/>
                <w:sz w:val="24"/>
                <w:szCs w:val="24"/>
              </w:rPr>
              <w:t>Подгор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F7D84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806841">
              <w:rPr>
                <w:rFonts w:ascii="Times New Roman" w:hAnsi="Times New Roman" w:cs="Times New Roman"/>
                <w:sz w:val="24"/>
                <w:szCs w:val="24"/>
              </w:rPr>
              <w:t>Подгор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F7D84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80684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F7D8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80684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6F7D84"/>
    <w:rsid w:val="00806841"/>
    <w:rsid w:val="00864EB6"/>
    <w:rsid w:val="00BD19C7"/>
    <w:rsid w:val="00C867FF"/>
    <w:rsid w:val="00CD3422"/>
    <w:rsid w:val="00CD7EA7"/>
    <w:rsid w:val="00DA3026"/>
    <w:rsid w:val="00DF09F6"/>
    <w:rsid w:val="00E01948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2023-05-03T12:42:00Z</dcterms:modified>
</cp:coreProperties>
</file>