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64" w:rsidRDefault="00A51C64" w:rsidP="00A51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ПОДГОРНЕНСКОГО СЕЛЬСКОГО ПОСЕЛЕНИЯ</w:t>
      </w:r>
    </w:p>
    <w:p w:rsidR="00A51C64" w:rsidRDefault="00A51C64" w:rsidP="00A51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A51C64" w:rsidRDefault="00A51C64" w:rsidP="00A51C64">
      <w:pPr>
        <w:jc w:val="center"/>
        <w:rPr>
          <w:b/>
          <w:sz w:val="28"/>
          <w:szCs w:val="28"/>
        </w:rPr>
      </w:pPr>
    </w:p>
    <w:p w:rsidR="00A51C64" w:rsidRDefault="00A51C64" w:rsidP="00A51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  СЕССИЯ</w:t>
      </w:r>
    </w:p>
    <w:p w:rsidR="00A51C64" w:rsidRDefault="00A51C64" w:rsidP="00A51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созыв)</w:t>
      </w:r>
    </w:p>
    <w:p w:rsidR="00A51C64" w:rsidRDefault="00A51C64" w:rsidP="00A51C64">
      <w:pPr>
        <w:jc w:val="center"/>
        <w:rPr>
          <w:b/>
          <w:sz w:val="28"/>
          <w:szCs w:val="28"/>
        </w:rPr>
      </w:pPr>
    </w:p>
    <w:p w:rsidR="00A51C64" w:rsidRDefault="00A51C64" w:rsidP="00A51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51C64" w:rsidRDefault="00A51C64" w:rsidP="00A51C64">
      <w:pPr>
        <w:jc w:val="center"/>
        <w:rPr>
          <w:b/>
          <w:sz w:val="28"/>
          <w:szCs w:val="28"/>
        </w:rPr>
      </w:pPr>
    </w:p>
    <w:p w:rsidR="00A51C64" w:rsidRDefault="00A51C64" w:rsidP="00A51C64">
      <w:pPr>
        <w:jc w:val="center"/>
      </w:pPr>
      <w:r>
        <w:t>от  __</w:t>
      </w:r>
      <w:r>
        <w:rPr>
          <w:u w:val="single"/>
        </w:rPr>
        <w:t>23.09.2014</w:t>
      </w:r>
      <w:r>
        <w:t>__                                                                              № _</w:t>
      </w:r>
      <w:r>
        <w:rPr>
          <w:u w:val="single"/>
        </w:rPr>
        <w:t>7</w:t>
      </w:r>
      <w:r>
        <w:t xml:space="preserve">__ </w:t>
      </w:r>
    </w:p>
    <w:p w:rsidR="00A51C64" w:rsidRDefault="00A51C64" w:rsidP="00A51C64">
      <w:pPr>
        <w:jc w:val="center"/>
      </w:pPr>
      <w:proofErr w:type="spellStart"/>
      <w:r>
        <w:t>ст-ца</w:t>
      </w:r>
      <w:proofErr w:type="spellEnd"/>
      <w:r>
        <w:t xml:space="preserve"> Подгорная</w:t>
      </w:r>
    </w:p>
    <w:p w:rsidR="00A51C64" w:rsidRDefault="00A51C64" w:rsidP="00A51C64">
      <w:pPr>
        <w:jc w:val="center"/>
        <w:rPr>
          <w:b/>
          <w:sz w:val="28"/>
          <w:szCs w:val="28"/>
        </w:rPr>
      </w:pPr>
    </w:p>
    <w:p w:rsidR="00A51C64" w:rsidRDefault="00A51C64" w:rsidP="00A51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бюджетном процессе в Подгорненском сельском поселении Отрадненского района</w:t>
      </w:r>
    </w:p>
    <w:p w:rsidR="00A51C64" w:rsidRDefault="00A51C64" w:rsidP="00A51C64">
      <w:pPr>
        <w:jc w:val="center"/>
        <w:rPr>
          <w:b/>
          <w:sz w:val="28"/>
          <w:szCs w:val="28"/>
        </w:rPr>
      </w:pPr>
    </w:p>
    <w:p w:rsidR="00A51C64" w:rsidRDefault="00A51C64" w:rsidP="00A51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приведения нормативных правовых актов Подгорненского  сельского поселения Отрадненского района в соответствие с Бюджетным кодексом Российской Федерации </w:t>
      </w:r>
      <w:r>
        <w:rPr>
          <w:b/>
          <w:sz w:val="28"/>
          <w:szCs w:val="28"/>
        </w:rPr>
        <w:t xml:space="preserve"> </w:t>
      </w:r>
    </w:p>
    <w:p w:rsidR="00A51C64" w:rsidRDefault="00A51C64" w:rsidP="00A51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Совет Подгорненского сельского поселения Отрадненского района </w:t>
      </w:r>
    </w:p>
    <w:p w:rsidR="00A51C64" w:rsidRDefault="00A51C64" w:rsidP="00A51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Положение о бюджетном процессе в Подгорненском  сельском поселении Отрадненского района (прилагается).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Решение Совета Подгорненского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района от 09.10.2013  года №  145 «О внесении изменений в решение Совета Подгорненского сельского поселения Отрадненского района от 07 сентября  2012 года № 114 «Об утверждении Положения о бюджетном процессе в Подгорненском  сельском поселении  Отрадненского района» «Об утверждении Положения о бюджетном процессе в муниципальном образовании Отрадненский  район», признать утратившим силу.</w:t>
      </w:r>
      <w:proofErr w:type="gramEnd"/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официального опубликования (обнародования).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Подгорненского сельского поселения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А.Ю.Леднёв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ind w:left="5103"/>
        <w:jc w:val="center"/>
        <w:rPr>
          <w:sz w:val="28"/>
          <w:szCs w:val="28"/>
        </w:rPr>
      </w:pPr>
    </w:p>
    <w:p w:rsidR="00A51C64" w:rsidRDefault="00A51C64" w:rsidP="00A51C64">
      <w:pPr>
        <w:ind w:left="5103"/>
        <w:jc w:val="center"/>
        <w:rPr>
          <w:sz w:val="28"/>
          <w:szCs w:val="28"/>
        </w:rPr>
      </w:pPr>
    </w:p>
    <w:p w:rsidR="00A51C64" w:rsidRDefault="00A51C64" w:rsidP="00A51C64">
      <w:pPr>
        <w:ind w:left="5103"/>
        <w:jc w:val="center"/>
        <w:rPr>
          <w:sz w:val="28"/>
          <w:szCs w:val="28"/>
        </w:rPr>
      </w:pPr>
    </w:p>
    <w:p w:rsidR="00A51C64" w:rsidRDefault="00A51C64" w:rsidP="00A51C6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51C64" w:rsidRDefault="00A51C64" w:rsidP="00A51C64">
      <w:pPr>
        <w:ind w:left="5103"/>
        <w:jc w:val="center"/>
        <w:rPr>
          <w:sz w:val="28"/>
          <w:szCs w:val="28"/>
        </w:rPr>
      </w:pPr>
    </w:p>
    <w:p w:rsidR="00A51C64" w:rsidRDefault="00A51C64" w:rsidP="00A51C6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51C64" w:rsidRDefault="00A51C64" w:rsidP="00A51C6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Подгорненского </w:t>
      </w:r>
    </w:p>
    <w:p w:rsidR="00A51C64" w:rsidRDefault="00A51C64" w:rsidP="00A51C6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</w:t>
      </w:r>
    </w:p>
    <w:p w:rsidR="00A51C64" w:rsidRDefault="00A51C64" w:rsidP="00A51C64">
      <w:pPr>
        <w:tabs>
          <w:tab w:val="left" w:pos="5220"/>
        </w:tabs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23.10. 2014 г. </w:t>
      </w:r>
      <w:r>
        <w:rPr>
          <w:iCs/>
          <w:color w:val="000000"/>
          <w:sz w:val="28"/>
          <w:szCs w:val="28"/>
        </w:rPr>
        <w:t xml:space="preserve">№  7 </w:t>
      </w:r>
    </w:p>
    <w:p w:rsidR="00A51C64" w:rsidRDefault="00A51C64" w:rsidP="00A51C64">
      <w:pPr>
        <w:ind w:firstLine="300"/>
        <w:jc w:val="right"/>
        <w:rPr>
          <w:color w:val="000000"/>
          <w:sz w:val="28"/>
          <w:szCs w:val="28"/>
        </w:rPr>
      </w:pPr>
    </w:p>
    <w:p w:rsidR="00A51C64" w:rsidRDefault="00A51C64" w:rsidP="00A51C64">
      <w:pPr>
        <w:ind w:firstLine="300"/>
        <w:jc w:val="right"/>
        <w:rPr>
          <w:color w:val="000000"/>
          <w:sz w:val="28"/>
          <w:szCs w:val="28"/>
        </w:rPr>
      </w:pPr>
    </w:p>
    <w:p w:rsidR="00A51C64" w:rsidRDefault="00A51C64" w:rsidP="00A51C64">
      <w:pPr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51C64" w:rsidRDefault="00A51C64" w:rsidP="00A51C64">
      <w:pPr>
        <w:ind w:firstLine="3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A51C64" w:rsidRDefault="00A51C64" w:rsidP="00A51C64">
      <w:pPr>
        <w:ind w:firstLine="3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бюджетном процессе в Подгорненском  сельском </w:t>
      </w:r>
    </w:p>
    <w:p w:rsidR="00A51C64" w:rsidRDefault="00A51C64" w:rsidP="00A51C64">
      <w:pPr>
        <w:ind w:firstLine="301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поселении</w:t>
      </w:r>
      <w:proofErr w:type="gramEnd"/>
      <w:r>
        <w:rPr>
          <w:color w:val="000000"/>
          <w:sz w:val="28"/>
          <w:szCs w:val="28"/>
        </w:rPr>
        <w:t xml:space="preserve"> Отрадненского района</w:t>
      </w:r>
    </w:p>
    <w:p w:rsidR="00A51C64" w:rsidRDefault="00A51C64" w:rsidP="00A51C64">
      <w:pPr>
        <w:ind w:firstLine="300"/>
        <w:jc w:val="center"/>
        <w:rPr>
          <w:color w:val="000000"/>
          <w:sz w:val="28"/>
          <w:szCs w:val="28"/>
        </w:rPr>
      </w:pPr>
    </w:p>
    <w:p w:rsidR="00A51C64" w:rsidRDefault="00A51C64" w:rsidP="00A51C6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положения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настоящего Положения</w:t>
      </w:r>
    </w:p>
    <w:p w:rsidR="00A51C64" w:rsidRDefault="00A51C64" w:rsidP="00A51C64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A51C64" w:rsidRDefault="00A51C64" w:rsidP="00A51C64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</w:t>
      </w:r>
      <w:r>
        <w:rPr>
          <w:color w:val="000000"/>
          <w:sz w:val="28"/>
          <w:szCs w:val="28"/>
        </w:rPr>
        <w:t>о бюджетном процессе в Подгорненском  сельском поселении Отрадненского района</w:t>
      </w:r>
      <w:r>
        <w:rPr>
          <w:sz w:val="28"/>
          <w:szCs w:val="28"/>
        </w:rPr>
        <w:t xml:space="preserve"> (далее – Положение) регулирует отношения, возникающие в процессе составления и рассмотрения проекта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утверждения и исполнения  бюджета </w:t>
      </w:r>
      <w:r>
        <w:rPr>
          <w:color w:val="000000"/>
          <w:sz w:val="28"/>
          <w:szCs w:val="28"/>
        </w:rPr>
        <w:t>Подгорненского  сельского поселения Отрадненского района</w:t>
      </w:r>
      <w:r>
        <w:rPr>
          <w:sz w:val="28"/>
          <w:szCs w:val="28"/>
        </w:rPr>
        <w:t>, а также контроля за его исполнением, осуществления бюджетного учета, составления, рассмотрения и утверждения бюджетной отчетности, в части неурегулированной Бюджетным кодексом Российской Федерации.</w:t>
      </w:r>
      <w:proofErr w:type="gramEnd"/>
    </w:p>
    <w:p w:rsidR="00A51C64" w:rsidRDefault="00A51C64" w:rsidP="00A51C64">
      <w:pPr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Правовая основа бюджетного процесса в </w:t>
      </w:r>
      <w:r>
        <w:rPr>
          <w:color w:val="000000"/>
          <w:sz w:val="28"/>
          <w:szCs w:val="28"/>
        </w:rPr>
        <w:t>Подгорненском сельском поселении Отрадненского района</w:t>
      </w:r>
    </w:p>
    <w:p w:rsidR="00A51C64" w:rsidRDefault="00A51C64" w:rsidP="00A51C64">
      <w:pPr>
        <w:widowControl w:val="0"/>
        <w:autoSpaceDE w:val="0"/>
        <w:autoSpaceDN w:val="0"/>
        <w:adjustRightInd w:val="0"/>
        <w:ind w:left="1260"/>
        <w:rPr>
          <w:sz w:val="28"/>
          <w:szCs w:val="28"/>
        </w:rPr>
      </w:pP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Правовую основу бюджетного процесса в </w:t>
      </w:r>
      <w:r>
        <w:rPr>
          <w:color w:val="000000"/>
          <w:sz w:val="28"/>
          <w:szCs w:val="28"/>
        </w:rPr>
        <w:t>Подгорненском сельском поселении Отрадненского района</w:t>
      </w:r>
      <w:r>
        <w:rPr>
          <w:sz w:val="28"/>
          <w:szCs w:val="28"/>
        </w:rPr>
        <w:t xml:space="preserve"> составляют Конституция Российской Федерации, Бюджетный кодекс Российской Федерации, федеральные законы и иные нормативные правовые акты Российской Федерации, законы Краснодарского края и иные нормативные правовые акты Краснодарского края, Устав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настоящее Положение, иные муниципальные правовые акты органов местного самоуправления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регулирующие бюджетные правоотношения.</w:t>
      </w:r>
      <w:proofErr w:type="gramEnd"/>
    </w:p>
    <w:p w:rsidR="00A51C64" w:rsidRDefault="00A51C64" w:rsidP="00A51C64">
      <w:pPr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Участники бюджетного процесса, обладающие </w:t>
      </w:r>
      <w:proofErr w:type="gramStart"/>
      <w:r>
        <w:rPr>
          <w:sz w:val="28"/>
          <w:szCs w:val="28"/>
        </w:rPr>
        <w:t>бюджетными</w:t>
      </w:r>
      <w:proofErr w:type="gramEnd"/>
    </w:p>
    <w:p w:rsidR="00A51C64" w:rsidRDefault="00A51C64" w:rsidP="00A51C64">
      <w:pPr>
        <w:widowControl w:val="0"/>
        <w:autoSpaceDE w:val="0"/>
        <w:autoSpaceDN w:val="0"/>
        <w:adjustRightInd w:val="0"/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>полномочиями на муниципальном уровне</w:t>
      </w:r>
    </w:p>
    <w:p w:rsidR="00A51C64" w:rsidRDefault="00A51C64" w:rsidP="00A51C64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Участниками бюджетного процесса, обладающими бюджетными полномочиями на муниципальном уровне, являются: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Подгорненского 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Подгорненского</w:t>
      </w:r>
      <w:r>
        <w:rPr>
          <w:color w:val="000000"/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орган администрации </w:t>
      </w:r>
      <w:r>
        <w:rPr>
          <w:color w:val="000000"/>
          <w:sz w:val="28"/>
          <w:szCs w:val="28"/>
        </w:rPr>
        <w:t>Подгоренского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муниципального образования Отрадненский район </w:t>
      </w:r>
      <w:r>
        <w:rPr>
          <w:bCs/>
          <w:sz w:val="28"/>
          <w:szCs w:val="28"/>
        </w:rPr>
        <w:t xml:space="preserve">(согласно соглашению о передаче данных полномочий, заключенного Советом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bCs/>
          <w:sz w:val="28"/>
          <w:szCs w:val="28"/>
        </w:rPr>
        <w:t xml:space="preserve"> с Советом муниципального образования Отрадненский район в целях реализации Федерального закона от 7 февраля 2011 года  № 6-ФЗ «Об общих принципах организации и деятельности контрольно-счетных органов субъектов Российской Федерации  и муниципальных образований»)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 (должностное лицо)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уполномоченный осуществлять внутренний муниципальный финансовый контроль;</w:t>
      </w:r>
    </w:p>
    <w:p w:rsidR="00A51C64" w:rsidRDefault="00A51C64" w:rsidP="00A51C64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главные распорядители (распорядители) и получатели средств бюджета </w:t>
      </w:r>
      <w:r>
        <w:rPr>
          <w:color w:val="000000"/>
          <w:sz w:val="28"/>
          <w:szCs w:val="28"/>
        </w:rPr>
        <w:t>Подгорненского 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администраторы (администраторы) доходов бюджета </w:t>
      </w:r>
      <w:r>
        <w:rPr>
          <w:color w:val="000000"/>
          <w:sz w:val="28"/>
          <w:szCs w:val="28"/>
        </w:rPr>
        <w:t>Подгорненского 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администраторы (администраторы) источников финансирования дефицита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средств бюджета </w:t>
      </w:r>
      <w:r>
        <w:rPr>
          <w:color w:val="000000"/>
          <w:sz w:val="28"/>
          <w:szCs w:val="28"/>
        </w:rPr>
        <w:t>Подгорненского 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widowControl w:val="0"/>
        <w:autoSpaceDE w:val="0"/>
        <w:autoSpaceDN w:val="0"/>
        <w:adjustRightInd w:val="0"/>
        <w:ind w:firstLine="90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Бюджетные полномочия Совета </w:t>
      </w:r>
      <w:r>
        <w:rPr>
          <w:color w:val="000000"/>
          <w:sz w:val="28"/>
          <w:szCs w:val="28"/>
        </w:rPr>
        <w:t>Подгорненского  сельского поселения Отрадненского района</w:t>
      </w:r>
    </w:p>
    <w:p w:rsidR="00A51C64" w:rsidRDefault="00A51C64" w:rsidP="00A51C64">
      <w:pPr>
        <w:widowControl w:val="0"/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>Подгорненского  сельского поселения Отрадненского района</w:t>
      </w:r>
      <w:r>
        <w:rPr>
          <w:sz w:val="28"/>
          <w:szCs w:val="28"/>
        </w:rPr>
        <w:t>: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рассмотрения и утверждения проекта решения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устанавливает порядок представления, рассмотрения и утверждения годового отчета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rFonts w:ascii="Arial" w:hAnsi="Arial" w:cs="Arial"/>
        </w:rPr>
        <w:t>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рассматривает и утверждает бюджет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осуществляет контроль за его исполнением </w:t>
      </w:r>
      <w:r>
        <w:rPr>
          <w:color w:val="000000"/>
          <w:sz w:val="28"/>
          <w:szCs w:val="28"/>
        </w:rPr>
        <w:t>в ходе рассмотрения отдельных вопросов</w:t>
      </w:r>
      <w:r>
        <w:rPr>
          <w:sz w:val="28"/>
          <w:szCs w:val="28"/>
        </w:rPr>
        <w:t xml:space="preserve"> их </w:t>
      </w:r>
      <w:r>
        <w:rPr>
          <w:color w:val="000000"/>
          <w:sz w:val="28"/>
          <w:szCs w:val="28"/>
        </w:rPr>
        <w:t>исполнения на своих пленарных заседаниях, заседаниях комиссий Совета Подгорненского сельского поселения Отрадненского района, в ходе проводимых слушаний и в связи с депутатскими запросами</w:t>
      </w:r>
      <w:r>
        <w:rPr>
          <w:sz w:val="28"/>
          <w:szCs w:val="28"/>
        </w:rPr>
        <w:t xml:space="preserve">, утверждает годовой отчет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  <w:proofErr w:type="gramEnd"/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налоговые льготы по местным налогам и сборам, основания и порядок их применения;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проведения </w:t>
      </w:r>
      <w:hyperlink r:id="rId6" w:anchor="sub_3200" w:history="1">
        <w:r>
          <w:rPr>
            <w:rStyle w:val="ad"/>
            <w:rFonts w:eastAsiaTheme="majorEastAsia"/>
            <w:sz w:val="28"/>
            <w:szCs w:val="28"/>
          </w:rPr>
          <w:t>внешней проверки</w:t>
        </w:r>
      </w:hyperlink>
      <w:r>
        <w:rPr>
          <w:sz w:val="28"/>
          <w:szCs w:val="28"/>
        </w:rPr>
        <w:t xml:space="preserve"> годового отчета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проведения публичных слушаний по проекту решения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годовому отчету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bookmarkStart w:id="0" w:name="sub_411"/>
      <w:proofErr w:type="gramStart"/>
      <w:r>
        <w:rPr>
          <w:bCs/>
          <w:sz w:val="28"/>
          <w:szCs w:val="28"/>
        </w:rPr>
        <w:t>осуществляет иные бюджетные полномочия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 и Краснодарского края, а</w:t>
      </w:r>
      <w:proofErr w:type="gramEnd"/>
      <w:r>
        <w:rPr>
          <w:bCs/>
          <w:sz w:val="28"/>
          <w:szCs w:val="28"/>
        </w:rPr>
        <w:t xml:space="preserve"> также Уставом </w:t>
      </w:r>
      <w:r>
        <w:rPr>
          <w:bCs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bookmarkEnd w:id="0"/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51C64" w:rsidRDefault="00A51C64" w:rsidP="00A51C64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Бюджетные полномочия главы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left="1260"/>
        <w:rPr>
          <w:sz w:val="28"/>
          <w:szCs w:val="28"/>
        </w:rPr>
      </w:pPr>
    </w:p>
    <w:p w:rsidR="00A51C64" w:rsidRDefault="00A51C64" w:rsidP="00A51C64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:</w:t>
      </w:r>
    </w:p>
    <w:p w:rsidR="00A51C64" w:rsidRDefault="00A51C64" w:rsidP="00A51C64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решение о назначении публичных слушаний по проекту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вносит на рассмотрение Совета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проекты решений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с необходимыми документами и материалами, о внесении изменений в решение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проекты других муниципальных правовых актов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регулирующих бюджетные правоотношения в </w:t>
      </w:r>
      <w:r>
        <w:rPr>
          <w:color w:val="000000"/>
          <w:sz w:val="28"/>
          <w:szCs w:val="28"/>
        </w:rPr>
        <w:t>Подгорненского сельского поселения</w:t>
      </w:r>
      <w:proofErr w:type="gramEnd"/>
      <w:r>
        <w:rPr>
          <w:color w:val="000000"/>
          <w:sz w:val="28"/>
          <w:szCs w:val="28"/>
        </w:rPr>
        <w:t xml:space="preserve">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вносит в Совет </w:t>
      </w:r>
      <w:r>
        <w:rPr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A51C64" w:rsidRDefault="00A51C64" w:rsidP="00A51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назначает представителей от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согласительную комиссию для рассмотрения разногласий между Советом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администрацией </w:t>
      </w:r>
      <w:r>
        <w:rPr>
          <w:color w:val="000000"/>
          <w:sz w:val="28"/>
          <w:szCs w:val="28"/>
        </w:rPr>
        <w:t xml:space="preserve">Подгорненского </w:t>
      </w:r>
      <w:r>
        <w:rPr>
          <w:color w:val="000000"/>
          <w:sz w:val="28"/>
          <w:szCs w:val="28"/>
        </w:rPr>
        <w:lastRenderedPageBreak/>
        <w:t>сельского поселения Отрадненского района</w:t>
      </w:r>
      <w:r>
        <w:rPr>
          <w:sz w:val="28"/>
          <w:szCs w:val="28"/>
        </w:rPr>
        <w:t xml:space="preserve"> по проекту решения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бюджетные полномочия в соответствии с Бюджетным кодексом Российской Федерации и иными муниципальными правовыми актами, регулирующими бюджетные правоотношения.</w:t>
      </w:r>
    </w:p>
    <w:p w:rsidR="00A51C64" w:rsidRDefault="00A51C64" w:rsidP="00A51C64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numPr>
          <w:ilvl w:val="0"/>
          <w:numId w:val="4"/>
        </w:num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Бюджетные полномочия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ind w:left="1620"/>
        <w:rPr>
          <w:sz w:val="28"/>
          <w:szCs w:val="28"/>
        </w:rPr>
      </w:pP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: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обеспечивает составление проекта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устанавливает порядок и сроки  составления проекта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исполнение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обеспечивает составление бюджетной отчетности;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управление муниципальным долгом;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устанавливает форму и порядок разработки среднесрочного финансового плана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устанавливает порядок разработки прогноза социально-экономического развития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обеспечивает разработку основных направлений бюджетной и налоговой политики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предоставляет от имени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муниципальные гарантии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от имени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муниципальные внутренние заимствования;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управление муниципальным долгом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устанавливает порядок формирования и реализации </w:t>
      </w:r>
      <w:hyperlink r:id="rId7" w:anchor="sub_16100" w:history="1">
        <w:r>
          <w:rPr>
            <w:rStyle w:val="ad"/>
            <w:rFonts w:eastAsiaTheme="majorEastAsia"/>
            <w:b/>
            <w:sz w:val="28"/>
            <w:szCs w:val="28"/>
          </w:rPr>
          <w:t xml:space="preserve"> </w:t>
        </w:r>
        <w:r>
          <w:rPr>
            <w:rStyle w:val="ad"/>
            <w:rFonts w:eastAsiaTheme="majorEastAsia"/>
            <w:sz w:val="28"/>
            <w:szCs w:val="28"/>
          </w:rPr>
          <w:t>адресной инвестиционной программы</w:t>
        </w:r>
      </w:hyperlink>
      <w:r>
        <w:rPr>
          <w:sz w:val="28"/>
          <w:szCs w:val="28"/>
        </w:rPr>
        <w:t xml:space="preserve">; </w:t>
      </w:r>
    </w:p>
    <w:p w:rsidR="00A51C64" w:rsidRDefault="00A51C64" w:rsidP="00A51C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устанавливает порядок осуществления полномочий органами внутреннего муниципального финансового контроля;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устанавливает порядок предоставления бюджетных инвестиций  муниципальным автономным и бюджетным учреждениям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порядок формирования и финансового обеспечения муниципального задания в отношении  муниципальных автономных и бюджетных учреждений </w:t>
      </w:r>
      <w:r>
        <w:rPr>
          <w:color w:val="000000"/>
          <w:sz w:val="28"/>
          <w:szCs w:val="28"/>
        </w:rPr>
        <w:t xml:space="preserve">Подгорненского сельского поселения </w:t>
      </w:r>
      <w:r>
        <w:rPr>
          <w:color w:val="000000"/>
          <w:sz w:val="28"/>
          <w:szCs w:val="28"/>
        </w:rPr>
        <w:lastRenderedPageBreak/>
        <w:t>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бюджетные полномочия в соответствии с Бюджетным кодексом Российской Федерации и иными муниципальными правовыми актами, регулирующими бюджетные правоотношения.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</w:p>
    <w:p w:rsidR="00A51C64" w:rsidRDefault="00A51C64" w:rsidP="00A51C64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Бюджетные полномочия финансового органа администрации </w:t>
      </w:r>
    </w:p>
    <w:p w:rsidR="00A51C64" w:rsidRDefault="00A51C64" w:rsidP="00A51C6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Финансовый орган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: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непосредственное составление проекта решения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исполнение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основные направления бюджетной и налоговой политики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устанавливает, детализирует и определяет порядок применения бюджетной классификации Российской Федерации в части, относящейся к бюджету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доводит до главных распорядителей (распорядителей) и получателей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бюджетные ассигнования, лимиты бюджетных обязательств, предельные объемы финансирования;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доводит до главных администраторов (администраторов) источников финансирования дефицита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бюджетные ассигнования;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в том числе муниципальными, регулирующими бюджетные правоотношения.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8. Бюджетные полномочия Контрольно-счетной палаты</w:t>
      </w: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Отрадненский район </w:t>
      </w:r>
    </w:p>
    <w:p w:rsidR="00A51C64" w:rsidRDefault="00A51C64" w:rsidP="00A51C64">
      <w:pPr>
        <w:ind w:right="-50" w:firstLine="709"/>
        <w:jc w:val="both"/>
        <w:rPr>
          <w:sz w:val="28"/>
          <w:szCs w:val="28"/>
        </w:rPr>
      </w:pPr>
    </w:p>
    <w:p w:rsidR="00A51C64" w:rsidRDefault="00A51C64" w:rsidP="00A51C64">
      <w:pPr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Контрольно-счетная палата муниципального образования Отрадненский район </w:t>
      </w:r>
      <w:r>
        <w:rPr>
          <w:bCs/>
          <w:sz w:val="28"/>
          <w:szCs w:val="28"/>
        </w:rPr>
        <w:t xml:space="preserve">осуществляет полномочия контрольно-счетного органа Подгорненского поселения Отрадненского района по осуществлению внешнего муниципального финансового контроля на основании соглашения о передаче данных полномочий, заключенного Советом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bCs/>
          <w:sz w:val="28"/>
          <w:szCs w:val="28"/>
        </w:rPr>
        <w:t xml:space="preserve"> с Советом муниципального образования Отрадненский район в целях реализации Федерального закона от 7 февраля 2011 года  № 6-ФЗ «Об общих принципах организации и деятельности контрольно-счетных органов субъектов</w:t>
      </w:r>
      <w:proofErr w:type="gramEnd"/>
      <w:r>
        <w:rPr>
          <w:bCs/>
          <w:sz w:val="28"/>
          <w:szCs w:val="28"/>
        </w:rPr>
        <w:t xml:space="preserve"> Российской Федерации  и муниципальных образований».</w:t>
      </w:r>
    </w:p>
    <w:p w:rsidR="00A51C64" w:rsidRDefault="00A51C64" w:rsidP="00A51C64">
      <w:pPr>
        <w:ind w:firstLine="900"/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Бюджетные полномочия органа (должностного лица)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уполномоченного осуществлять </w:t>
      </w:r>
      <w:proofErr w:type="gramStart"/>
      <w:r>
        <w:rPr>
          <w:sz w:val="28"/>
          <w:szCs w:val="28"/>
        </w:rPr>
        <w:t>внутренний</w:t>
      </w:r>
      <w:proofErr w:type="gramEnd"/>
      <w:r>
        <w:rPr>
          <w:sz w:val="28"/>
          <w:szCs w:val="28"/>
        </w:rPr>
        <w:t xml:space="preserve"> муниципальный </w:t>
      </w: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контроль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1C64" w:rsidRDefault="00A51C64" w:rsidP="00A51C64">
      <w:pPr>
        <w:ind w:right="-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Контрольно-счетная палата муниципального образования Отрадненский район </w:t>
      </w:r>
      <w:r>
        <w:rPr>
          <w:bCs/>
          <w:sz w:val="28"/>
          <w:szCs w:val="28"/>
        </w:rPr>
        <w:t xml:space="preserve">осуществляет полномочия контрольно-счетного органа Подгорненского поселения Отрадненского района по осуществлению внешнего муниципального финансового контроля на основании соглашения о передаче данных полномочий, заключенного Советом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bCs/>
          <w:sz w:val="28"/>
          <w:szCs w:val="28"/>
        </w:rPr>
        <w:t xml:space="preserve"> с Советом муниципального образования Отрадненский район в целях реализации Федерального закона от 7 февраля 2011 года  № 6-ФЗ «Об общих принципах организации и деятельности контрольно-счетных органов субъектов</w:t>
      </w:r>
      <w:proofErr w:type="gramEnd"/>
      <w:r>
        <w:rPr>
          <w:bCs/>
          <w:sz w:val="28"/>
          <w:szCs w:val="28"/>
        </w:rPr>
        <w:t xml:space="preserve"> Российской Федерации  и муниципальных образований».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 (должностное лицо)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уполномоченный осуществлять внутренний муниципальный финансовый контроль: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</w:t>
      </w:r>
      <w:hyperlink r:id="rId8" w:history="1">
        <w:r>
          <w:rPr>
            <w:rStyle w:val="ad"/>
            <w:rFonts w:eastAsiaTheme="majorEastAsia"/>
            <w:sz w:val="28"/>
            <w:szCs w:val="28"/>
          </w:rPr>
          <w:t>бюджетного законодательства</w:t>
        </w:r>
      </w:hyperlink>
      <w:r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достоверностью отчетности о реализации муниципальных программ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в том числе отчетности об исполнении  муниципальных заданий;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осуществления главными администраторами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бюджетные полномочия в соответствии с </w:t>
      </w:r>
      <w:hyperlink r:id="rId9" w:history="1">
        <w:r>
          <w:rPr>
            <w:rStyle w:val="ad"/>
            <w:rFonts w:eastAsiaTheme="majorEastAsia"/>
            <w:sz w:val="28"/>
            <w:szCs w:val="28"/>
          </w:rPr>
          <w:t>Бюджетным кодексом</w:t>
        </w:r>
      </w:hyperlink>
      <w:r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51C64" w:rsidRDefault="00A51C64" w:rsidP="00A51C64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Бюджетные полномочия иных участников </w:t>
      </w:r>
    </w:p>
    <w:p w:rsidR="00A51C64" w:rsidRDefault="00A51C64" w:rsidP="00A51C64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бюджетного процесса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полномочия главных распорядителей и получателей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главных администраторов (администраторов) доходов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главных администраторов (администраторов) источников финансирования дефицита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определяются Бюджетным кодексом Российской Федерации, законодательством Российской Федерации, </w:t>
      </w:r>
      <w:proofErr w:type="gramStart"/>
      <w:r>
        <w:rPr>
          <w:sz w:val="28"/>
          <w:szCs w:val="28"/>
        </w:rPr>
        <w:t>муниципальными</w:t>
      </w:r>
      <w:proofErr w:type="gramEnd"/>
      <w:r>
        <w:rPr>
          <w:sz w:val="28"/>
          <w:szCs w:val="28"/>
        </w:rPr>
        <w:t xml:space="preserve"> правовыми актам, регулирующими бюджетные правоотношения.</w:t>
      </w:r>
    </w:p>
    <w:p w:rsidR="00A51C64" w:rsidRDefault="00A51C64" w:rsidP="00A51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708"/>
        <w:jc w:val="center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11. Доходы бюджета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proofErr w:type="gramStart"/>
      <w:r>
        <w:rPr>
          <w:sz w:val="28"/>
          <w:szCs w:val="28"/>
        </w:rPr>
        <w:t xml:space="preserve">Доходы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формируются с учетом положений бюджетного и налогового законодательства Российской Федерации за счет налоговых и неналоговых видов доходов, а также за счет безвозмездных и безвозвратных перечислений, подлежащих зачислению в бюджет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соответствии с Бюджетным кодексом Российской Федерации и иными актами бюджетного законодательства Российской Федерации.</w:t>
      </w:r>
      <w:proofErr w:type="gramEnd"/>
    </w:p>
    <w:p w:rsidR="00A51C64" w:rsidRDefault="00A51C64" w:rsidP="00A51C6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11.2. К собственным доходам бюджета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 относятся: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налоговые доходы, зачисляемые в бюджет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соответствии с бюджетным законодательством Российской Федерации и законодательством о налогах и сборах;</w:t>
      </w:r>
      <w:proofErr w:type="gramEnd"/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доходы, зачисляемые в бюджет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соответствии с законодательством Российской Федерации, муниципальными правовыми актами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доходы, полученные бюджетом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виде безвозмездных поступлений, за исключением субвенций.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left="1612" w:hanging="89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sz w:val="28"/>
          <w:szCs w:val="28"/>
        </w:rPr>
        <w:t xml:space="preserve"> Списание нереальной к взысканию суммы задолженности</w:t>
      </w:r>
    </w:p>
    <w:p w:rsidR="00A51C64" w:rsidRDefault="00A51C64" w:rsidP="00A51C64">
      <w:pPr>
        <w:autoSpaceDE w:val="0"/>
        <w:autoSpaceDN w:val="0"/>
        <w:adjustRightInd w:val="0"/>
        <w:ind w:left="1612" w:hanging="892"/>
        <w:jc w:val="center"/>
        <w:rPr>
          <w:sz w:val="28"/>
          <w:szCs w:val="28"/>
        </w:rPr>
      </w:pPr>
      <w:r>
        <w:rPr>
          <w:sz w:val="28"/>
          <w:szCs w:val="28"/>
        </w:rPr>
        <w:t>по неналоговым доходам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Задолженность, числящаяся за отдельными плательщиками неналоговых доходов, подлежащих уплате в бюджет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а также задолженность юридических лиц по бюджетным кредитам, процентам (плате) за пользование бюджетными средствами, уплата и (или) взыскание которой оказались невозможными, признается безнадежной к взысканию в соответствии с гражданским законодательством и подлежит списанию в порядке  и случаях, установленных администрацией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  <w:proofErr w:type="gramEnd"/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13. Расходы бюджета </w:t>
      </w:r>
      <w:r>
        <w:rPr>
          <w:rFonts w:cs="Arial"/>
          <w:color w:val="000000"/>
          <w:sz w:val="28"/>
          <w:szCs w:val="28"/>
        </w:rPr>
        <w:t xml:space="preserve">Подгорненского сельского поселения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Отрадненского района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Формирование расходов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осуществляется в соответствии с расходными обязательствами, обусловленными установленным </w:t>
      </w:r>
      <w:hyperlink r:id="rId10" w:anchor="sub_1" w:history="1">
        <w:r>
          <w:rPr>
            <w:rStyle w:val="ad"/>
            <w:rFonts w:eastAsiaTheme="majorEastAsia"/>
            <w:color w:val="008000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разграничением полномочий федеральных органов государственной власти, органов государственной </w:t>
      </w:r>
      <w:r>
        <w:rPr>
          <w:sz w:val="28"/>
          <w:szCs w:val="28"/>
        </w:rPr>
        <w:lastRenderedPageBreak/>
        <w:t xml:space="preserve">власти субъектов Российской Федерации и органов местного самоуправления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исполнение которых согласно законодательству Российской Федерации, договорам и соглашениям должно происходить в очередном финансовом году за счет средств бюджета </w:t>
      </w:r>
      <w:r>
        <w:rPr>
          <w:color w:val="000000"/>
          <w:sz w:val="28"/>
          <w:szCs w:val="28"/>
        </w:rPr>
        <w:t>Подгорненского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Arial" w:hAnsi="Arial" w:cs="Arial"/>
          <w:sz w:val="28"/>
          <w:szCs w:val="28"/>
        </w:rPr>
      </w:pPr>
      <w:bookmarkStart w:id="1" w:name="sub_1600"/>
      <w:r>
        <w:rPr>
          <w:sz w:val="28"/>
          <w:szCs w:val="28"/>
        </w:rPr>
        <w:t>14</w:t>
      </w:r>
      <w:r>
        <w:rPr>
          <w:b/>
          <w:color w:val="000080"/>
          <w:sz w:val="28"/>
          <w:szCs w:val="28"/>
        </w:rPr>
        <w:t>.</w:t>
      </w:r>
      <w:r>
        <w:rPr>
          <w:sz w:val="28"/>
          <w:szCs w:val="28"/>
        </w:rPr>
        <w:t xml:space="preserve"> Капитальные вложения в объекты муниципальной  собственности </w:t>
      </w:r>
      <w:bookmarkStart w:id="2" w:name="sub_1601"/>
      <w:bookmarkEnd w:id="1"/>
      <w:r>
        <w:rPr>
          <w:rFonts w:cs="Arial"/>
          <w:color w:val="000000"/>
          <w:sz w:val="28"/>
          <w:szCs w:val="28"/>
        </w:rPr>
        <w:t>Подгорненского  сельского поселения Отрадненского района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Бюджетные ассигнования на осуществление капитальных вложений за счет средств бюджета</w:t>
      </w:r>
      <w:r>
        <w:rPr>
          <w:color w:val="000000"/>
          <w:sz w:val="28"/>
          <w:szCs w:val="28"/>
        </w:rPr>
        <w:t xml:space="preserve"> Подгорненского сельского поселения Отрадненского района</w:t>
      </w:r>
      <w:r>
        <w:rPr>
          <w:sz w:val="28"/>
          <w:szCs w:val="28"/>
        </w:rPr>
        <w:t xml:space="preserve"> в объекты муниципальной  собственности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предусматриваются в соответствии с муниципальными программами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иными нормативными правовыми актами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bookmarkStart w:id="3" w:name="sub_1602"/>
      <w:bookmarkEnd w:id="2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Бюджетные ассигнования на осуществление бюджетных инвестиций в форме капитальных вложений в объекты муниципальной собственности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предоставление муниципальным бюджетным и автономным учреждениям,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решении Совета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 бюджете</w:t>
      </w:r>
      <w:r>
        <w:rPr>
          <w:color w:val="000000"/>
          <w:sz w:val="28"/>
          <w:szCs w:val="28"/>
        </w:rPr>
        <w:t xml:space="preserve"> Подгорненского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Отрадненского района </w:t>
      </w:r>
      <w:r>
        <w:rPr>
          <w:sz w:val="28"/>
          <w:szCs w:val="28"/>
        </w:rPr>
        <w:t>и сводной бюджетной росписи суммарно в соответствии с бюджетной классификацией Российской Федерации.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bookmarkStart w:id="4" w:name="sub_1603"/>
      <w:bookmarkEnd w:id="3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Бюджетные ассигнования на осуществление бюджетных инвестиций в форме капитальных вложений в объекты муниципальной собственности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предоставление муниципальным бюджетным и автономным учреждениям, муниципальным унитарным предприятиям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субсидий на осуществление капитальных вложений в объекты муниципальной собственности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капитальных вложений в которые осуществляется за счет межбюджетных субсидий из краевого</w:t>
      </w:r>
      <w:proofErr w:type="gramEnd"/>
      <w:r>
        <w:rPr>
          <w:sz w:val="28"/>
          <w:szCs w:val="28"/>
        </w:rPr>
        <w:t xml:space="preserve"> бюджета, утверждаются решением Совета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 бюджете</w:t>
      </w:r>
      <w:r>
        <w:rPr>
          <w:color w:val="000000"/>
          <w:sz w:val="28"/>
          <w:szCs w:val="28"/>
        </w:rPr>
        <w:t xml:space="preserve"> Подгорненского сельского поселения Отрадненского района</w:t>
      </w:r>
      <w:r>
        <w:rPr>
          <w:sz w:val="28"/>
          <w:szCs w:val="28"/>
        </w:rPr>
        <w:t xml:space="preserve"> раздельно по каждому инвестиционному проекту.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bookmarkStart w:id="5" w:name="sub_1604"/>
      <w:bookmarkEnd w:id="4"/>
      <w:r>
        <w:rPr>
          <w:sz w:val="28"/>
          <w:szCs w:val="28"/>
        </w:rPr>
        <w:t xml:space="preserve">4. Бюджетные инвестиции юридическим лицам, не являющимся муниципальными  учреждениями и муниципальными унитарными предприятиями, в объекты капитального строительства или на приобретение </w:t>
      </w: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объектов недвижимого имущества за счет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утверждаются  решением Совета </w:t>
      </w:r>
      <w:r>
        <w:rPr>
          <w:color w:val="000000"/>
          <w:sz w:val="28"/>
          <w:szCs w:val="28"/>
        </w:rPr>
        <w:t xml:space="preserve">Подгорненского сельского поселения Отрадненского района </w:t>
      </w:r>
      <w:r>
        <w:rPr>
          <w:sz w:val="28"/>
          <w:szCs w:val="28"/>
        </w:rPr>
        <w:t xml:space="preserve"> о  бюджете</w:t>
      </w:r>
      <w:r>
        <w:rPr>
          <w:color w:val="000000"/>
          <w:sz w:val="28"/>
          <w:szCs w:val="28"/>
        </w:rPr>
        <w:t xml:space="preserve"> Подгорненского сельского поселения Отрадненского района</w:t>
      </w:r>
      <w:r>
        <w:rPr>
          <w:sz w:val="28"/>
          <w:szCs w:val="28"/>
        </w:rPr>
        <w:t xml:space="preserve"> путем включения в данное решение  текстовой статьи с указанием юридического лица, объема и цели выделяемых бюджетных ассигнований.</w:t>
      </w:r>
    </w:p>
    <w:bookmarkEnd w:id="5"/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Объекты капитального строительства, капитальные вложения в которые осуществляются за счет (с использованием) бюджетных инвестиций из бюджета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либо субсидий, предоставляемых муниципальным бюджетным и автономным учреждениям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муниципальным унитарным предприятиям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и объекты недвижимого имущества, приобретаемые за счет (с использованием) бюджетных инвестиций из бюджета</w:t>
      </w:r>
      <w:r>
        <w:rPr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proofErr w:type="gramEnd"/>
      <w:r>
        <w:rPr>
          <w:sz w:val="28"/>
          <w:szCs w:val="28"/>
        </w:rPr>
        <w:t xml:space="preserve"> либо субсидий, предоставляемых муниципальным бюджетным и автономным учреждениям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муниципальным унитарным предприятиям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отражаются в адресной инвестиционной программе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порядок формирования и реализации которой устанавливается администрацией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15. Межбюджетные трансферты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иных межбюджетных трансфертов из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устанавливается решением Совета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. </w:t>
      </w:r>
    </w:p>
    <w:p w:rsidR="00A51C64" w:rsidRDefault="00A51C64" w:rsidP="00A51C64">
      <w:pPr>
        <w:autoSpaceDE w:val="0"/>
        <w:autoSpaceDN w:val="0"/>
        <w:adjustRightInd w:val="0"/>
        <w:ind w:left="1612" w:hanging="892"/>
        <w:jc w:val="both"/>
        <w:rPr>
          <w:b/>
          <w:bCs/>
          <w:color w:val="26282F"/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left="1612" w:hanging="892"/>
        <w:jc w:val="both"/>
        <w:rPr>
          <w:b/>
          <w:bCs/>
          <w:color w:val="26282F"/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left="1612" w:hanging="892"/>
        <w:jc w:val="center"/>
        <w:rPr>
          <w:color w:val="000000"/>
          <w:sz w:val="28"/>
          <w:szCs w:val="28"/>
        </w:rPr>
      </w:pPr>
      <w:r>
        <w:rPr>
          <w:bCs/>
          <w:color w:val="26282F"/>
          <w:sz w:val="28"/>
          <w:szCs w:val="28"/>
        </w:rPr>
        <w:t>16.</w:t>
      </w:r>
      <w:r>
        <w:rPr>
          <w:sz w:val="28"/>
          <w:szCs w:val="28"/>
        </w:rPr>
        <w:t xml:space="preserve"> Использование остатков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left="1612" w:hanging="892"/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сложившиеся на начало текущего финансового года, в полном объеме могут направляться в текущем финансовом году: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покрытие временных кассовых разрывов, возникающих в ходе исполнения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если иное не предусмотрено бюджетным законодательством Российской Федерации;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>
        <w:rPr>
          <w:color w:val="000000"/>
          <w:sz w:val="28"/>
          <w:szCs w:val="28"/>
        </w:rPr>
        <w:t xml:space="preserve">Подгорненского </w:t>
      </w:r>
      <w:r>
        <w:rPr>
          <w:color w:val="000000"/>
          <w:sz w:val="28"/>
          <w:szCs w:val="28"/>
        </w:rPr>
        <w:lastRenderedPageBreak/>
        <w:t>сельского поселения Отрадненского района</w:t>
      </w:r>
      <w:r>
        <w:rPr>
          <w:sz w:val="28"/>
          <w:szCs w:val="28"/>
        </w:rPr>
        <w:t xml:space="preserve"> муниципальных  контрактов на поставку товаров, выполнение работ, оказание услуг, подлежавших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51C64" w:rsidRDefault="00A51C64" w:rsidP="00A51C6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в случаях, предусмотренных решением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  <w:proofErr w:type="gramEnd"/>
    </w:p>
    <w:p w:rsidR="00A51C64" w:rsidRDefault="00A51C64" w:rsidP="00A51C64">
      <w:pPr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ind w:firstLine="900"/>
        <w:jc w:val="both"/>
      </w:pP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2. Составление, рассмотрение и утверждение решения о бюджете</w:t>
      </w: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.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17. Основы составления проекта бюджета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Проект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составляется в порядке и сроки, установленные администрацией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в соответствии с Бюджетным кодексом Российской Федерации и настоящим Положением.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Проект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составляется и утверждается сроком на  один год.</w:t>
      </w:r>
    </w:p>
    <w:p w:rsidR="00A51C64" w:rsidRDefault="00A51C64" w:rsidP="00A51C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17.3. Решением Совета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утверждаются: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коды главных администраторов доходов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коды </w:t>
      </w:r>
      <w:hyperlink r:id="rId11" w:history="1">
        <w:r>
          <w:rPr>
            <w:rStyle w:val="ad"/>
            <w:rFonts w:eastAsiaTheme="majorEastAsia"/>
            <w:sz w:val="28"/>
            <w:szCs w:val="28"/>
          </w:rPr>
          <w:t xml:space="preserve">главных </w:t>
        </w:r>
        <w:proofErr w:type="gramStart"/>
        <w:r>
          <w:rPr>
            <w:rStyle w:val="ad"/>
            <w:rFonts w:eastAsiaTheme="majorEastAsia"/>
            <w:sz w:val="28"/>
            <w:szCs w:val="28"/>
          </w:rPr>
          <w:t>администраторов источников финансирования дефицита</w:t>
        </w:r>
      </w:hyperlink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коды </w:t>
      </w:r>
      <w:hyperlink r:id="rId12" w:history="1">
        <w:r>
          <w:rPr>
            <w:rStyle w:val="ad"/>
            <w:rFonts w:eastAsiaTheme="majorEastAsia"/>
            <w:sz w:val="28"/>
            <w:szCs w:val="28"/>
          </w:rPr>
          <w:t>главных распорядителей средств бюджета</w:t>
        </w:r>
      </w:hyperlink>
      <w:r>
        <w:rPr>
          <w:sz w:val="28"/>
          <w:szCs w:val="28"/>
        </w:rPr>
        <w:t>, перечень разделов, подразделов, целевых статей (муниципальных программ и непрограммных направлений деятельности), групп видов расходов бюджета в составе ведомственной структуры расходов бюджета;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доходов в бюджет по кодам видов (подвидов) доходов и классификации операций сектора государственного управления, относящихся к доходам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бюджетных ассигнований, направляемых на исполнение публичных нормативных обязательств;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hyperlink r:id="rId13" w:history="1">
        <w:r>
          <w:rPr>
            <w:rStyle w:val="ad"/>
            <w:rFonts w:eastAsiaTheme="majorEastAsia"/>
            <w:sz w:val="28"/>
            <w:szCs w:val="28"/>
          </w:rPr>
          <w:t>межбюджетных трансфертов</w:t>
        </w:r>
      </w:hyperlink>
      <w:r>
        <w:rPr>
          <w:sz w:val="28"/>
          <w:szCs w:val="28"/>
        </w:rPr>
        <w:t>, получаемых из других бюджетов и (или) предоставляемых другим бюджетам бюджетной системы Российской Федерации;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бюджета, перечень статей и видов источников финансирования </w:t>
      </w:r>
      <w:hyperlink r:id="rId14" w:history="1">
        <w:r>
          <w:rPr>
            <w:rStyle w:val="ad"/>
            <w:rFonts w:eastAsiaTheme="majorEastAsia"/>
            <w:sz w:val="28"/>
            <w:szCs w:val="28"/>
          </w:rPr>
          <w:t>дефицита</w:t>
        </w:r>
      </w:hyperlink>
      <w:r>
        <w:rPr>
          <w:sz w:val="28"/>
          <w:szCs w:val="28"/>
        </w:rPr>
        <w:t xml:space="preserve"> бюджета;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внутреннего долга и (или) верхний предел муниципального внешнего долга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по состоянию на 1 января года, следующего за очередным финансовым годом с </w:t>
      </w:r>
      <w:proofErr w:type="gramStart"/>
      <w:r>
        <w:rPr>
          <w:sz w:val="28"/>
          <w:szCs w:val="28"/>
        </w:rPr>
        <w:t>указанием</w:t>
      </w:r>
      <w:proofErr w:type="gramEnd"/>
      <w:r>
        <w:rPr>
          <w:sz w:val="28"/>
          <w:szCs w:val="28"/>
        </w:rPr>
        <w:t xml:space="preserve"> в том числе верхнего предела долга по муниципальным гарантиям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показатели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ind w:firstLine="709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2"/>
        <w:jc w:val="center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18. Внесение проекта решения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 рассмотрение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902"/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Глава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вносит проект решения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 рассмотрение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не позднее 15 ноября текущего финансового года.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Одновременно с проектом решения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Совет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представляются:</w:t>
      </w:r>
    </w:p>
    <w:p w:rsidR="00A51C64" w:rsidRDefault="00A51C64" w:rsidP="00A51C64">
      <w:pPr>
        <w:tabs>
          <w:tab w:val="left" w:pos="1080"/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tabs>
          <w:tab w:val="left" w:pos="10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за текущий финансовый год;</w:t>
      </w:r>
    </w:p>
    <w:p w:rsidR="00A51C64" w:rsidRDefault="00A51C64" w:rsidP="00A51C64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прогноз социально-экономического развития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 очередной финансовый год;</w:t>
      </w:r>
    </w:p>
    <w:p w:rsidR="00A51C64" w:rsidRDefault="00A51C64" w:rsidP="00A51C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проекту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 видам доходов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источников финансирования дефицита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методики (проекты методик) и расчеты распределения межбюджетных трансфертов;</w:t>
      </w:r>
    </w:p>
    <w:p w:rsidR="00A51C64" w:rsidRDefault="00A51C64" w:rsidP="00A51C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долга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 конец очередного финансового года;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ожидаемого исполнения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 текущий финансовый год; 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предложенные Советом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органами внешнего муниципального финансового контроля  проекты бюджетных смет указанных органов, представляемые в случае возникновения разногласий с финансовым органом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в отношении указанных бюджетных смет;</w:t>
      </w:r>
      <w:proofErr w:type="gramEnd"/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расходных обязательств, подлежащих исполнению за счет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паспорта муниципальных программ.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19</w:t>
      </w:r>
      <w:r>
        <w:rPr>
          <w:sz w:val="28"/>
          <w:szCs w:val="28"/>
        </w:rPr>
        <w:t xml:space="preserve">. Организация рассмотрения проекта решения о бюджете </w:t>
      </w: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Совете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Совет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рассматривает проект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одном чтении.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19.2. Комиссия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по экономике, инвестициям, бюджету и контролю (далее – комиссия по бюджету), организует и координирует процесс рассмотрения проекта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комиссиях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.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20.</w:t>
      </w:r>
      <w:r>
        <w:rPr>
          <w:sz w:val="28"/>
          <w:szCs w:val="28"/>
        </w:rPr>
        <w:t xml:space="preserve"> Рассмотрение проекта решения Совета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 </w:t>
      </w:r>
      <w:proofErr w:type="gramStart"/>
      <w:r>
        <w:rPr>
          <w:sz w:val="28"/>
          <w:szCs w:val="28"/>
        </w:rPr>
        <w:t xml:space="preserve">В течение суток со дня внесения главой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проекта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Совет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председатель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направляет его в комиссию по бюджету для подготовки предварительного </w:t>
      </w:r>
      <w:r>
        <w:rPr>
          <w:sz w:val="28"/>
          <w:szCs w:val="28"/>
        </w:rPr>
        <w:lastRenderedPageBreak/>
        <w:t>заключения о соответствии представленного проекта требованиям пунктов 17 и 18</w:t>
      </w:r>
      <w:proofErr w:type="gramEnd"/>
      <w:r>
        <w:rPr>
          <w:sz w:val="28"/>
          <w:szCs w:val="28"/>
        </w:rPr>
        <w:t xml:space="preserve"> настоящего Положения.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</w:t>
      </w:r>
      <w:proofErr w:type="gramStart"/>
      <w:r>
        <w:rPr>
          <w:sz w:val="28"/>
          <w:szCs w:val="28"/>
        </w:rPr>
        <w:t xml:space="preserve">На основании заключения комиссии по бюджету председатель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принимает решение о принятии проекта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к рассмотрению Советом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</w:t>
      </w:r>
      <w:r>
        <w:rPr>
          <w:sz w:val="28"/>
          <w:szCs w:val="28"/>
        </w:rPr>
        <w:t xml:space="preserve">, либо возвращении в администрацию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 доработку.</w:t>
      </w:r>
      <w:proofErr w:type="gramEnd"/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возвращения проекта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 доработку доработанный проект со всеми необходимыми документами и материалами должен быть представлен в Совет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администрацией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трехдневный срок и рассмотрен Советом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установленном настоящим Положением порядке.</w:t>
      </w:r>
      <w:proofErr w:type="gramEnd"/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20.3. </w:t>
      </w:r>
      <w:proofErr w:type="gramStart"/>
      <w:r>
        <w:rPr>
          <w:sz w:val="28"/>
          <w:szCs w:val="28"/>
        </w:rPr>
        <w:t xml:space="preserve">Проект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район в течение 3 дней после принятия  его к рассмотрению Советом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направляется комиссией по бюджету для предварительного рассмотрения депутатам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 в постоянные комиссии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 которые в течение 15 дней со</w:t>
      </w:r>
      <w:proofErr w:type="gramEnd"/>
      <w:r>
        <w:rPr>
          <w:sz w:val="28"/>
          <w:szCs w:val="28"/>
        </w:rPr>
        <w:t xml:space="preserve"> дня его получения рассматривают проект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направляют свои заключения по проекту, предложения о принятии или отклонении представленного проекта, а также предложения и рекомендации в комиссию по бюджету.</w:t>
      </w:r>
    </w:p>
    <w:p w:rsidR="00A51C64" w:rsidRDefault="00A51C64" w:rsidP="00A51C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Одновременно проект</w:t>
      </w:r>
      <w:r>
        <w:rPr>
          <w:color w:val="000000"/>
          <w:sz w:val="28"/>
          <w:szCs w:val="28"/>
        </w:rPr>
        <w:t xml:space="preserve"> решения о бюджете Подгорненского сельского поселения Отрадненского района</w:t>
      </w:r>
      <w:r>
        <w:rPr>
          <w:sz w:val="28"/>
          <w:szCs w:val="28"/>
        </w:rPr>
        <w:t xml:space="preserve"> с пакетом документов, предусмотренных пунктом 18 настоящего Положения, направляются в Контрольно-счетную палату </w:t>
      </w:r>
      <w:r>
        <w:rPr>
          <w:color w:val="000000"/>
          <w:sz w:val="28"/>
          <w:szCs w:val="28"/>
        </w:rPr>
        <w:t>муниципального образования Отрадненский район</w:t>
      </w:r>
      <w:r>
        <w:rPr>
          <w:sz w:val="28"/>
          <w:szCs w:val="28"/>
        </w:rPr>
        <w:t xml:space="preserve"> для подготовки заключения в 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предусмотренный в настоящем пункте.</w:t>
      </w:r>
    </w:p>
    <w:p w:rsidR="00A51C64" w:rsidRDefault="00A51C64" w:rsidP="00A51C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20.4. </w:t>
      </w:r>
      <w:proofErr w:type="gramStart"/>
      <w:r>
        <w:rPr>
          <w:sz w:val="28"/>
          <w:szCs w:val="28"/>
        </w:rPr>
        <w:t xml:space="preserve">Комиссия по бюджету, после поступления замечаний и предложений, рассматривает проект решения Совета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 учетом предложений депутатов, комиссий, а также заключения Контрольно-счетной палаты муниципального образования Отрадненский район и направляет решение со своими предложениями в администрацию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  <w:proofErr w:type="gramEnd"/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Не позднее 10 дней до принятия проекта решения Советом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глава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может вносить в него любые изменения по результатам обсуждения и информировать о них депутатов и комиссии Совета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Контрольно-счетную палату </w:t>
      </w:r>
      <w:r>
        <w:rPr>
          <w:color w:val="000000"/>
          <w:sz w:val="28"/>
          <w:szCs w:val="28"/>
        </w:rPr>
        <w:t>муниципального образования Отрадненский район</w:t>
      </w:r>
      <w:r>
        <w:rPr>
          <w:sz w:val="28"/>
          <w:szCs w:val="28"/>
        </w:rPr>
        <w:t>.</w:t>
      </w:r>
      <w:proofErr w:type="gramEnd"/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>
        <w:rPr>
          <w:bCs/>
          <w:sz w:val="28"/>
          <w:szCs w:val="28"/>
        </w:rPr>
        <w:t>21.</w:t>
      </w:r>
      <w:r>
        <w:rPr>
          <w:sz w:val="28"/>
          <w:szCs w:val="28"/>
        </w:rPr>
        <w:t xml:space="preserve"> Публичные слушания по проекту бюджета </w:t>
      </w:r>
      <w:r>
        <w:rPr>
          <w:rFonts w:cs="Arial"/>
          <w:color w:val="000000"/>
          <w:sz w:val="28"/>
          <w:szCs w:val="28"/>
        </w:rPr>
        <w:t xml:space="preserve">Подгорненского </w:t>
      </w:r>
    </w:p>
    <w:p w:rsidR="00A51C64" w:rsidRDefault="00A51C64" w:rsidP="00A51C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сельского поселения Отрадненского района</w:t>
      </w:r>
    </w:p>
    <w:p w:rsidR="00A51C64" w:rsidRDefault="00A51C64" w:rsidP="00A51C64">
      <w:pPr>
        <w:ind w:firstLine="720"/>
        <w:jc w:val="both"/>
        <w:rPr>
          <w:sz w:val="28"/>
          <w:szCs w:val="28"/>
        </w:rPr>
      </w:pPr>
    </w:p>
    <w:p w:rsidR="00A51C64" w:rsidRDefault="00A51C64" w:rsidP="00A51C64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21.1 </w:t>
      </w:r>
      <w:r>
        <w:rPr>
          <w:sz w:val="28"/>
          <w:szCs w:val="28"/>
        </w:rPr>
        <w:t xml:space="preserve">Публичные слушания по проекту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проводятся администрацией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целях информирования и учета мнения населения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органов местного самоуправления о бюджетной и налоговой политике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о параметрах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 очередной финансовый год.</w:t>
      </w:r>
      <w:proofErr w:type="gramEnd"/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публичных слушаний по проекту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принимается постановлением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 дней после внесения указанного проекта в Совет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публикуется в установленном порядке вместе с проектом. Указанный проект публикуется вместе с приложениями к нему, в которых содержатся сведения, отнесенные Бюджетным кодексом Российской Федерации к составу показателей, в обязательном порядке представляемых для рассмотрения   решения о 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проводятся не ранее,  чем через 10 дней после дня опубликования (обнародования) проекта 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дней до дня рассмотрения проекта Советом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публичных слушаний подлежат опубликованию.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22</w:t>
      </w:r>
      <w:r>
        <w:rPr>
          <w:sz w:val="28"/>
          <w:szCs w:val="28"/>
        </w:rPr>
        <w:t xml:space="preserve">. Порядок рассмотрения проекта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 Совет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рассматривает проект решения о бюджете </w:t>
      </w:r>
      <w:r>
        <w:rPr>
          <w:color w:val="000000"/>
          <w:sz w:val="28"/>
          <w:szCs w:val="28"/>
        </w:rPr>
        <w:t xml:space="preserve">Подгорненского сельского </w:t>
      </w:r>
      <w:r>
        <w:rPr>
          <w:color w:val="000000"/>
          <w:sz w:val="28"/>
          <w:szCs w:val="28"/>
        </w:rPr>
        <w:lastRenderedPageBreak/>
        <w:t>поселения Отрадненского района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со дня его внесения в Совет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 Предметом рассмотрения проекта решения Совета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являются: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в очередном финансовом году и плановом периоде  объем доходов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очередном финансовом году и плановом периоде;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3025"/>
      <w:r>
        <w:rPr>
          <w:color w:val="000000"/>
          <w:sz w:val="28"/>
          <w:szCs w:val="28"/>
        </w:rPr>
        <w:t>верхний предел муниципального</w:t>
      </w:r>
      <w:r>
        <w:rPr>
          <w:color w:val="106BBE"/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внутреннего долга и верхний предел муниципального </w:t>
      </w:r>
      <w:r>
        <w:rPr>
          <w:color w:val="000000"/>
          <w:sz w:val="28"/>
          <w:szCs w:val="28"/>
        </w:rPr>
        <w:t>внешнего</w:t>
      </w:r>
      <w:r>
        <w:rPr>
          <w:sz w:val="28"/>
          <w:szCs w:val="28"/>
        </w:rPr>
        <w:t xml:space="preserve"> долга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 наличии такового</w:t>
      </w:r>
      <w:r>
        <w:rPr>
          <w:sz w:val="28"/>
          <w:szCs w:val="28"/>
        </w:rPr>
        <w:t>) по состоянию на 1 января года, следующего за очередным финансовым годом;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236"/>
      <w:bookmarkEnd w:id="6"/>
      <w:r>
        <w:rPr>
          <w:color w:val="000000"/>
          <w:sz w:val="28"/>
          <w:szCs w:val="28"/>
        </w:rPr>
        <w:t>размер</w:t>
      </w:r>
      <w:r>
        <w:rPr>
          <w:sz w:val="28"/>
          <w:szCs w:val="28"/>
        </w:rPr>
        <w:t xml:space="preserve"> резервного фонда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bookmarkEnd w:id="7"/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(профицит)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разделам и подразделам </w:t>
      </w:r>
      <w:hyperlink r:id="rId15" w:history="1">
        <w:r>
          <w:rPr>
            <w:rStyle w:val="ad"/>
            <w:rFonts w:eastAsiaTheme="majorEastAsia"/>
            <w:sz w:val="28"/>
            <w:szCs w:val="28"/>
          </w:rPr>
          <w:t>классификации расходов</w:t>
        </w:r>
      </w:hyperlink>
      <w:r>
        <w:rPr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>
        <w:rPr>
          <w:sz w:val="28"/>
          <w:szCs w:val="28"/>
        </w:rPr>
        <w:t xml:space="preserve">видов расходов </w:t>
      </w:r>
      <w:hyperlink r:id="rId16" w:history="1">
        <w:r>
          <w:rPr>
            <w:rStyle w:val="ad"/>
            <w:rFonts w:eastAsiaTheme="majorEastAsia"/>
            <w:sz w:val="28"/>
            <w:szCs w:val="28"/>
          </w:rPr>
          <w:t>классификации расходов</w:t>
        </w:r>
      </w:hyperlink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в пределах общего объема расходов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гарантий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; 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внутренних заимствований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муниципальных внешних заимствований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(при наличии таковых);</w:t>
      </w:r>
    </w:p>
    <w:p w:rsidR="00A51C64" w:rsidRDefault="00A51C64" w:rsidP="00A51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текстовые статьи, приложения, другие показатели проекта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22.3. При рассмотрении проекта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Совет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заслушивает доклад главы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или уполномоченного им лица, содоклад председателя комиссии по бюджет.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22.4. В случае отклонения проекта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создается согласительная </w:t>
      </w:r>
      <w:r>
        <w:rPr>
          <w:sz w:val="28"/>
          <w:szCs w:val="28"/>
        </w:rPr>
        <w:lastRenderedPageBreak/>
        <w:t xml:space="preserve">комиссия, в состав которой на паритетных началах включаются депутаты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лица, предложенные главой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(по три человека с каждой стороны). Регламент работы согласительной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персональный состав утверждаются решением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Согласительная комиссия в течение 3 рабочих дней дорабатывает проект решения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для повторного внесения его на рассмотрение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согласительной комиссии принимается голосованием членов согласительной комиссии. Решение считается согласованным, если за него проголосовало большинство членов согласительной комиссии.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работы согласительная комиссия выносит на рассмотрение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согласованные основные характеристики бюджета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. Позиции, по которым стороны не выработали согласованного решения, вносятся на рассмотрение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22.5. Принятое решение Совета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 приложениями направляется главе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для подписания и опубликования.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подлежит официальному опубликованию не позднее десяти дней после его подписания в установленном порядке.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вступает в силу с 1 января очередного финансового года.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1C64" w:rsidRDefault="00A51C64" w:rsidP="00A51C64">
      <w:pPr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23. Временное управление бюджетом</w:t>
      </w:r>
    </w:p>
    <w:p w:rsidR="00A51C64" w:rsidRDefault="00A51C64" w:rsidP="00A51C6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23.1. Если решение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не вступило в силу с начала текущего финансового года, временное управление бюджетом осуществляется в порядке, установленном статьей 190 Бюджетного кодекса Российской Федерации.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23.2. Внесение изменений в решение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по окончании периода временного управления бюджетом производится в порядке, установленном статьей 191 Бюджетного кодекса Российской Федерации.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24. Порядок внесения изменений в решение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24.1. Финансовый орган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осуществляет непосредственное составление проекта решения о внесении изменений в решение  о бюджете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а глава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вносит его на рассмотрение в Совет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.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24.2. Одновременно с проектом указанного решения в Совет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представляется пояснительная записка с обоснованием предлагаемых изменений.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24.3. Проект решения о внесении изменений в решение о бюджете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рассматривается в порядке, определенном Регламентом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C64" w:rsidRDefault="00A51C64" w:rsidP="00A5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Исполнение бюджета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 Основы исполнения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25.1. Исполнение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обеспечивается администрацией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25.2. Организация исполнения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возлагается на финансовый орган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.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организуется на основе сводной бюджетной росписи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кассового плана.</w:t>
      </w:r>
    </w:p>
    <w:p w:rsidR="00A51C64" w:rsidRDefault="00A51C64" w:rsidP="00A51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 исполняется на основе единства кассы и подведомственности расходов.</w:t>
      </w:r>
    </w:p>
    <w:p w:rsidR="00A51C64" w:rsidRDefault="00A51C64" w:rsidP="00A51C6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единства кассы предусматривает зачисление всех поступающих доходов бюджета, привлечение и погашение источников финансирования дефицита бюджета и осуществление всех расходов с единого счета бюджета.</w:t>
      </w:r>
    </w:p>
    <w:p w:rsidR="00A51C64" w:rsidRDefault="00A51C64" w:rsidP="00A51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Кассовое обслуживание исполнения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осуществляется финансовым органом администрации муниципального образования Отрадненский район.</w:t>
      </w:r>
    </w:p>
    <w:p w:rsidR="00A51C64" w:rsidRDefault="00A51C64" w:rsidP="00A51C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51C64" w:rsidRDefault="00A51C64" w:rsidP="00A51C64">
      <w:pPr>
        <w:widowControl w:val="0"/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 Лицевые счета для учета операций по исполнению </w:t>
      </w:r>
    </w:p>
    <w:p w:rsidR="00A51C64" w:rsidRDefault="00A51C64" w:rsidP="00A51C64">
      <w:pPr>
        <w:widowControl w:val="0"/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26.1 Учет операций по исполнению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осуществляемых участниками бюджетного процесса в рамках их бюджетных полномочий, производится на лицевых счетах, открываемых в финансовом органе администрации муниципального образования Отрадненский район в установленном им порядке.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26.2 Учет операций по исполнению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санкционирование расходов по которым осуществляется органами Федерального казначейства, производится на лицевых счетах, открываемых в органах Федерального казначейства на основании реестра получателей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Годовой отчет об исполнении бюджета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осуществляется Советом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органами местного самоуправления (должностными лицами)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в пределах их компетенции, а также  Контрольно-счетной палатой муниципального образования Отрадненский район.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28. Порядок составления годового отчета об исполнении  бюджета</w:t>
      </w:r>
    </w:p>
    <w:p w:rsidR="00A51C64" w:rsidRDefault="00A51C64" w:rsidP="00A51C64">
      <w:pPr>
        <w:ind w:firstLine="7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ind w:firstLine="720"/>
        <w:jc w:val="center"/>
        <w:rPr>
          <w:sz w:val="28"/>
          <w:szCs w:val="28"/>
        </w:rPr>
      </w:pPr>
    </w:p>
    <w:p w:rsidR="00A51C64" w:rsidRDefault="00A51C64" w:rsidP="00A51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28.1.  Годовой отчет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составляется финансовым органом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и предоставляется главе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28.2. Публичные слушания по годовому отчету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проводятся по инициативе Совета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Публичные слушания по проекту годовому отчету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проводятся не ранее, чем через 10 дней после дня опубликования </w:t>
      </w:r>
      <w:r>
        <w:rPr>
          <w:sz w:val="28"/>
          <w:szCs w:val="28"/>
        </w:rPr>
        <w:lastRenderedPageBreak/>
        <w:t xml:space="preserve">(обнародования) отчета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дней до дня рассмотрения отчета Советом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 Внешняя проверка годового отчета об исполнении бюджета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proofErr w:type="gramStart"/>
      <w:r>
        <w:rPr>
          <w:sz w:val="28"/>
          <w:szCs w:val="28"/>
        </w:rPr>
        <w:t xml:space="preserve">Годовой отчет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до его рассмотрения в Совете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подлежит внешней проверке, которая включает внешнюю проверку бюджетной отчетности главных администраторов доходов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главных администраторов источников финансирования дефицита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 главных распорядителей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подготовку</w:t>
      </w:r>
      <w:proofErr w:type="gramEnd"/>
      <w:r>
        <w:rPr>
          <w:sz w:val="28"/>
          <w:szCs w:val="28"/>
        </w:rPr>
        <w:t xml:space="preserve"> заключения на годовой отчет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29.2. Внешняя проверка годового отчета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осуществляется Контрольно-счетной палатой муниципального образования Отрадненский район. 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proofErr w:type="gramStart"/>
      <w:r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не позднее 1 апреля текущего года направляет в  Контрольно-счетную палату муниципального образования Отрадненский район для подготовки заключения годовой отчет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иные документы, подлежащие представлению в Совет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одновременно с отчетом об исполнении годового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.           </w:t>
      </w:r>
      <w:proofErr w:type="gramEnd"/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заключения на годовой отчет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проводится в срок, не превышающий 1 месяц.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proofErr w:type="gramStart"/>
      <w:r>
        <w:rPr>
          <w:sz w:val="28"/>
          <w:szCs w:val="28"/>
        </w:rPr>
        <w:t xml:space="preserve">Контрольно-счетная палата муниципального образования Отрадненский район готовит заключение на годовой отчет об исполнении 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 основании данных внешней проверки годовой бюджетной отчетности главных администраторов доходов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главных администраторов источников финансирования дефицита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главных распорядителей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  <w:proofErr w:type="gramEnd"/>
    </w:p>
    <w:p w:rsidR="00A51C64" w:rsidRDefault="00A51C64" w:rsidP="00A51C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Главные администраторы доходов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представляют годовую бюджетную отчетность в Контрольно-счетную палату муниципального образования </w:t>
      </w:r>
      <w:r>
        <w:rPr>
          <w:sz w:val="28"/>
          <w:szCs w:val="28"/>
        </w:rPr>
        <w:lastRenderedPageBreak/>
        <w:t>Отрадненский район для внешней проверки по истечению 7 дней со дня сдачи отчета финансовым органом администрации муниципального образования Отрадненский район в финансовый орган Краснодарского края. Бюджетная отчетность представляется в Контрольно-счетную палату муниципального образования Отрадненский район на бумажных носителях и в электронном виде.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29.5. Одновременно заключение на годовой отчет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представляется Контрольно-счетной палатой муниципального образования Отрадненский район в Совет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и направляется главе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51C64" w:rsidRDefault="00A51C64" w:rsidP="00A51C64">
      <w:pPr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30. Бюджетный учет и отчетность об исполнении бюджета                              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</w:p>
    <w:p w:rsidR="00A51C64" w:rsidRDefault="00A51C64" w:rsidP="00A51C6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A51C64" w:rsidRDefault="00A51C64" w:rsidP="00A51C6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30.1. Все доходы бюджета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>, источники финансирования дефицита бюджета, расходы бюджета, а также операции, осуществляемые в процессе исполнения бюджета, подлежат бюджетному учету.</w:t>
      </w:r>
    </w:p>
    <w:p w:rsidR="00A51C64" w:rsidRDefault="00A51C64" w:rsidP="00A51C6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30.2. Финансовый орган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 составляет отчет за первый квартал, полугодие и девять месяцев об исполнении бюджета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  и представляет их  администрации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 для утверждения.</w:t>
      </w:r>
    </w:p>
    <w:p w:rsidR="00A51C64" w:rsidRDefault="00A51C64" w:rsidP="00A51C6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 направляет указанные отчеты:</w:t>
      </w:r>
    </w:p>
    <w:p w:rsidR="00A51C64" w:rsidRDefault="00A51C64" w:rsidP="00A51C6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 Совет 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>;</w:t>
      </w:r>
    </w:p>
    <w:p w:rsidR="00A51C64" w:rsidRDefault="00A51C64" w:rsidP="00A51C6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иным органам в соответствии нормативными правовыми актами Российской Федерации.</w:t>
      </w:r>
    </w:p>
    <w:p w:rsidR="00A51C64" w:rsidRDefault="00A51C64" w:rsidP="00A51C6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30.3. Годовой отчет об исполнении бюджета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 утверждается Советом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>.</w:t>
      </w:r>
    </w:p>
    <w:p w:rsidR="00A51C64" w:rsidRDefault="00A51C64" w:rsidP="00A51C6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30.4. Годовой отчет об исполнении бюджета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, а также ежеквартальные сведения о ходе исполнения бюджета </w:t>
      </w:r>
      <w:r>
        <w:rPr>
          <w:rFonts w:cs="Arial"/>
          <w:color w:val="000000"/>
          <w:sz w:val="28"/>
          <w:szCs w:val="28"/>
          <w:lang w:eastAsia="ar-SA"/>
        </w:rPr>
        <w:t>Подгорненского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 подлежат официальному опубликованию.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 Порядок представления годового отчета об исполнении бюджета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на рассмотрение Совета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31.1. Ежегодно не позднее 1 мая текущего года глава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представляет в Совет </w:t>
      </w:r>
      <w:r>
        <w:rPr>
          <w:color w:val="000000"/>
          <w:sz w:val="28"/>
          <w:szCs w:val="28"/>
        </w:rPr>
        <w:lastRenderedPageBreak/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годовой отчет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31.2. Одновременно с годовым отчетом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Совет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представляется: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за отчетный финансовый год;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записка;</w:t>
      </w:r>
    </w:p>
    <w:p w:rsidR="00A51C64" w:rsidRDefault="00A51C64" w:rsidP="00A5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40028"/>
      <w:r>
        <w:rPr>
          <w:sz w:val="28"/>
          <w:szCs w:val="28"/>
        </w:rPr>
        <w:t xml:space="preserve">информация об остатках целевых и нецелевых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, сложившихся на конец финансового года;</w:t>
      </w:r>
    </w:p>
    <w:bookmarkEnd w:id="8"/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выданных муниципальных гарантиях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в разрезе получателей;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отчетность, предусмотренная </w:t>
      </w:r>
      <w:hyperlink r:id="rId17" w:history="1">
        <w:r>
          <w:rPr>
            <w:rStyle w:val="ad"/>
            <w:rFonts w:eastAsiaTheme="majorEastAsia"/>
            <w:sz w:val="28"/>
            <w:szCs w:val="28"/>
          </w:rPr>
          <w:t>бюджетным 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32. Порядок рассмотрения и утверждения годового отчета об исполнении</w:t>
      </w:r>
    </w:p>
    <w:p w:rsidR="00A51C64" w:rsidRDefault="00A51C64" w:rsidP="00A51C64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бюджета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Советом </w:t>
      </w:r>
      <w:r>
        <w:rPr>
          <w:rFonts w:cs="Arial"/>
          <w:color w:val="000000"/>
          <w:sz w:val="28"/>
          <w:szCs w:val="28"/>
        </w:rPr>
        <w:t>Подгорненского сельского поселения Отрадненского района</w:t>
      </w: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32.1. При рассмотрении отчета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 Совет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заслушивает доклад руководителя финансового органа администрации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32.2. По результатам рассмотрения годового отчета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Совет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принимает решение об утверждении либо отклонении отчета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32.3. Годовой отчет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утверждается решением с указанием общего объема доходов, расходов и дефицита (профицита) бюджета.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Отдельными приложениями к решению об исполнении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за отчетный финансовый год утверждаются показатели: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по кодам </w:t>
      </w:r>
      <w:hyperlink r:id="rId18" w:history="1">
        <w:r>
          <w:rPr>
            <w:rStyle w:val="ad"/>
            <w:rFonts w:eastAsiaTheme="majorEastAsia"/>
            <w:sz w:val="28"/>
            <w:szCs w:val="28"/>
          </w:rPr>
          <w:t>классификации доходов</w:t>
        </w:r>
      </w:hyperlink>
      <w:r>
        <w:rPr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350034"/>
      <w:r>
        <w:rPr>
          <w:sz w:val="28"/>
          <w:szCs w:val="28"/>
        </w:rPr>
        <w:lastRenderedPageBreak/>
        <w:t xml:space="preserve">доходов бюджета по </w:t>
      </w:r>
      <w:hyperlink r:id="rId19" w:history="1">
        <w:r>
          <w:rPr>
            <w:rStyle w:val="ad"/>
            <w:rFonts w:eastAsiaTheme="majorEastAsia"/>
            <w:sz w:val="28"/>
            <w:szCs w:val="28"/>
          </w:rPr>
          <w:t>кодам видов доходов</w:t>
        </w:r>
      </w:hyperlink>
      <w:r>
        <w:rPr>
          <w:sz w:val="28"/>
          <w:szCs w:val="28"/>
        </w:rPr>
        <w:t xml:space="preserve">, классификации операций сектора государственного управления, относящихся к доходам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bookmarkEnd w:id="9"/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по ведомственной структуре расходов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по разделам и подразделам </w:t>
      </w:r>
      <w:hyperlink r:id="rId20" w:history="1">
        <w:r>
          <w:rPr>
            <w:rStyle w:val="ad"/>
            <w:rFonts w:eastAsiaTheme="majorEastAsia"/>
            <w:sz w:val="28"/>
            <w:szCs w:val="28"/>
          </w:rPr>
          <w:t>классификации расходов</w:t>
        </w:r>
      </w:hyperlink>
      <w:r>
        <w:rPr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</w:t>
      </w:r>
      <w:proofErr w:type="gramStart"/>
      <w:r>
        <w:rPr>
          <w:sz w:val="28"/>
          <w:szCs w:val="28"/>
        </w:rPr>
        <w:t xml:space="preserve">видов расходов </w:t>
      </w:r>
      <w:hyperlink r:id="rId21" w:history="1">
        <w:r>
          <w:rPr>
            <w:rStyle w:val="ad"/>
            <w:rFonts w:eastAsiaTheme="majorEastAsia"/>
            <w:sz w:val="28"/>
            <w:szCs w:val="28"/>
          </w:rPr>
          <w:t>классификации расходов</w:t>
        </w:r>
      </w:hyperlink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по кодам </w:t>
      </w:r>
      <w:hyperlink r:id="rId22" w:history="1">
        <w:proofErr w:type="gramStart"/>
        <w:r>
          <w:rPr>
            <w:rStyle w:val="ad"/>
            <w:rFonts w:eastAsiaTheme="majorEastAsia"/>
            <w:sz w:val="28"/>
            <w:szCs w:val="28"/>
          </w:rPr>
          <w:t>классификации источников финансирования дефицитов бюджетов</w:t>
        </w:r>
        <w:proofErr w:type="gramEnd"/>
      </w:hyperlink>
      <w:r>
        <w:rPr>
          <w:sz w:val="28"/>
          <w:szCs w:val="28"/>
        </w:rPr>
        <w:t>;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5. Ответственность за нарушение </w:t>
      </w:r>
      <w:proofErr w:type="gramStart"/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</w:t>
      </w:r>
    </w:p>
    <w:p w:rsidR="00A51C64" w:rsidRDefault="00A51C64" w:rsidP="00A51C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законодательства</w:t>
      </w:r>
    </w:p>
    <w:p w:rsidR="00A51C64" w:rsidRDefault="00A51C64" w:rsidP="00A51C6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51C64" w:rsidRDefault="00A51C64" w:rsidP="00A51C64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33. Ответственность за нарушение бюджетного законодательства</w:t>
      </w:r>
    </w:p>
    <w:p w:rsidR="00A51C64" w:rsidRDefault="00A51C64" w:rsidP="00A51C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действий (бездействия) финансовым органом, главным распорядителем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распорядителем средств 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получателем средств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главным администратором доходов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главным администратором источников финансирования дефицита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 в нарушение </w:t>
      </w:r>
      <w:hyperlink r:id="rId23" w:history="1">
        <w:r>
          <w:rPr>
            <w:rStyle w:val="ad"/>
            <w:rFonts w:eastAsiaTheme="majorEastAsia"/>
            <w:sz w:val="28"/>
            <w:szCs w:val="28"/>
          </w:rPr>
          <w:t>бюджетного законодательства</w:t>
        </w:r>
      </w:hyperlink>
      <w:r>
        <w:rPr>
          <w:sz w:val="28"/>
          <w:szCs w:val="28"/>
        </w:rPr>
        <w:t xml:space="preserve">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>
        <w:rPr>
          <w:sz w:val="28"/>
          <w:szCs w:val="28"/>
        </w:rPr>
        <w:t xml:space="preserve">, влечет применение бюджетных мер принуждения, предусмотренных </w:t>
      </w:r>
      <w:hyperlink r:id="rId24" w:history="1">
        <w:r>
          <w:rPr>
            <w:rStyle w:val="ad"/>
            <w:rFonts w:eastAsiaTheme="majorEastAsia"/>
            <w:sz w:val="28"/>
            <w:szCs w:val="28"/>
          </w:rPr>
          <w:t>Бюджетным кодексом</w:t>
        </w:r>
      </w:hyperlink>
      <w:r>
        <w:rPr>
          <w:sz w:val="28"/>
          <w:szCs w:val="28"/>
        </w:rPr>
        <w:t xml:space="preserve"> Российской Федерации.</w:t>
      </w:r>
      <w:bookmarkStart w:id="10" w:name="_GoBack"/>
      <w:bookmarkEnd w:id="10"/>
    </w:p>
    <w:p w:rsidR="00A51C64" w:rsidRDefault="00A51C64" w:rsidP="00A51C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A51C64" w:rsidRDefault="00A51C64" w:rsidP="00A51C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Подгорненского сельского поселения                                         </w:t>
      </w:r>
      <w:proofErr w:type="spellStart"/>
      <w:r>
        <w:rPr>
          <w:sz w:val="28"/>
          <w:szCs w:val="28"/>
        </w:rPr>
        <w:t>Е.В.Ломако</w:t>
      </w:r>
      <w:proofErr w:type="spellEnd"/>
    </w:p>
    <w:p w:rsidR="00A51C64" w:rsidRDefault="00A51C64" w:rsidP="00A51C64">
      <w:pPr>
        <w:jc w:val="both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A51C64" w:rsidRDefault="00A51C64" w:rsidP="00A51C64">
      <w:pPr>
        <w:ind w:firstLine="851"/>
        <w:jc w:val="center"/>
        <w:rPr>
          <w:b/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174E"/>
    <w:multiLevelType w:val="hybridMultilevel"/>
    <w:tmpl w:val="1DF83E74"/>
    <w:lvl w:ilvl="0" w:tplc="8C4019EE">
      <w:start w:val="5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7F9144E2"/>
    <w:multiLevelType w:val="hybridMultilevel"/>
    <w:tmpl w:val="5AEA4A44"/>
    <w:lvl w:ilvl="0" w:tplc="BE904B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64"/>
    <w:rsid w:val="00066F20"/>
    <w:rsid w:val="00751BE4"/>
    <w:rsid w:val="00A51C6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A51C6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51C6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A51C6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51C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/" TargetMode="External"/><Relationship Id="rId13" Type="http://schemas.openxmlformats.org/officeDocument/2006/relationships/hyperlink" Target="garantf1://12012604.626/" TargetMode="External"/><Relationship Id="rId18" Type="http://schemas.openxmlformats.org/officeDocument/2006/relationships/hyperlink" Target="garantf1://70192486.11000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70192486.12000/" TargetMode="External"/><Relationship Id="rId7" Type="http://schemas.openxmlformats.org/officeDocument/2006/relationships/hyperlink" Target="file:///\\NALOG32-PC\Update%20kasp\&#1054;&#1041;&#1065;&#1040;&#1071;\&#1042;&#1083;&#1072;&#1076;&#1080;&#1084;&#1080;&#1088;%20&#1053;&#1080;&#1082;&#1086;&#1083;&#1072;&#1077;&#1074;&#1080;&#1095;\&#1089;&#1077;&#1089;&#1089;&#1080;&#1103;%201%20&#1088;&#1077;&#1096;.6%20&#1086;&#1090;%2023.09.2014%20&#1080;&#1079;&#1084;&#1077;&#1085;&#1077;&#1085;&#1080;&#1103;%20&#1074;%20&#1087;&#1086;&#1083;&#1086;&#1078;.%20&#1086;&#1073;%20&#1086;&#1087;&#1083;&#1072;&#1090;&#1077;%20&#1090;&#1088;&#1091;&#1076;&#1072;,%20&#1088;&#1077;&#1096;.7%20&#1073;&#1102;&#1076;&#1078;&#1077;&#1090;&#1085;&#1099;&#1081;%20&#1087;&#1088;&#1086;&#1094;&#1077;&#1089;&#1089;\_&#1041;&#1102;&#1076;&#1078;&#1077;&#1090;&#1085;&#1099;&#1081;%20&#1087;&#1088;&#1086;&#1094;&#1077;&#1089;&#1089;%20&#1088;&#1077;&#1096;.%203.doc" TargetMode="External"/><Relationship Id="rId12" Type="http://schemas.openxmlformats.org/officeDocument/2006/relationships/hyperlink" Target="garantf1://12012604.6012/" TargetMode="External"/><Relationship Id="rId17" Type="http://schemas.openxmlformats.org/officeDocument/2006/relationships/hyperlink" Target="garantf1://12012604.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192486.12000/" TargetMode="External"/><Relationship Id="rId20" Type="http://schemas.openxmlformats.org/officeDocument/2006/relationships/hyperlink" Target="garantf1://70192486.12000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NALOG32-PC\Update%20kasp\&#1054;&#1041;&#1065;&#1040;&#1071;\&#1042;&#1083;&#1072;&#1076;&#1080;&#1084;&#1080;&#1088;%20&#1053;&#1080;&#1082;&#1086;&#1083;&#1072;&#1077;&#1074;&#1080;&#1095;\&#1089;&#1077;&#1089;&#1089;&#1080;&#1103;%201%20&#1088;&#1077;&#1096;.6%20&#1086;&#1090;%2023.09.2014%20&#1080;&#1079;&#1084;&#1077;&#1085;&#1077;&#1085;&#1080;&#1103;%20&#1074;%20&#1087;&#1086;&#1083;&#1086;&#1078;.%20&#1086;&#1073;%20&#1086;&#1087;&#1083;&#1072;&#1090;&#1077;%20&#1090;&#1088;&#1091;&#1076;&#1072;,%20&#1088;&#1077;&#1096;.7%20&#1073;&#1102;&#1076;&#1078;&#1077;&#1090;&#1085;&#1099;&#1081;%20&#1087;&#1088;&#1086;&#1094;&#1077;&#1089;&#1089;\_&#1041;&#1102;&#1076;&#1078;&#1077;&#1090;&#1085;&#1099;&#1081;%20&#1087;&#1088;&#1086;&#1094;&#1077;&#1089;&#1089;%20&#1088;&#1077;&#1096;.%203.doc" TargetMode="External"/><Relationship Id="rId11" Type="http://schemas.openxmlformats.org/officeDocument/2006/relationships/hyperlink" Target="garantf1://12012604.6024/" TargetMode="External"/><Relationship Id="rId24" Type="http://schemas.openxmlformats.org/officeDocument/2006/relationships/hyperlink" Target="garantf1://1201260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92486.12000/" TargetMode="External"/><Relationship Id="rId23" Type="http://schemas.openxmlformats.org/officeDocument/2006/relationships/hyperlink" Target="garantf1://36892781.0/" TargetMode="External"/><Relationship Id="rId10" Type="http://schemas.openxmlformats.org/officeDocument/2006/relationships/hyperlink" Target="file:///\\NALOG32-PC\Update%20kasp\&#1054;&#1041;&#1065;&#1040;&#1071;\&#1042;&#1083;&#1072;&#1076;&#1080;&#1084;&#1080;&#1088;%20&#1053;&#1080;&#1082;&#1086;&#1083;&#1072;&#1077;&#1074;&#1080;&#1095;\&#1089;&#1077;&#1089;&#1089;&#1080;&#1103;%201%20&#1088;&#1077;&#1096;.6%20&#1086;&#1090;%2023.09.2014%20&#1080;&#1079;&#1084;&#1077;&#1085;&#1077;&#1085;&#1080;&#1103;%20&#1074;%20&#1087;&#1086;&#1083;&#1086;&#1078;.%20&#1086;&#1073;%20&#1086;&#1087;&#1083;&#1072;&#1090;&#1077;%20&#1090;&#1088;&#1091;&#1076;&#1072;,%20&#1088;&#1077;&#1096;.7%20&#1073;&#1102;&#1076;&#1078;&#1077;&#1090;&#1085;&#1099;&#1081;%20&#1087;&#1088;&#1086;&#1094;&#1077;&#1089;&#1089;\_&#1041;&#1102;&#1076;&#1078;&#1077;&#1090;&#1085;&#1099;&#1081;%20&#1087;&#1088;&#1086;&#1094;&#1077;&#1089;&#1089;%20&#1088;&#1077;&#1096;.%203.doc" TargetMode="External"/><Relationship Id="rId19" Type="http://schemas.openxmlformats.org/officeDocument/2006/relationships/hyperlink" Target="garantf1://70192486.10023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/" TargetMode="External"/><Relationship Id="rId14" Type="http://schemas.openxmlformats.org/officeDocument/2006/relationships/hyperlink" Target="garantf1://12012604.607/" TargetMode="External"/><Relationship Id="rId22" Type="http://schemas.openxmlformats.org/officeDocument/2006/relationships/hyperlink" Target="garantf1://70192486.1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8219</Words>
  <Characters>46849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2014-12-05T10:46:00Z</dcterms:created>
  <dcterms:modified xsi:type="dcterms:W3CDTF">2014-12-05T10:48:00Z</dcterms:modified>
</cp:coreProperties>
</file>