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  СЕССИЯ</w:t>
      </w: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созыв)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both"/>
      </w:pPr>
      <w:r>
        <w:t xml:space="preserve">от   </w:t>
      </w:r>
      <w:r>
        <w:rPr>
          <w:u w:val="single"/>
        </w:rPr>
        <w:t xml:space="preserve">09.12.2014   </w:t>
      </w:r>
      <w:r>
        <w:t xml:space="preserve">                                                                                                          № </w:t>
      </w:r>
      <w:r>
        <w:rPr>
          <w:u w:val="single"/>
        </w:rPr>
        <w:t>___18__</w:t>
      </w:r>
      <w:r>
        <w:t xml:space="preserve"> </w:t>
      </w:r>
    </w:p>
    <w:p w:rsidR="00F02FFE" w:rsidRDefault="00F02FFE" w:rsidP="00F02FFE">
      <w:pPr>
        <w:jc w:val="center"/>
      </w:pPr>
      <w:proofErr w:type="spellStart"/>
      <w:r>
        <w:t>ст-ца</w:t>
      </w:r>
      <w:proofErr w:type="spellEnd"/>
      <w:r>
        <w:t xml:space="preserve"> Подгорная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Подгорненского</w:t>
      </w:r>
    </w:p>
    <w:p w:rsidR="00F02FFE" w:rsidRDefault="00F02FFE" w:rsidP="00F02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Отрадненского района на 2015 год</w:t>
      </w:r>
    </w:p>
    <w:p w:rsidR="00F02FFE" w:rsidRDefault="00F02FFE" w:rsidP="00F02FFE">
      <w:pPr>
        <w:jc w:val="center"/>
        <w:rPr>
          <w:b/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октября 2010 года № 813</w:t>
      </w:r>
      <w:proofErr w:type="gramEnd"/>
      <w:r>
        <w:rPr>
          <w:sz w:val="28"/>
          <w:szCs w:val="28"/>
        </w:rPr>
        <w:t xml:space="preserve">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     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>Совет Подгорненского сельского поселения Отрадненского района р е ш и л: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и ввести в действие с 1 января 2015 года прейскурант гарантированного перечня услуг по погребению, оказываемых на территории  Подгорненского сельского поселения Отрадненского района (прилагается).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Считать утратившим силу решение Совета Подгорненского сельского поселения Отрадненского района от 5 декабря 2013 года № 151 «Об утверждении прейскуранта гарантированного перечня услуг по погребению, оказываемых на территории  Подгорненского сельского поселения Отрадненского района на 2014 год».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инвестиций и контролю (</w:t>
      </w:r>
      <w:proofErr w:type="spellStart"/>
      <w:r>
        <w:rPr>
          <w:sz w:val="28"/>
          <w:szCs w:val="28"/>
        </w:rPr>
        <w:t>Замятко</w:t>
      </w:r>
      <w:proofErr w:type="spellEnd"/>
      <w:r>
        <w:rPr>
          <w:sz w:val="28"/>
          <w:szCs w:val="28"/>
        </w:rPr>
        <w:t>).</w:t>
      </w: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Решение вступает в силу со дня его опубликования и распространяется на правоотношения, возникшие с 1 января 2015 года.</w:t>
      </w:r>
    </w:p>
    <w:p w:rsidR="00F02FFE" w:rsidRDefault="00F02FFE" w:rsidP="00F02FFE">
      <w:pPr>
        <w:jc w:val="both"/>
        <w:rPr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Подгорненского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02FFE" w:rsidRDefault="00F02FFE" w:rsidP="00F02FF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А.Ю.Леднёв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979"/>
        <w:gridCol w:w="979"/>
        <w:gridCol w:w="821"/>
        <w:gridCol w:w="3852"/>
        <w:gridCol w:w="2117"/>
        <w:gridCol w:w="1152"/>
        <w:gridCol w:w="914"/>
        <w:gridCol w:w="221"/>
      </w:tblGrid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СОГЛАСОВАНО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СОГЛАСОВАНО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СОГЛАСОВАНО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Заместитель управляющего 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Заместитель управляющего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региональной энергетической 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Отделением Пенсионного фонда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Государственным учреждением - 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комиссии-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Российской Федерации 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Краснодарским региональным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департамента цен и тарифов 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(государственное учреждение)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отделением Фонда социального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Краснодарского края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Краснодарскому краю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страхования Российской Федерации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______________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С.Н.Милованов</w:t>
            </w:r>
            <w:proofErr w:type="spellEnd"/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__________________Т.А. Ткаченко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_______________Т.В.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Гаман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"___"_______________2014 г.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"___"_______________2014 г.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"___"_______________2014 г.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ПРЕЙСКУРАНТ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гарантированного перечня услуг по погребению на 2015 год</w:t>
            </w:r>
            <w:proofErr w:type="gramStart"/>
            <w:r>
              <w:rPr>
                <w:color w:val="000000"/>
                <w:lang w:eastAsia="en-US"/>
              </w:rPr>
              <w:t xml:space="preserve"> ,</w:t>
            </w:r>
            <w:proofErr w:type="gram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оказываемых</w:t>
            </w:r>
            <w:proofErr w:type="gramEnd"/>
            <w:r>
              <w:rPr>
                <w:color w:val="000000"/>
                <w:lang w:eastAsia="en-US"/>
              </w:rPr>
              <w:t xml:space="preserve">  на территории Подгорненского сельского поселения Отрадненского района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 услуги</w:t>
            </w:r>
          </w:p>
        </w:tc>
        <w:tc>
          <w:tcPr>
            <w:tcW w:w="3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 w:rsidP="009A3BB6">
            <w:pPr>
              <w:autoSpaceDE w:val="0"/>
              <w:autoSpaceDN w:val="0"/>
              <w:adjustRightInd w:val="0"/>
              <w:ind w:left="9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Стоимость,  руб.</w:t>
            </w:r>
            <w:bookmarkStart w:id="0" w:name="_GoBack"/>
            <w:bookmarkEnd w:id="0"/>
          </w:p>
          <w:p w:rsidR="009A3BB6" w:rsidRDefault="009A3BB6" w:rsidP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 01.01.2015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 w:rsidP="009A3B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Оформление  документов, необходимых для погребения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118.53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2495.76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2.1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>
              <w:rPr>
                <w:color w:val="000000"/>
                <w:lang w:eastAsia="en-US"/>
              </w:rPr>
              <w:t>х/б</w:t>
            </w:r>
            <w:proofErr w:type="gramEnd"/>
            <w:r>
              <w:rPr>
                <w:color w:val="000000"/>
                <w:lang w:eastAsia="en-US"/>
              </w:rPr>
              <w:t xml:space="preserve"> с подушкой из стружки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1792.34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2.2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Инвентарная табличка с указанием ФИО, даты рождения и смерти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103.02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2.3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600.40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Перевозка тела (останков) умершего к  месту  захоронения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733.33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Погребение  </w:t>
            </w:r>
            <w:proofErr w:type="gramStart"/>
            <w:r>
              <w:rPr>
                <w:color w:val="000000"/>
                <w:lang w:eastAsia="en-US"/>
              </w:rPr>
              <w:t>умершего</w:t>
            </w:r>
            <w:proofErr w:type="gramEnd"/>
            <w:r>
              <w:rPr>
                <w:color w:val="000000"/>
                <w:lang w:eastAsia="en-US"/>
              </w:rPr>
              <w:t xml:space="preserve">  при рытье могилы экскаватором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Погребение  </w:t>
            </w:r>
            <w:proofErr w:type="gramStart"/>
            <w:r>
              <w:rPr>
                <w:color w:val="000000"/>
                <w:lang w:eastAsia="en-US"/>
              </w:rPr>
              <w:t>умершего</w:t>
            </w:r>
            <w:proofErr w:type="gramEnd"/>
            <w:r>
              <w:rPr>
                <w:color w:val="000000"/>
                <w:lang w:eastAsia="en-US"/>
              </w:rPr>
              <w:t xml:space="preserve">  при рытье могилы вручную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1928.59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5276.21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6.1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рытье  могилы экскаватором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6.2</w:t>
            </w:r>
          </w:p>
        </w:tc>
        <w:tc>
          <w:tcPr>
            <w:tcW w:w="6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рытье  могилы вручную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5276.21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 w:rsidTr="009A3BB6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Подгорненского сельского поселения Отрадненского района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А.Ю.Леднёв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3BB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A3BB6" w:rsidRDefault="009A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FE"/>
    <w:rsid w:val="00066F20"/>
    <w:rsid w:val="00751BE4"/>
    <w:rsid w:val="009A3BB6"/>
    <w:rsid w:val="00BA06CA"/>
    <w:rsid w:val="00C477A7"/>
    <w:rsid w:val="00E621D4"/>
    <w:rsid w:val="00E73A0A"/>
    <w:rsid w:val="00F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F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2</cp:revision>
  <dcterms:created xsi:type="dcterms:W3CDTF">2014-12-09T05:20:00Z</dcterms:created>
  <dcterms:modified xsi:type="dcterms:W3CDTF">2014-12-09T05:28:00Z</dcterms:modified>
</cp:coreProperties>
</file>