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71" w:rsidRPr="008A0A20" w:rsidRDefault="00BC5D71" w:rsidP="008A0A20">
      <w:pPr>
        <w:pStyle w:val="a4"/>
        <w:rPr>
          <w:rFonts w:ascii="Times New Roman" w:hAnsi="Times New Roman" w:cs="Times New Roman"/>
          <w:b/>
        </w:rPr>
      </w:pPr>
      <w:r w:rsidRPr="008A0A20">
        <w:rPr>
          <w:rFonts w:ascii="Times New Roman" w:hAnsi="Times New Roman" w:cs="Times New Roman"/>
          <w:b/>
        </w:rPr>
        <w:t xml:space="preserve">АДМИНИСТРАЦИЯ </w:t>
      </w:r>
      <w:r w:rsidR="00315E3D">
        <w:rPr>
          <w:rFonts w:ascii="Times New Roman" w:hAnsi="Times New Roman" w:cs="Times New Roman"/>
          <w:b/>
        </w:rPr>
        <w:t xml:space="preserve">ПОДГОРНЕНСКОГО </w:t>
      </w:r>
      <w:proofErr w:type="gramStart"/>
      <w:r w:rsidRPr="008A0A20">
        <w:rPr>
          <w:rFonts w:ascii="Times New Roman" w:hAnsi="Times New Roman" w:cs="Times New Roman"/>
          <w:b/>
        </w:rPr>
        <w:t>СЕЛЬСКОГО</w:t>
      </w:r>
      <w:proofErr w:type="gramEnd"/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BC5D71" w:rsidRPr="002A3D15" w:rsidRDefault="00BC5D71" w:rsidP="00BC5D71">
      <w:pPr>
        <w:pStyle w:val="a4"/>
        <w:rPr>
          <w:rFonts w:ascii="Times New Roman" w:hAnsi="Times New Roman" w:cs="Times New Roman"/>
          <w:b/>
          <w:sz w:val="8"/>
          <w:szCs w:val="8"/>
        </w:rPr>
      </w:pPr>
    </w:p>
    <w:p w:rsidR="00BC5D71" w:rsidRPr="002A3D15" w:rsidRDefault="00BC5D71" w:rsidP="00BC5D71">
      <w:pPr>
        <w:pStyle w:val="a4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5D71" w:rsidRPr="002A3D15" w:rsidRDefault="00BC5D71" w:rsidP="00BC5D71">
      <w:pPr>
        <w:pStyle w:val="a4"/>
        <w:spacing w:line="360" w:lineRule="auto"/>
        <w:jc w:val="left"/>
        <w:rPr>
          <w:rFonts w:ascii="Times New Roman" w:hAnsi="Times New Roman" w:cs="Times New Roman"/>
        </w:rPr>
      </w:pPr>
      <w:r w:rsidRPr="00E570F1">
        <w:rPr>
          <w:rFonts w:ascii="Times New Roman" w:hAnsi="Times New Roman" w:cs="Times New Roman"/>
          <w:highlight w:val="yellow"/>
        </w:rPr>
        <w:t xml:space="preserve">от </w:t>
      </w:r>
      <w:r w:rsidR="005062C5" w:rsidRPr="00E570F1">
        <w:rPr>
          <w:rFonts w:ascii="Times New Roman" w:hAnsi="Times New Roman" w:cs="Times New Roman"/>
          <w:highlight w:val="yellow"/>
        </w:rPr>
        <w:t>25.01.2019</w:t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Pr="00E570F1">
        <w:rPr>
          <w:rFonts w:ascii="Times New Roman" w:hAnsi="Times New Roman" w:cs="Times New Roman"/>
          <w:highlight w:val="yellow"/>
        </w:rPr>
        <w:tab/>
      </w:r>
      <w:r w:rsidR="008A0A20" w:rsidRPr="00E570F1">
        <w:rPr>
          <w:rFonts w:ascii="Times New Roman" w:hAnsi="Times New Roman" w:cs="Times New Roman"/>
          <w:highlight w:val="yellow"/>
        </w:rPr>
        <w:t xml:space="preserve">                                    </w:t>
      </w:r>
      <w:r w:rsidRPr="00E570F1">
        <w:rPr>
          <w:rFonts w:ascii="Times New Roman" w:hAnsi="Times New Roman" w:cs="Times New Roman"/>
          <w:highlight w:val="yellow"/>
        </w:rPr>
        <w:t>№</w:t>
      </w:r>
      <w:r w:rsidR="00552A55" w:rsidRPr="00E570F1">
        <w:rPr>
          <w:rFonts w:ascii="Times New Roman" w:hAnsi="Times New Roman" w:cs="Times New Roman"/>
          <w:highlight w:val="yellow"/>
        </w:rPr>
        <w:t xml:space="preserve"> </w:t>
      </w:r>
      <w:r w:rsidR="00B97F10" w:rsidRPr="00E570F1">
        <w:rPr>
          <w:rFonts w:ascii="Times New Roman" w:hAnsi="Times New Roman" w:cs="Times New Roman"/>
          <w:highlight w:val="yellow"/>
        </w:rPr>
        <w:t>11</w:t>
      </w:r>
    </w:p>
    <w:p w:rsidR="00BC5D71" w:rsidRPr="002A3D15" w:rsidRDefault="00315E3D" w:rsidP="00BC5D71">
      <w:pPr>
        <w:jc w:val="center"/>
        <w:rPr>
          <w:sz w:val="28"/>
          <w:szCs w:val="28"/>
        </w:rPr>
      </w:pPr>
      <w:r>
        <w:t>ст. Подгорная</w:t>
      </w:r>
    </w:p>
    <w:p w:rsidR="00BC5D71" w:rsidRDefault="00BC5D71" w:rsidP="00BC5D71">
      <w:pPr>
        <w:jc w:val="center"/>
        <w:rPr>
          <w:b/>
        </w:rPr>
      </w:pPr>
    </w:p>
    <w:p w:rsidR="00E570F1" w:rsidRDefault="00E570F1" w:rsidP="00BC5D71">
      <w:pPr>
        <w:jc w:val="center"/>
        <w:rPr>
          <w:b/>
        </w:rPr>
      </w:pPr>
    </w:p>
    <w:p w:rsidR="00E570F1" w:rsidRDefault="00E570F1" w:rsidP="00BC5D71">
      <w:pPr>
        <w:jc w:val="center"/>
        <w:rPr>
          <w:b/>
        </w:rPr>
      </w:pPr>
    </w:p>
    <w:p w:rsidR="00E570F1" w:rsidRDefault="00E570F1" w:rsidP="00E570F1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rFonts w:eastAsia="Arial"/>
          <w:b/>
          <w:color w:val="000000"/>
          <w:kern w:val="2"/>
          <w:sz w:val="28"/>
          <w:szCs w:val="28"/>
          <w:lang w:eastAsia="hi-IN" w:bidi="hi-IN"/>
        </w:rPr>
        <w:t>О внесении изменений в постановление администрации Подгорненского сельского поселения Отрадненского района от 25 января 2019 года № 11 «</w:t>
      </w:r>
      <w:r>
        <w:rPr>
          <w:b/>
          <w:bCs/>
          <w:sz w:val="28"/>
          <w:szCs w:val="28"/>
        </w:rPr>
        <w:t xml:space="preserve">Развитие </w:t>
      </w:r>
      <w:proofErr w:type="gramStart"/>
      <w:r>
        <w:rPr>
          <w:b/>
          <w:bCs/>
          <w:sz w:val="28"/>
          <w:szCs w:val="28"/>
        </w:rPr>
        <w:t>топливо-энергетического</w:t>
      </w:r>
      <w:proofErr w:type="gramEnd"/>
      <w:r>
        <w:rPr>
          <w:b/>
          <w:bCs/>
          <w:sz w:val="28"/>
          <w:szCs w:val="28"/>
        </w:rPr>
        <w:t xml:space="preserve"> комплекса Подгорненского сельского поселения Отрадненского района»</w:t>
      </w:r>
    </w:p>
    <w:p w:rsidR="00E570F1" w:rsidRDefault="00E570F1" w:rsidP="00BC5D71">
      <w:pPr>
        <w:jc w:val="center"/>
        <w:rPr>
          <w:b/>
        </w:rPr>
      </w:pPr>
    </w:p>
    <w:p w:rsidR="00E05DEC" w:rsidRDefault="00E05DEC" w:rsidP="00BC5D71">
      <w:pPr>
        <w:jc w:val="center"/>
        <w:rPr>
          <w:b/>
        </w:rPr>
      </w:pPr>
    </w:p>
    <w:p w:rsidR="00E05DEC" w:rsidRDefault="00E05DEC" w:rsidP="00E05DEC">
      <w:pPr>
        <w:widowControl w:val="0"/>
        <w:ind w:firstLine="708"/>
        <w:jc w:val="both"/>
        <w:rPr>
          <w:kern w:val="2"/>
          <w:sz w:val="28"/>
          <w:lang w:eastAsia="hi-IN" w:bidi="hi-IN"/>
        </w:rPr>
      </w:pPr>
      <w:r>
        <w:rPr>
          <w:kern w:val="2"/>
          <w:sz w:val="28"/>
          <w:lang w:eastAsia="hi-IN" w:bidi="hi-IN"/>
        </w:rPr>
        <w:t xml:space="preserve">В целях приведение постановления администрации Подгорненского сельского поселения Отрадненского района от 25 января 2019 года №11 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в соответствие с действующими нормами </w:t>
      </w:r>
      <w:r>
        <w:rPr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spacing w:val="100"/>
          <w:kern w:val="2"/>
          <w:sz w:val="28"/>
          <w:lang w:eastAsia="hi-IN" w:bidi="hi-IN"/>
        </w:rPr>
        <w:t>постановляю</w:t>
      </w:r>
      <w:r>
        <w:rPr>
          <w:kern w:val="2"/>
          <w:sz w:val="28"/>
          <w:lang w:eastAsia="hi-IN" w:bidi="hi-IN"/>
        </w:rPr>
        <w:t>:</w:t>
      </w:r>
    </w:p>
    <w:p w:rsidR="00E05DEC" w:rsidRDefault="00E05DEC" w:rsidP="00E05DEC">
      <w:pPr>
        <w:widowControl w:val="0"/>
        <w:ind w:firstLine="708"/>
        <w:jc w:val="both"/>
        <w:rPr>
          <w:kern w:val="2"/>
          <w:sz w:val="28"/>
          <w:lang w:eastAsia="hi-IN" w:bidi="hi-IN"/>
        </w:rPr>
      </w:pPr>
    </w:p>
    <w:p w:rsidR="00E05DEC" w:rsidRDefault="00E05DEC" w:rsidP="00E05DEC">
      <w:pPr>
        <w:pStyle w:val="ab"/>
        <w:spacing w:before="0" w:after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постановление администрации Подгорненского сельского поселения Отрадненского района от 25 января  2019 года №11 </w:t>
      </w:r>
      <w:r>
        <w:rPr>
          <w:kern w:val="2"/>
          <w:sz w:val="28"/>
          <w:lang w:eastAsia="hi-IN" w:bidi="hi-IN"/>
        </w:rPr>
        <w:t xml:space="preserve">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следующие изменения:</w:t>
      </w:r>
      <w:r>
        <w:rPr>
          <w:color w:val="000000"/>
          <w:sz w:val="28"/>
          <w:szCs w:val="28"/>
        </w:rPr>
        <w:t xml:space="preserve"> </w:t>
      </w:r>
    </w:p>
    <w:p w:rsidR="00E05DEC" w:rsidRDefault="00E05DEC" w:rsidP="00E05DEC">
      <w:pPr>
        <w:pStyle w:val="ab"/>
        <w:spacing w:before="0" w:after="0"/>
        <w:ind w:firstLine="705"/>
        <w:jc w:val="both"/>
        <w:rPr>
          <w:color w:val="000000"/>
          <w:sz w:val="28"/>
          <w:szCs w:val="28"/>
        </w:rPr>
      </w:pPr>
    </w:p>
    <w:p w:rsidR="00E05DEC" w:rsidRDefault="00E05DEC" w:rsidP="00E05DEC">
      <w:pPr>
        <w:pStyle w:val="ab"/>
        <w:spacing w:before="0" w:after="0"/>
        <w:ind w:firstLine="705"/>
        <w:jc w:val="both"/>
        <w:rPr>
          <w:kern w:val="2"/>
          <w:sz w:val="28"/>
          <w:lang w:eastAsia="hi-IN" w:bidi="hi-IN"/>
        </w:rPr>
      </w:pPr>
      <w:r>
        <w:rPr>
          <w:color w:val="000000"/>
          <w:sz w:val="28"/>
          <w:szCs w:val="28"/>
        </w:rPr>
        <w:t xml:space="preserve">В приложении к постановлению администрации Подгорненского сельского поселения Отрадненского района от 25 января  №11 </w:t>
      </w:r>
      <w:r>
        <w:rPr>
          <w:kern w:val="2"/>
          <w:sz w:val="28"/>
          <w:lang w:eastAsia="hi-IN" w:bidi="hi-IN"/>
        </w:rPr>
        <w:t xml:space="preserve">«Об утверждении муниципальной программы «Развитие </w:t>
      </w:r>
      <w:proofErr w:type="gramStart"/>
      <w:r>
        <w:rPr>
          <w:kern w:val="2"/>
          <w:sz w:val="28"/>
          <w:lang w:eastAsia="hi-IN" w:bidi="hi-IN"/>
        </w:rPr>
        <w:t>топливо-энергетического</w:t>
      </w:r>
      <w:proofErr w:type="gramEnd"/>
      <w:r>
        <w:rPr>
          <w:kern w:val="2"/>
          <w:sz w:val="28"/>
          <w:lang w:eastAsia="hi-IN" w:bidi="hi-IN"/>
        </w:rPr>
        <w:t xml:space="preserve"> комплекса Подгорненского сельского поселения Отрадненского района» по тексту паспорта муниципальной программы объемы и источники финансирования изложить в новой редакции:</w:t>
      </w:r>
    </w:p>
    <w:p w:rsidR="00E05DEC" w:rsidRPr="002A3D15" w:rsidRDefault="00E05DEC" w:rsidP="00BC5D71">
      <w:pPr>
        <w:jc w:val="center"/>
        <w:rPr>
          <w:b/>
        </w:rPr>
      </w:pPr>
    </w:p>
    <w:p w:rsidR="00650329" w:rsidRPr="00650329" w:rsidRDefault="00650329" w:rsidP="0004129A">
      <w:pPr>
        <w:ind w:firstLine="705"/>
        <w:rPr>
          <w:rFonts w:eastAsia="Calibri"/>
          <w:sz w:val="28"/>
          <w:szCs w:val="28"/>
          <w:lang w:eastAsia="en-US"/>
        </w:rPr>
      </w:pPr>
      <w:bookmarkStart w:id="0" w:name="sub_120"/>
      <w:r w:rsidRPr="00650329">
        <w:rPr>
          <w:rFonts w:eastAsia="Calibri"/>
          <w:sz w:val="28"/>
          <w:szCs w:val="28"/>
          <w:lang w:eastAsia="en-US"/>
        </w:rPr>
        <w:t>Объемы финансирования из бюджета сельского посел</w:t>
      </w:r>
      <w:r w:rsidR="00FA588C">
        <w:rPr>
          <w:rFonts w:eastAsia="Calibri"/>
          <w:sz w:val="28"/>
          <w:szCs w:val="28"/>
          <w:lang w:eastAsia="en-US"/>
        </w:rPr>
        <w:t>ения и районного бюджета 55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0,0</w:t>
      </w:r>
      <w:r w:rsidRPr="00650329">
        <w:rPr>
          <w:rFonts w:eastAsia="Calibri"/>
          <w:sz w:val="28"/>
          <w:szCs w:val="28"/>
          <w:lang w:eastAsia="en-US"/>
        </w:rPr>
        <w:t xml:space="preserve"> тысяч рублей, в том числе:</w:t>
      </w:r>
    </w:p>
    <w:tbl>
      <w:tblPr>
        <w:tblpPr w:leftFromText="180" w:rightFromText="180" w:vertAnchor="text" w:horzAnchor="margin" w:tblpY="171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2126"/>
        <w:gridCol w:w="4393"/>
      </w:tblGrid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</w:tc>
      </w:tr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50329" w:rsidRPr="00650329" w:rsidTr="0065032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0329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FA588C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650329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9" w:rsidRPr="00650329" w:rsidRDefault="00650329" w:rsidP="0065032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50329" w:rsidRPr="00650329" w:rsidRDefault="00650329" w:rsidP="00650329">
      <w:pPr>
        <w:jc w:val="center"/>
        <w:rPr>
          <w:rFonts w:eastAsia="Calibri"/>
          <w:sz w:val="28"/>
          <w:szCs w:val="28"/>
          <w:lang w:eastAsia="en-US"/>
        </w:rPr>
      </w:pPr>
    </w:p>
    <w:p w:rsidR="00DD3B06" w:rsidRDefault="00DD3B06" w:rsidP="00DD3B06">
      <w:pPr>
        <w:pStyle w:val="a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Разделы 4 и 5 изложить в новой редакции:   </w:t>
      </w:r>
    </w:p>
    <w:p w:rsidR="00DD3B06" w:rsidRDefault="00DD3B06" w:rsidP="00DD3B06">
      <w:pPr>
        <w:pStyle w:val="ab"/>
        <w:spacing w:before="0" w:after="0"/>
        <w:rPr>
          <w:sz w:val="28"/>
          <w:szCs w:val="28"/>
        </w:rPr>
      </w:pPr>
    </w:p>
    <w:p w:rsidR="00501E75" w:rsidRPr="005A08F0" w:rsidRDefault="00DD3B06" w:rsidP="00DD3B06">
      <w:pPr>
        <w:pStyle w:val="a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Ресурсное обеспечение Программы.</w:t>
      </w:r>
      <w:bookmarkEnd w:id="0"/>
    </w:p>
    <w:p w:rsidR="00501E75" w:rsidRPr="00F90D7E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lastRenderedPageBreak/>
        <w:t xml:space="preserve">Реализация муниципальной программы </w:t>
      </w:r>
      <w:r w:rsidRPr="00D17EF5">
        <w:rPr>
          <w:sz w:val="28"/>
          <w:szCs w:val="28"/>
        </w:rPr>
        <w:t>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sz w:val="28"/>
          <w:szCs w:val="28"/>
        </w:rPr>
        <w:t xml:space="preserve"> в </w:t>
      </w:r>
      <w:r w:rsidR="0063564F">
        <w:rPr>
          <w:sz w:val="28"/>
          <w:szCs w:val="28"/>
          <w:lang w:eastAsia="en-US"/>
        </w:rPr>
        <w:t>Подгорненского</w:t>
      </w:r>
      <w:r w:rsidRPr="00D771B4">
        <w:rPr>
          <w:sz w:val="28"/>
          <w:szCs w:val="28"/>
        </w:rPr>
        <w:t xml:space="preserve"> сельском поселении Отрадненского района</w:t>
      </w:r>
      <w:r w:rsidRPr="00D17EF5">
        <w:rPr>
          <w:sz w:val="28"/>
          <w:szCs w:val="28"/>
        </w:rPr>
        <w:t xml:space="preserve">» </w:t>
      </w:r>
      <w:r w:rsidRPr="001A6E3D">
        <w:rPr>
          <w:sz w:val="28"/>
          <w:szCs w:val="28"/>
        </w:rPr>
        <w:t>предусматривается за счет средств бюджет</w:t>
      </w:r>
      <w:r>
        <w:rPr>
          <w:sz w:val="28"/>
          <w:szCs w:val="28"/>
        </w:rPr>
        <w:t xml:space="preserve">ов всех </w:t>
      </w:r>
      <w:r w:rsidRPr="00F90D7E">
        <w:rPr>
          <w:sz w:val="28"/>
          <w:szCs w:val="28"/>
        </w:rPr>
        <w:t>уровней.</w:t>
      </w:r>
    </w:p>
    <w:p w:rsidR="00501E75" w:rsidRPr="00F90D7E" w:rsidRDefault="00501E75" w:rsidP="00501E75">
      <w:pPr>
        <w:ind w:firstLine="851"/>
        <w:jc w:val="both"/>
        <w:rPr>
          <w:sz w:val="28"/>
          <w:szCs w:val="28"/>
        </w:rPr>
      </w:pPr>
      <w:r w:rsidRPr="00F90D7E">
        <w:rPr>
          <w:sz w:val="28"/>
          <w:szCs w:val="28"/>
        </w:rPr>
        <w:t xml:space="preserve">Общий объем финансирования Программы составляет </w:t>
      </w:r>
      <w:r w:rsidR="00FA588C">
        <w:rPr>
          <w:sz w:val="28"/>
          <w:szCs w:val="28"/>
        </w:rPr>
        <w:t>55</w:t>
      </w:r>
      <w:r w:rsidR="0063564F">
        <w:rPr>
          <w:sz w:val="28"/>
          <w:szCs w:val="28"/>
        </w:rPr>
        <w:t>0,0</w:t>
      </w:r>
      <w:r w:rsidR="007B7700">
        <w:t xml:space="preserve"> </w:t>
      </w:r>
      <w:r w:rsidRPr="00F90D7E">
        <w:rPr>
          <w:color w:val="000000"/>
          <w:spacing w:val="-1"/>
          <w:sz w:val="28"/>
          <w:szCs w:val="28"/>
        </w:rPr>
        <w:t>тыс.</w:t>
      </w:r>
      <w:r w:rsidR="00C30CA9">
        <w:rPr>
          <w:color w:val="000000"/>
          <w:spacing w:val="-1"/>
          <w:sz w:val="28"/>
          <w:szCs w:val="28"/>
        </w:rPr>
        <w:t xml:space="preserve"> </w:t>
      </w:r>
      <w:r w:rsidRPr="00F90D7E">
        <w:rPr>
          <w:color w:val="000000"/>
          <w:spacing w:val="-1"/>
          <w:sz w:val="28"/>
          <w:szCs w:val="28"/>
        </w:rPr>
        <w:t>руб.</w:t>
      </w:r>
      <w:r w:rsidRPr="00F90D7E">
        <w:rPr>
          <w:sz w:val="28"/>
          <w:szCs w:val="28"/>
        </w:rPr>
        <w:t>, в том числе по годам:</w:t>
      </w:r>
    </w:p>
    <w:p w:rsidR="00501E75" w:rsidRPr="00F90D7E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 w:rsidRPr="00F90D7E">
        <w:rPr>
          <w:color w:val="000000"/>
          <w:spacing w:val="-1"/>
          <w:sz w:val="28"/>
          <w:szCs w:val="28"/>
        </w:rPr>
        <w:tab/>
      </w:r>
      <w:r w:rsidRPr="00F90D7E">
        <w:rPr>
          <w:color w:val="000000"/>
          <w:spacing w:val="-1"/>
          <w:sz w:val="28"/>
          <w:szCs w:val="28"/>
        </w:rPr>
        <w:tab/>
        <w:t>201</w:t>
      </w:r>
      <w:r w:rsidR="00585B8D" w:rsidRPr="00F90D7E">
        <w:rPr>
          <w:color w:val="000000"/>
          <w:spacing w:val="-1"/>
          <w:sz w:val="28"/>
          <w:szCs w:val="28"/>
        </w:rPr>
        <w:t>9</w:t>
      </w:r>
      <w:r w:rsidRPr="00F90D7E">
        <w:rPr>
          <w:color w:val="000000"/>
          <w:spacing w:val="-1"/>
          <w:sz w:val="28"/>
          <w:szCs w:val="28"/>
        </w:rPr>
        <w:t xml:space="preserve"> год –</w:t>
      </w:r>
      <w:r w:rsidR="00FA588C">
        <w:rPr>
          <w:sz w:val="28"/>
          <w:szCs w:val="28"/>
        </w:rPr>
        <w:t>55</w:t>
      </w:r>
      <w:r w:rsidR="0063564F">
        <w:rPr>
          <w:sz w:val="28"/>
          <w:szCs w:val="28"/>
        </w:rPr>
        <w:t>0,0</w:t>
      </w:r>
      <w:r w:rsidR="0040674E">
        <w:rPr>
          <w:sz w:val="28"/>
          <w:szCs w:val="28"/>
        </w:rPr>
        <w:t xml:space="preserve"> </w:t>
      </w:r>
      <w:r w:rsidRPr="00F90D7E">
        <w:rPr>
          <w:sz w:val="28"/>
          <w:szCs w:val="28"/>
        </w:rPr>
        <w:t>руб.,</w:t>
      </w:r>
    </w:p>
    <w:p w:rsidR="00501E75" w:rsidRDefault="00501E75" w:rsidP="00501E75">
      <w:pPr>
        <w:keepLines/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F90D7E">
        <w:rPr>
          <w:color w:val="000000"/>
          <w:spacing w:val="-1"/>
          <w:sz w:val="28"/>
          <w:szCs w:val="28"/>
        </w:rPr>
        <w:tab/>
      </w:r>
    </w:p>
    <w:p w:rsidR="00501E75" w:rsidRDefault="00501E75" w:rsidP="00501E75">
      <w:pPr>
        <w:ind w:firstLine="851"/>
        <w:jc w:val="both"/>
        <w:rPr>
          <w:sz w:val="28"/>
          <w:szCs w:val="28"/>
        </w:rPr>
      </w:pPr>
      <w:r w:rsidRPr="001A6E3D">
        <w:rPr>
          <w:sz w:val="28"/>
          <w:szCs w:val="28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:rsidR="00501E75" w:rsidRDefault="00501E75" w:rsidP="00501E75">
      <w:pPr>
        <w:ind w:firstLine="709"/>
        <w:jc w:val="both"/>
        <w:rPr>
          <w:sz w:val="28"/>
          <w:szCs w:val="28"/>
        </w:rPr>
      </w:pPr>
    </w:p>
    <w:p w:rsidR="00501E75" w:rsidRPr="00DA3AAB" w:rsidRDefault="00501E75" w:rsidP="00501E75">
      <w:pPr>
        <w:shd w:val="clear" w:color="auto" w:fill="FFFFFF"/>
        <w:tabs>
          <w:tab w:val="left" w:pos="461"/>
        </w:tabs>
        <w:ind w:left="426"/>
        <w:jc w:val="center"/>
        <w:rPr>
          <w:b/>
          <w:color w:val="000000"/>
          <w:sz w:val="28"/>
          <w:szCs w:val="28"/>
        </w:rPr>
      </w:pPr>
      <w:r w:rsidRPr="00DA3AAB">
        <w:rPr>
          <w:b/>
          <w:color w:val="000000"/>
          <w:sz w:val="28"/>
          <w:szCs w:val="28"/>
        </w:rPr>
        <w:t xml:space="preserve">5. Перечень программных мероприятий </w:t>
      </w:r>
    </w:p>
    <w:p w:rsidR="00501E75" w:rsidRPr="009B2AC7" w:rsidRDefault="00501E75" w:rsidP="00501E75">
      <w:pPr>
        <w:shd w:val="clear" w:color="auto" w:fill="FFFFFF"/>
        <w:tabs>
          <w:tab w:val="left" w:pos="461"/>
        </w:tabs>
        <w:jc w:val="center"/>
        <w:rPr>
          <w:b/>
          <w:color w:val="000000"/>
          <w:sz w:val="28"/>
          <w:szCs w:val="28"/>
        </w:rPr>
      </w:pPr>
    </w:p>
    <w:p w:rsidR="00501E75" w:rsidRPr="007D164A" w:rsidRDefault="00501E75" w:rsidP="00501E75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Перечень </w:t>
      </w:r>
      <w:r w:rsidRPr="007D164A">
        <w:rPr>
          <w:color w:val="000000"/>
          <w:sz w:val="28"/>
          <w:szCs w:val="28"/>
        </w:rPr>
        <w:t>мероприятий программы «</w:t>
      </w:r>
      <w:r w:rsidRPr="00400B83">
        <w:rPr>
          <w:sz w:val="28"/>
          <w:szCs w:val="28"/>
        </w:rPr>
        <w:t>Развитие топливно-энергетического комплекса</w:t>
      </w:r>
      <w:r w:rsidRPr="00D771B4">
        <w:rPr>
          <w:color w:val="000000"/>
          <w:sz w:val="28"/>
          <w:szCs w:val="28"/>
        </w:rPr>
        <w:t xml:space="preserve"> в </w:t>
      </w:r>
      <w:proofErr w:type="spellStart"/>
      <w:r w:rsidR="0063564F">
        <w:rPr>
          <w:sz w:val="28"/>
          <w:szCs w:val="28"/>
          <w:lang w:eastAsia="en-US"/>
        </w:rPr>
        <w:t>Подгорненском</w:t>
      </w:r>
      <w:proofErr w:type="spellEnd"/>
      <w:r w:rsidR="0063564F">
        <w:rPr>
          <w:sz w:val="28"/>
          <w:szCs w:val="28"/>
          <w:lang w:eastAsia="en-US"/>
        </w:rPr>
        <w:t xml:space="preserve"> </w:t>
      </w:r>
      <w:r w:rsidRPr="00D771B4">
        <w:rPr>
          <w:color w:val="000000"/>
          <w:sz w:val="28"/>
          <w:szCs w:val="28"/>
        </w:rPr>
        <w:t>сельском поселении Отрадненского района</w:t>
      </w:r>
      <w:r>
        <w:rPr>
          <w:color w:val="000000"/>
          <w:sz w:val="28"/>
          <w:szCs w:val="28"/>
        </w:rPr>
        <w:t>»</w:t>
      </w:r>
    </w:p>
    <w:p w:rsidR="00501E75" w:rsidRDefault="00501E75" w:rsidP="00501E75">
      <w:pPr>
        <w:rPr>
          <w:b/>
          <w:sz w:val="28"/>
          <w:szCs w:val="2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417"/>
        <w:gridCol w:w="1843"/>
        <w:gridCol w:w="2268"/>
        <w:gridCol w:w="1843"/>
      </w:tblGrid>
      <w:tr w:rsidR="00501E75" w:rsidRPr="00552A55" w:rsidTr="00552A55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left="-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tabs>
                <w:tab w:val="left" w:pos="14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  </w:t>
            </w:r>
            <w:r w:rsidRPr="00552A55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местного бюджета (тыс</w:t>
            </w:r>
            <w:proofErr w:type="gramStart"/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E75" w:rsidRPr="00552A55" w:rsidRDefault="00501E7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131CE" w:rsidRPr="00552A55" w:rsidTr="00D131CE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585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E" w:rsidRPr="00552A55" w:rsidTr="00D131CE">
        <w:trPr>
          <w:trHeight w:val="103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D131CE" w:rsidP="00010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газосн</w:t>
            </w:r>
            <w:r w:rsidR="0039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абжения населения Подгорненского</w:t>
            </w:r>
            <w:r w:rsidRPr="00552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</w:t>
            </w:r>
            <w:r w:rsidR="00395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ления, в том числе изготовления схемы газификации ст. Подгорной </w:t>
            </w:r>
            <w:r w:rsidRPr="007B7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Отрадненского района Краснодарского края»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FA588C" w:rsidP="000047B5">
            <w:pPr>
              <w:spacing w:line="216" w:lineRule="auto"/>
              <w:jc w:val="center"/>
            </w:pPr>
            <w:r>
              <w:t>550</w:t>
            </w:r>
            <w:r w:rsidR="00395F07"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1CE" w:rsidRPr="00552A55" w:rsidRDefault="00FA588C" w:rsidP="000047B5">
            <w:pPr>
              <w:spacing w:line="216" w:lineRule="auto"/>
            </w:pPr>
            <w:r>
              <w:t xml:space="preserve">            55</w:t>
            </w:r>
            <w:r w:rsidR="00395F07">
              <w:t>0,0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31CE" w:rsidRPr="00552A55" w:rsidRDefault="00395F07" w:rsidP="00552A55">
            <w:pPr>
              <w:pStyle w:val="ConsPlusNormal"/>
              <w:widowControl/>
              <w:ind w:left="-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Подгорненского</w:t>
            </w:r>
            <w:r w:rsidR="00D131CE" w:rsidRPr="00552A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Отрадненского района</w:t>
            </w:r>
          </w:p>
        </w:tc>
      </w:tr>
      <w:tr w:rsidR="00BA7C95" w:rsidRPr="00552A55" w:rsidTr="00D131CE">
        <w:trPr>
          <w:trHeight w:val="910"/>
        </w:trPr>
        <w:tc>
          <w:tcPr>
            <w:tcW w:w="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395F07" w:rsidP="008B100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C95" w:rsidRPr="00552A55" w:rsidRDefault="00395F07" w:rsidP="008B1005">
            <w:pPr>
              <w:spacing w:line="216" w:lineRule="auto"/>
            </w:pPr>
            <w:r>
              <w:t xml:space="preserve">               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C95" w:rsidRPr="00552A55" w:rsidRDefault="00BA7C95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E" w:rsidRPr="00552A55" w:rsidTr="00D131CE">
        <w:trPr>
          <w:trHeight w:val="12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A5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BA7C95" w:rsidP="000047B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BA7C95" w:rsidP="00BA7C95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CE" w:rsidRPr="00552A55" w:rsidRDefault="00D131CE" w:rsidP="000047B5">
            <w:pPr>
              <w:pStyle w:val="ConsPlusNormal"/>
              <w:widowControl/>
              <w:ind w:left="-7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75" w:rsidRDefault="00501E75" w:rsidP="00501E75">
      <w:pPr>
        <w:jc w:val="center"/>
        <w:rPr>
          <w:sz w:val="28"/>
          <w:szCs w:val="28"/>
        </w:rPr>
      </w:pPr>
      <w:bookmarkStart w:id="2" w:name="sub_160"/>
    </w:p>
    <w:bookmarkEnd w:id="2"/>
    <w:p w:rsidR="00635EB1" w:rsidRDefault="00635EB1" w:rsidP="00635EB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финансист администрации</w:t>
      </w:r>
    </w:p>
    <w:p w:rsidR="00552A55" w:rsidRDefault="00635EB1" w:rsidP="00635EB1">
      <w:pPr>
        <w:rPr>
          <w:sz w:val="28"/>
          <w:szCs w:val="28"/>
        </w:rPr>
      </w:pPr>
      <w:r>
        <w:rPr>
          <w:sz w:val="28"/>
          <w:szCs w:val="28"/>
        </w:rPr>
        <w:t xml:space="preserve">Подгорненского сельского поселения                              </w:t>
      </w:r>
      <w:r w:rsidR="00C35AC6">
        <w:rPr>
          <w:sz w:val="28"/>
          <w:szCs w:val="28"/>
        </w:rPr>
        <w:t xml:space="preserve">                   </w:t>
      </w:r>
      <w:proofErr w:type="spellStart"/>
      <w:r w:rsidR="00C35AC6">
        <w:rPr>
          <w:sz w:val="28"/>
          <w:szCs w:val="28"/>
        </w:rPr>
        <w:t>Н.В.Токарева</w:t>
      </w:r>
      <w:proofErr w:type="spellEnd"/>
    </w:p>
    <w:p w:rsidR="00BC5D71" w:rsidRPr="002A3D15" w:rsidRDefault="00BC5D71" w:rsidP="00BC5D71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F7E95" w:rsidRDefault="001F7E95"/>
    <w:sectPr w:rsidR="001F7E95" w:rsidSect="00552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68F"/>
    <w:multiLevelType w:val="hybridMultilevel"/>
    <w:tmpl w:val="483C7D5A"/>
    <w:lvl w:ilvl="0" w:tplc="BEBE091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731"/>
    <w:rsid w:val="000101A1"/>
    <w:rsid w:val="0004129A"/>
    <w:rsid w:val="00191EEE"/>
    <w:rsid w:val="001C1A61"/>
    <w:rsid w:val="001D4390"/>
    <w:rsid w:val="001F7E95"/>
    <w:rsid w:val="002A1F78"/>
    <w:rsid w:val="002D5944"/>
    <w:rsid w:val="00315E3D"/>
    <w:rsid w:val="00363D21"/>
    <w:rsid w:val="00364088"/>
    <w:rsid w:val="0038454A"/>
    <w:rsid w:val="00395F07"/>
    <w:rsid w:val="003A6FF4"/>
    <w:rsid w:val="003B79F6"/>
    <w:rsid w:val="003C2EC0"/>
    <w:rsid w:val="0040674E"/>
    <w:rsid w:val="00501E75"/>
    <w:rsid w:val="005062C5"/>
    <w:rsid w:val="005306E6"/>
    <w:rsid w:val="00552A55"/>
    <w:rsid w:val="00563867"/>
    <w:rsid w:val="00570F21"/>
    <w:rsid w:val="00585B8D"/>
    <w:rsid w:val="0063564F"/>
    <w:rsid w:val="00635EB1"/>
    <w:rsid w:val="00650329"/>
    <w:rsid w:val="006664F3"/>
    <w:rsid w:val="006C2E0A"/>
    <w:rsid w:val="006D1770"/>
    <w:rsid w:val="007147BE"/>
    <w:rsid w:val="0075702C"/>
    <w:rsid w:val="007B7700"/>
    <w:rsid w:val="007C15E1"/>
    <w:rsid w:val="008A0A20"/>
    <w:rsid w:val="00995886"/>
    <w:rsid w:val="009D1DDC"/>
    <w:rsid w:val="00A33CBD"/>
    <w:rsid w:val="00A47247"/>
    <w:rsid w:val="00A6634E"/>
    <w:rsid w:val="00A71731"/>
    <w:rsid w:val="00AC4843"/>
    <w:rsid w:val="00AD45F6"/>
    <w:rsid w:val="00B23405"/>
    <w:rsid w:val="00B37E7B"/>
    <w:rsid w:val="00B97F10"/>
    <w:rsid w:val="00BA7C95"/>
    <w:rsid w:val="00BC5D71"/>
    <w:rsid w:val="00C308BE"/>
    <w:rsid w:val="00C30CA9"/>
    <w:rsid w:val="00C35AC6"/>
    <w:rsid w:val="00C46A56"/>
    <w:rsid w:val="00C74BCA"/>
    <w:rsid w:val="00C86D08"/>
    <w:rsid w:val="00CB0397"/>
    <w:rsid w:val="00CD571F"/>
    <w:rsid w:val="00CE7FBC"/>
    <w:rsid w:val="00D131CE"/>
    <w:rsid w:val="00D53F56"/>
    <w:rsid w:val="00DA3AAB"/>
    <w:rsid w:val="00DD3B06"/>
    <w:rsid w:val="00E05DEC"/>
    <w:rsid w:val="00E570F1"/>
    <w:rsid w:val="00E63C58"/>
    <w:rsid w:val="00E708E0"/>
    <w:rsid w:val="00ED6386"/>
    <w:rsid w:val="00F3222B"/>
    <w:rsid w:val="00F90D7E"/>
    <w:rsid w:val="00FA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75"/>
    <w:pPr>
      <w:keepNext/>
      <w:jc w:val="center"/>
      <w:outlineLvl w:val="0"/>
    </w:pPr>
    <w:rPr>
      <w:rFonts w:ascii="Arial" w:hAnsi="Arial"/>
      <w:spacing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C5D7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75"/>
    <w:rPr>
      <w:rFonts w:ascii="Arial" w:eastAsia="Times New Roman" w:hAnsi="Arial" w:cs="Times New Roman"/>
      <w:spacing w:val="44"/>
      <w:sz w:val="28"/>
      <w:szCs w:val="20"/>
    </w:rPr>
  </w:style>
  <w:style w:type="paragraph" w:customStyle="1" w:styleId="a8">
    <w:name w:val="Нормальный (таблица)"/>
    <w:basedOn w:val="a"/>
    <w:next w:val="a"/>
    <w:rsid w:val="00501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50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501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01E75"/>
    <w:rPr>
      <w:rFonts w:ascii="Arial" w:hAnsi="Arial" w:cs="Arial"/>
      <w:sz w:val="26"/>
      <w:szCs w:val="26"/>
    </w:rPr>
  </w:style>
  <w:style w:type="paragraph" w:styleId="ab">
    <w:name w:val="Normal (Web)"/>
    <w:basedOn w:val="a"/>
    <w:unhideWhenUsed/>
    <w:rsid w:val="00E570F1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E75"/>
    <w:pPr>
      <w:keepNext/>
      <w:jc w:val="center"/>
      <w:outlineLvl w:val="0"/>
    </w:pPr>
    <w:rPr>
      <w:rFonts w:ascii="Arial" w:hAnsi="Arial"/>
      <w:spacing w:val="44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247"/>
    <w:pPr>
      <w:ind w:left="720"/>
      <w:contextualSpacing/>
    </w:pPr>
  </w:style>
  <w:style w:type="paragraph" w:styleId="a4">
    <w:name w:val="Title"/>
    <w:basedOn w:val="a"/>
    <w:link w:val="a5"/>
    <w:qFormat/>
    <w:rsid w:val="00A47247"/>
    <w:pPr>
      <w:jc w:val="center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4"/>
    <w:rsid w:val="00A47247"/>
    <w:rPr>
      <w:rFonts w:ascii="Arial" w:eastAsia="Times New Roman" w:hAnsi="Arial" w:cs="Arial"/>
      <w:sz w:val="28"/>
      <w:szCs w:val="28"/>
      <w:lang w:eastAsia="ru-RU"/>
    </w:rPr>
  </w:style>
  <w:style w:type="paragraph" w:styleId="2">
    <w:name w:val="List 2"/>
    <w:basedOn w:val="a"/>
    <w:rsid w:val="00BC5D7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1E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E7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E75"/>
    <w:rPr>
      <w:rFonts w:ascii="Arial" w:eastAsia="Times New Roman" w:hAnsi="Arial" w:cs="Times New Roman"/>
      <w:spacing w:val="44"/>
      <w:sz w:val="28"/>
      <w:szCs w:val="20"/>
      <w:lang w:val="x-none" w:eastAsia="x-none"/>
    </w:rPr>
  </w:style>
  <w:style w:type="paragraph" w:customStyle="1" w:styleId="a8">
    <w:name w:val="Нормальный (таблица)"/>
    <w:basedOn w:val="a"/>
    <w:next w:val="a"/>
    <w:rsid w:val="00501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No Spacing"/>
    <w:uiPriority w:val="1"/>
    <w:qFormat/>
    <w:rsid w:val="00501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501E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01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501E7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F0FA-F489-4CF3-87DD-8A738035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fin21</cp:lastModifiedBy>
  <cp:revision>53</cp:revision>
  <cp:lastPrinted>2019-02-07T06:03:00Z</cp:lastPrinted>
  <dcterms:created xsi:type="dcterms:W3CDTF">2018-03-21T12:30:00Z</dcterms:created>
  <dcterms:modified xsi:type="dcterms:W3CDTF">2019-03-19T06:51:00Z</dcterms:modified>
</cp:coreProperties>
</file>