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BB" w:rsidRPr="00A74FD4" w:rsidRDefault="00407CBB" w:rsidP="00407C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7CBB" w:rsidRPr="00A74FD4" w:rsidRDefault="00407CBB" w:rsidP="00407CBB">
      <w:pPr>
        <w:autoSpaceDE w:val="0"/>
        <w:autoSpaceDN w:val="0"/>
        <w:adjustRightInd w:val="0"/>
        <w:jc w:val="both"/>
        <w:rPr>
          <w:b/>
          <w:color w:val="FFFFFF"/>
        </w:rPr>
      </w:pPr>
      <w:r w:rsidRPr="00A74FD4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044F522F" wp14:editId="7210882C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FD4">
        <w:rPr>
          <w:b/>
          <w:color w:val="FFFFFF"/>
        </w:rPr>
        <w:t>Приложение № 3</w:t>
      </w:r>
    </w:p>
    <w:p w:rsidR="00407CBB" w:rsidRPr="00A74FD4" w:rsidRDefault="00407CBB" w:rsidP="00407CBB">
      <w:pPr>
        <w:autoSpaceDE w:val="0"/>
        <w:autoSpaceDN w:val="0"/>
        <w:adjustRightInd w:val="0"/>
        <w:jc w:val="both"/>
        <w:rPr>
          <w:b/>
          <w:color w:val="FFFFFF"/>
        </w:rPr>
      </w:pPr>
    </w:p>
    <w:p w:rsidR="00407CBB" w:rsidRPr="00A74FD4" w:rsidRDefault="00407CBB" w:rsidP="00407CBB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bookmarkStart w:id="0" w:name="_GoBack"/>
      <w:bookmarkEnd w:id="0"/>
      <w:r w:rsidRPr="00A74FD4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A74FD4">
        <w:rPr>
          <w:b/>
          <w:sz w:val="28"/>
          <w:szCs w:val="28"/>
        </w:rPr>
        <w:t>СЕЛЬСКОГО</w:t>
      </w:r>
      <w:proofErr w:type="gramEnd"/>
      <w:r w:rsidRPr="00A74FD4">
        <w:rPr>
          <w:b/>
          <w:sz w:val="28"/>
          <w:szCs w:val="28"/>
        </w:rPr>
        <w:t xml:space="preserve"> </w:t>
      </w:r>
    </w:p>
    <w:p w:rsidR="00407CBB" w:rsidRPr="00A74FD4" w:rsidRDefault="00407CBB" w:rsidP="00407C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FD4">
        <w:rPr>
          <w:b/>
          <w:sz w:val="28"/>
          <w:szCs w:val="28"/>
        </w:rPr>
        <w:t xml:space="preserve">ПОСЕЛЕНИЯ ОТРАДНЕНСКОГО РАЙОНА </w:t>
      </w:r>
    </w:p>
    <w:p w:rsidR="00407CBB" w:rsidRPr="00A74FD4" w:rsidRDefault="00407CBB" w:rsidP="00407CBB">
      <w:pPr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407CBB" w:rsidRPr="00A74FD4" w:rsidRDefault="00407CBB" w:rsidP="00407CB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74FD4">
        <w:rPr>
          <w:b/>
          <w:sz w:val="28"/>
          <w:szCs w:val="28"/>
        </w:rPr>
        <w:t>ПОСТАНОВЛЕНИЕ</w:t>
      </w:r>
    </w:p>
    <w:p w:rsidR="00407CBB" w:rsidRPr="00A74FD4" w:rsidRDefault="00407CBB" w:rsidP="00407C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4FD4">
        <w:rPr>
          <w:sz w:val="28"/>
          <w:szCs w:val="28"/>
        </w:rPr>
        <w:t>от _</w:t>
      </w:r>
      <w:r>
        <w:rPr>
          <w:sz w:val="28"/>
          <w:szCs w:val="28"/>
          <w:u w:val="single"/>
        </w:rPr>
        <w:t>12.01.2016</w:t>
      </w:r>
      <w:r w:rsidRPr="00A74FD4">
        <w:rPr>
          <w:sz w:val="28"/>
          <w:szCs w:val="28"/>
        </w:rPr>
        <w:t>__</w:t>
      </w:r>
      <w:r w:rsidRPr="00A74FD4">
        <w:rPr>
          <w:sz w:val="28"/>
          <w:szCs w:val="28"/>
        </w:rPr>
        <w:tab/>
        <w:t xml:space="preserve">                    </w:t>
      </w:r>
      <w:r w:rsidRPr="00A74FD4">
        <w:rPr>
          <w:sz w:val="28"/>
          <w:szCs w:val="28"/>
        </w:rPr>
        <w:tab/>
      </w:r>
      <w:r w:rsidRPr="00A74FD4">
        <w:rPr>
          <w:sz w:val="28"/>
          <w:szCs w:val="28"/>
        </w:rPr>
        <w:tab/>
        <w:t xml:space="preserve">                             </w:t>
      </w:r>
      <w:r w:rsidRPr="00A74FD4">
        <w:rPr>
          <w:sz w:val="28"/>
          <w:szCs w:val="28"/>
        </w:rPr>
        <w:tab/>
      </w:r>
      <w:r w:rsidRPr="00A74FD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</w:t>
      </w:r>
      <w:r w:rsidRPr="00A74FD4">
        <w:rPr>
          <w:sz w:val="28"/>
          <w:szCs w:val="28"/>
        </w:rPr>
        <w:t>№__</w:t>
      </w:r>
      <w:r>
        <w:rPr>
          <w:sz w:val="28"/>
          <w:szCs w:val="28"/>
          <w:u w:val="single"/>
        </w:rPr>
        <w:t>2</w:t>
      </w:r>
      <w:r w:rsidRPr="00A74FD4">
        <w:rPr>
          <w:sz w:val="28"/>
          <w:szCs w:val="28"/>
        </w:rPr>
        <w:t>_</w:t>
      </w:r>
    </w:p>
    <w:p w:rsidR="00407CBB" w:rsidRPr="00A74FD4" w:rsidRDefault="00407CBB" w:rsidP="00407CBB">
      <w:pPr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A74FD4">
        <w:rPr>
          <w:szCs w:val="28"/>
        </w:rPr>
        <w:t>ст-ца</w:t>
      </w:r>
      <w:proofErr w:type="spellEnd"/>
      <w:r w:rsidRPr="00A74FD4">
        <w:rPr>
          <w:szCs w:val="28"/>
        </w:rPr>
        <w:t xml:space="preserve"> Подгорная</w:t>
      </w:r>
    </w:p>
    <w:p w:rsidR="00407CBB" w:rsidRDefault="00407CBB" w:rsidP="00407CBB">
      <w:pPr>
        <w:autoSpaceDE w:val="0"/>
        <w:autoSpaceDN w:val="0"/>
        <w:adjustRightInd w:val="0"/>
        <w:jc w:val="center"/>
        <w:rPr>
          <w:szCs w:val="28"/>
        </w:rPr>
      </w:pPr>
    </w:p>
    <w:p w:rsidR="002D48B2" w:rsidRPr="00A74FD4" w:rsidRDefault="002D48B2" w:rsidP="00407CBB">
      <w:pPr>
        <w:autoSpaceDE w:val="0"/>
        <w:autoSpaceDN w:val="0"/>
        <w:adjustRightInd w:val="0"/>
        <w:jc w:val="center"/>
        <w:rPr>
          <w:szCs w:val="28"/>
        </w:rPr>
      </w:pPr>
    </w:p>
    <w:p w:rsidR="00407CBB" w:rsidRDefault="00407CBB" w:rsidP="001E4898">
      <w:pPr>
        <w:autoSpaceDE w:val="0"/>
        <w:jc w:val="center"/>
        <w:rPr>
          <w:rFonts w:ascii="Arial" w:hAnsi="Arial" w:cs="Arial"/>
          <w:b/>
          <w:bCs/>
          <w:color w:val="000000"/>
          <w:szCs w:val="32"/>
        </w:rPr>
      </w:pPr>
    </w:p>
    <w:p w:rsidR="001E4898" w:rsidRDefault="001E4898" w:rsidP="001E4898">
      <w:pPr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07CBB">
        <w:rPr>
          <w:b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услуги: «Выдача разрешения (ордера) на проведение земляных работ на территории общего пользования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1E4898" w:rsidRDefault="001E4898" w:rsidP="001E4898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1E4898" w:rsidRDefault="001E4898" w:rsidP="001E4898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E4898" w:rsidRDefault="001E4898" w:rsidP="001E4898">
      <w:pPr>
        <w:autoSpaceDE w:val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Pr="00407CBB">
        <w:rPr>
          <w:color w:val="000000"/>
          <w:sz w:val="28"/>
          <w:szCs w:val="28"/>
        </w:rPr>
        <w:t xml:space="preserve">В соответствии с </w:t>
      </w:r>
      <w:r w:rsidRPr="00407CBB">
        <w:rPr>
          <w:sz w:val="28"/>
          <w:szCs w:val="28"/>
        </w:rPr>
        <w:t>Федеральным законом</w:t>
      </w:r>
      <w:r w:rsidRPr="00407CBB">
        <w:rPr>
          <w:color w:val="000000"/>
          <w:sz w:val="28"/>
          <w:szCs w:val="28"/>
        </w:rPr>
        <w:t xml:space="preserve"> от 27 июля 2010 года № 210-ФЗ  «Об организации предоставления государственных и муниципальных услуг», </w:t>
      </w:r>
      <w:r w:rsidRPr="00407CBB">
        <w:rPr>
          <w:sz w:val="28"/>
          <w:szCs w:val="28"/>
        </w:rPr>
        <w:t>постановлением</w:t>
      </w:r>
      <w:r w:rsidRPr="00407CBB">
        <w:rPr>
          <w:color w:val="000000"/>
          <w:sz w:val="28"/>
          <w:szCs w:val="28"/>
        </w:rPr>
        <w:t xml:space="preserve"> Правительства Российской Федерации от 16 моя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Start"/>
      <w:r w:rsidRPr="00407CBB">
        <w:rPr>
          <w:color w:val="000000"/>
          <w:sz w:val="28"/>
          <w:szCs w:val="28"/>
        </w:rPr>
        <w:t>п</w:t>
      </w:r>
      <w:proofErr w:type="gramEnd"/>
      <w:r w:rsidRPr="00407CBB">
        <w:rPr>
          <w:color w:val="000000"/>
          <w:sz w:val="28"/>
          <w:szCs w:val="28"/>
        </w:rPr>
        <w:t xml:space="preserve"> о с т а н о в л я ю:</w:t>
      </w:r>
    </w:p>
    <w:p w:rsidR="00407CBB" w:rsidRPr="00407CBB" w:rsidRDefault="00407CBB" w:rsidP="001E4898">
      <w:pPr>
        <w:autoSpaceDE w:val="0"/>
        <w:jc w:val="both"/>
        <w:rPr>
          <w:color w:val="000000"/>
          <w:sz w:val="28"/>
          <w:szCs w:val="28"/>
        </w:rPr>
      </w:pPr>
    </w:p>
    <w:p w:rsidR="001E4898" w:rsidRDefault="001E4898" w:rsidP="001E4898">
      <w:pPr>
        <w:autoSpaceDE w:val="0"/>
        <w:jc w:val="both"/>
        <w:rPr>
          <w:color w:val="000000"/>
          <w:sz w:val="28"/>
          <w:szCs w:val="28"/>
        </w:rPr>
      </w:pPr>
      <w:r w:rsidRPr="00407CBB">
        <w:rPr>
          <w:color w:val="000000"/>
          <w:sz w:val="28"/>
          <w:szCs w:val="28"/>
        </w:rPr>
        <w:tab/>
        <w:t>1. Утвердить Административный регламент по предоставлению муниципальной услуги: «Выдача разрешения (ордера) на проведение земляных работ на территории общего пользования»</w:t>
      </w:r>
      <w:r w:rsidRPr="00407CBB">
        <w:rPr>
          <w:b/>
          <w:bCs/>
          <w:color w:val="000000"/>
          <w:sz w:val="28"/>
          <w:szCs w:val="28"/>
        </w:rPr>
        <w:t xml:space="preserve"> </w:t>
      </w:r>
      <w:r w:rsidRPr="00407CBB">
        <w:rPr>
          <w:color w:val="000000"/>
          <w:sz w:val="28"/>
          <w:szCs w:val="28"/>
        </w:rPr>
        <w:t>(прилагается).</w:t>
      </w:r>
    </w:p>
    <w:p w:rsidR="00407CBB" w:rsidRPr="00407CBB" w:rsidRDefault="00407CBB" w:rsidP="001E4898">
      <w:pPr>
        <w:autoSpaceDE w:val="0"/>
        <w:jc w:val="both"/>
        <w:rPr>
          <w:color w:val="000000"/>
          <w:sz w:val="28"/>
          <w:szCs w:val="28"/>
        </w:rPr>
      </w:pPr>
    </w:p>
    <w:p w:rsidR="001E4898" w:rsidRDefault="001E4898" w:rsidP="001E4898">
      <w:pPr>
        <w:autoSpaceDE w:val="0"/>
        <w:jc w:val="both"/>
        <w:rPr>
          <w:color w:val="000000"/>
          <w:sz w:val="28"/>
          <w:szCs w:val="28"/>
        </w:rPr>
      </w:pPr>
      <w:r w:rsidRPr="00407CBB">
        <w:rPr>
          <w:color w:val="000000"/>
          <w:sz w:val="28"/>
          <w:szCs w:val="28"/>
        </w:rPr>
        <w:tab/>
        <w:t>2.    Обнародовать настоящее постановление в специальных местах для обнародования муниципальных правовых актов, а также разместить на официальном сайте Подгорненского сельского поселения Отрадненского района в информационно-телекоммуникационной сети «Интернет».</w:t>
      </w:r>
    </w:p>
    <w:p w:rsidR="00407CBB" w:rsidRPr="00407CBB" w:rsidRDefault="00407CBB" w:rsidP="001E4898">
      <w:pPr>
        <w:autoSpaceDE w:val="0"/>
        <w:jc w:val="both"/>
        <w:rPr>
          <w:color w:val="000000"/>
          <w:sz w:val="28"/>
          <w:szCs w:val="28"/>
        </w:rPr>
      </w:pPr>
    </w:p>
    <w:p w:rsidR="001E4898" w:rsidRDefault="001E4898" w:rsidP="001E4898">
      <w:pPr>
        <w:autoSpaceDE w:val="0"/>
        <w:jc w:val="both"/>
        <w:rPr>
          <w:sz w:val="28"/>
          <w:szCs w:val="28"/>
        </w:rPr>
      </w:pPr>
      <w:r w:rsidRPr="00407CBB">
        <w:rPr>
          <w:color w:val="000000"/>
          <w:sz w:val="28"/>
          <w:szCs w:val="28"/>
        </w:rPr>
        <w:tab/>
        <w:t>3</w:t>
      </w:r>
      <w:r w:rsidRPr="00407CBB">
        <w:rPr>
          <w:sz w:val="28"/>
          <w:szCs w:val="28"/>
        </w:rPr>
        <w:t xml:space="preserve">. </w:t>
      </w:r>
      <w:proofErr w:type="gramStart"/>
      <w:r w:rsidRPr="00407CBB">
        <w:rPr>
          <w:sz w:val="28"/>
          <w:szCs w:val="28"/>
        </w:rPr>
        <w:t>Контроль за</w:t>
      </w:r>
      <w:proofErr w:type="gramEnd"/>
      <w:r w:rsidRPr="00407CB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07CBB" w:rsidRPr="00407CBB" w:rsidRDefault="00407CBB" w:rsidP="001E4898">
      <w:pPr>
        <w:autoSpaceDE w:val="0"/>
        <w:jc w:val="both"/>
        <w:rPr>
          <w:sz w:val="28"/>
          <w:szCs w:val="28"/>
        </w:rPr>
      </w:pPr>
    </w:p>
    <w:p w:rsidR="001E4898" w:rsidRPr="00407CBB" w:rsidRDefault="001E4898" w:rsidP="001E4898">
      <w:pPr>
        <w:autoSpaceDE w:val="0"/>
        <w:ind w:firstLine="706"/>
        <w:jc w:val="both"/>
        <w:rPr>
          <w:sz w:val="28"/>
          <w:szCs w:val="28"/>
        </w:rPr>
      </w:pPr>
      <w:r w:rsidRPr="00407CBB">
        <w:rPr>
          <w:sz w:val="28"/>
          <w:szCs w:val="28"/>
        </w:rPr>
        <w:t xml:space="preserve">4.  </w:t>
      </w:r>
      <w:r w:rsidR="00407CBB">
        <w:rPr>
          <w:sz w:val="28"/>
          <w:szCs w:val="28"/>
        </w:rPr>
        <w:t>П</w:t>
      </w:r>
      <w:r w:rsidRPr="00407CBB">
        <w:rPr>
          <w:sz w:val="28"/>
          <w:szCs w:val="28"/>
        </w:rPr>
        <w:t>остановление вступает в силу со дня его официального обнародования.</w:t>
      </w:r>
    </w:p>
    <w:p w:rsidR="001E4898" w:rsidRPr="00407CBB" w:rsidRDefault="001E4898" w:rsidP="001E4898">
      <w:pPr>
        <w:autoSpaceDE w:val="0"/>
        <w:jc w:val="both"/>
        <w:rPr>
          <w:color w:val="000000"/>
          <w:sz w:val="28"/>
          <w:szCs w:val="28"/>
        </w:rPr>
      </w:pPr>
    </w:p>
    <w:p w:rsidR="001E4898" w:rsidRPr="00407CBB" w:rsidRDefault="001E4898" w:rsidP="001E4898">
      <w:pPr>
        <w:autoSpaceDE w:val="0"/>
        <w:jc w:val="both"/>
        <w:rPr>
          <w:color w:val="000000"/>
          <w:sz w:val="28"/>
          <w:szCs w:val="28"/>
        </w:rPr>
      </w:pPr>
    </w:p>
    <w:p w:rsidR="00407CBB" w:rsidRDefault="001E4898" w:rsidP="00407CBB">
      <w:pPr>
        <w:autoSpaceDE w:val="0"/>
        <w:spacing w:line="100" w:lineRule="atLeast"/>
        <w:ind w:left="851" w:hanging="851"/>
        <w:jc w:val="both"/>
        <w:rPr>
          <w:color w:val="000000"/>
          <w:sz w:val="28"/>
          <w:szCs w:val="28"/>
        </w:rPr>
      </w:pPr>
      <w:r w:rsidRPr="00407CBB">
        <w:rPr>
          <w:color w:val="000000"/>
          <w:sz w:val="28"/>
          <w:szCs w:val="28"/>
        </w:rPr>
        <w:t xml:space="preserve">Глава Подгорненского сельского поселения </w:t>
      </w:r>
    </w:p>
    <w:p w:rsidR="001E4898" w:rsidRDefault="001E4898" w:rsidP="00407CBB">
      <w:pPr>
        <w:autoSpaceDE w:val="0"/>
        <w:spacing w:line="100" w:lineRule="atLeast"/>
        <w:jc w:val="both"/>
        <w:rPr>
          <w:color w:val="000000"/>
          <w:sz w:val="28"/>
          <w:szCs w:val="28"/>
        </w:rPr>
      </w:pPr>
      <w:r w:rsidRPr="00407CBB">
        <w:rPr>
          <w:color w:val="000000"/>
          <w:sz w:val="28"/>
          <w:szCs w:val="28"/>
        </w:rPr>
        <w:t>Отрадненского района</w:t>
      </w:r>
      <w:r w:rsidRPr="00407CBB">
        <w:rPr>
          <w:color w:val="000000"/>
          <w:sz w:val="28"/>
          <w:szCs w:val="28"/>
        </w:rPr>
        <w:tab/>
      </w:r>
      <w:r w:rsidRPr="00407CBB">
        <w:rPr>
          <w:color w:val="000000"/>
          <w:sz w:val="28"/>
          <w:szCs w:val="28"/>
        </w:rPr>
        <w:tab/>
        <w:t xml:space="preserve">                               </w:t>
      </w:r>
      <w:r w:rsidR="00407CBB">
        <w:rPr>
          <w:color w:val="000000"/>
          <w:sz w:val="28"/>
          <w:szCs w:val="28"/>
        </w:rPr>
        <w:t xml:space="preserve">                            А.Ю.Леднёв</w:t>
      </w:r>
    </w:p>
    <w:p w:rsidR="002D48B2" w:rsidRPr="002D48B2" w:rsidRDefault="002D48B2" w:rsidP="002D48B2">
      <w:pPr>
        <w:spacing w:before="108" w:after="108"/>
        <w:jc w:val="both"/>
        <w:rPr>
          <w:sz w:val="28"/>
          <w:szCs w:val="28"/>
        </w:rPr>
      </w:pPr>
    </w:p>
    <w:p w:rsidR="00407CBB" w:rsidRDefault="00407CBB" w:rsidP="001E4898">
      <w:pPr>
        <w:spacing w:before="108" w:after="108"/>
        <w:jc w:val="center"/>
        <w:rPr>
          <w:rFonts w:ascii="Arial" w:hAnsi="Arial" w:cs="Arial"/>
        </w:rPr>
      </w:pPr>
    </w:p>
    <w:p w:rsidR="00407CBB" w:rsidRDefault="00407CBB" w:rsidP="001E4898">
      <w:pPr>
        <w:spacing w:before="108" w:after="108"/>
        <w:jc w:val="center"/>
        <w:rPr>
          <w:rFonts w:ascii="Arial" w:hAnsi="Arial" w:cs="Arial"/>
        </w:rPr>
      </w:pPr>
    </w:p>
    <w:p w:rsidR="001E4898" w:rsidRDefault="001E4898" w:rsidP="001E4898">
      <w:pPr>
        <w:autoSpaceDE w:val="0"/>
        <w:jc w:val="center"/>
        <w:rPr>
          <w:rFonts w:ascii="Arial" w:hAnsi="Arial" w:cs="Arial"/>
          <w:color w:val="000000"/>
        </w:rPr>
      </w:pPr>
    </w:p>
    <w:p w:rsidR="001E4898" w:rsidRPr="00407CBB" w:rsidRDefault="001E4898" w:rsidP="00407CBB">
      <w:pPr>
        <w:jc w:val="right"/>
        <w:rPr>
          <w:sz w:val="28"/>
          <w:szCs w:val="28"/>
        </w:rPr>
      </w:pPr>
      <w:r w:rsidRPr="00407CBB">
        <w:rPr>
          <w:sz w:val="28"/>
          <w:szCs w:val="28"/>
        </w:rPr>
        <w:t>ПРИЛОЖЕНИЕ</w:t>
      </w:r>
    </w:p>
    <w:p w:rsidR="001E4898" w:rsidRPr="00407CBB" w:rsidRDefault="001E4898" w:rsidP="00407CBB">
      <w:pPr>
        <w:jc w:val="right"/>
        <w:rPr>
          <w:sz w:val="28"/>
          <w:szCs w:val="28"/>
        </w:rPr>
      </w:pPr>
      <w:r w:rsidRPr="00407CBB">
        <w:rPr>
          <w:sz w:val="28"/>
          <w:szCs w:val="28"/>
        </w:rPr>
        <w:t xml:space="preserve">                             </w:t>
      </w:r>
    </w:p>
    <w:p w:rsidR="001E4898" w:rsidRPr="00407CBB" w:rsidRDefault="001E4898" w:rsidP="00407CBB">
      <w:pPr>
        <w:jc w:val="right"/>
        <w:rPr>
          <w:sz w:val="28"/>
          <w:szCs w:val="28"/>
        </w:rPr>
      </w:pPr>
      <w:r w:rsidRPr="00407CBB">
        <w:rPr>
          <w:sz w:val="28"/>
          <w:szCs w:val="28"/>
        </w:rPr>
        <w:t>УТВЕРЖДЕН</w:t>
      </w:r>
    </w:p>
    <w:p w:rsidR="001E4898" w:rsidRPr="00407CBB" w:rsidRDefault="001E4898" w:rsidP="00407CBB">
      <w:pPr>
        <w:jc w:val="right"/>
        <w:rPr>
          <w:sz w:val="28"/>
          <w:szCs w:val="28"/>
        </w:rPr>
      </w:pPr>
      <w:r w:rsidRPr="00407CBB">
        <w:rPr>
          <w:sz w:val="28"/>
          <w:szCs w:val="28"/>
        </w:rPr>
        <w:t xml:space="preserve">постановлением администрации </w:t>
      </w:r>
    </w:p>
    <w:p w:rsidR="001E4898" w:rsidRPr="00407CBB" w:rsidRDefault="001E4898" w:rsidP="00407CBB">
      <w:pPr>
        <w:jc w:val="right"/>
        <w:rPr>
          <w:sz w:val="28"/>
          <w:szCs w:val="28"/>
        </w:rPr>
      </w:pPr>
      <w:r w:rsidRPr="00407CBB">
        <w:rPr>
          <w:sz w:val="28"/>
          <w:szCs w:val="28"/>
        </w:rPr>
        <w:t>Подгорненского сельского поселения</w:t>
      </w:r>
    </w:p>
    <w:p w:rsidR="001E4898" w:rsidRPr="00407CBB" w:rsidRDefault="001E4898" w:rsidP="00407CBB">
      <w:pPr>
        <w:jc w:val="right"/>
        <w:rPr>
          <w:sz w:val="28"/>
          <w:szCs w:val="28"/>
        </w:rPr>
      </w:pPr>
      <w:r w:rsidRPr="00407CBB">
        <w:rPr>
          <w:sz w:val="28"/>
          <w:szCs w:val="28"/>
        </w:rPr>
        <w:t>Отрадненского района</w:t>
      </w:r>
    </w:p>
    <w:p w:rsidR="001E4898" w:rsidRPr="00407CBB" w:rsidRDefault="001E4898" w:rsidP="00407CBB">
      <w:pPr>
        <w:spacing w:line="100" w:lineRule="atLeast"/>
        <w:jc w:val="right"/>
        <w:rPr>
          <w:rFonts w:eastAsia="Arial"/>
          <w:sz w:val="28"/>
          <w:szCs w:val="28"/>
        </w:rPr>
      </w:pPr>
      <w:r w:rsidRPr="00407CBB">
        <w:rPr>
          <w:rFonts w:eastAsia="Arial"/>
          <w:color w:val="26282F"/>
          <w:sz w:val="28"/>
          <w:szCs w:val="28"/>
        </w:rPr>
        <w:t>от 15.01.2016 года № 2</w:t>
      </w:r>
    </w:p>
    <w:p w:rsidR="001E4898" w:rsidRDefault="001E4898" w:rsidP="00407CBB">
      <w:pPr>
        <w:autoSpaceDE w:val="0"/>
        <w:spacing w:line="100" w:lineRule="atLeast"/>
        <w:jc w:val="right"/>
        <w:rPr>
          <w:rFonts w:ascii="Arial" w:eastAsia="Arial" w:hAnsi="Arial" w:cs="Arial"/>
        </w:rPr>
      </w:pPr>
    </w:p>
    <w:p w:rsidR="001E4898" w:rsidRDefault="001E4898" w:rsidP="001E4898">
      <w:pPr>
        <w:autoSpaceDE w:val="0"/>
        <w:spacing w:line="100" w:lineRule="atLeast"/>
        <w:ind w:firstLine="720"/>
        <w:jc w:val="both"/>
        <w:rPr>
          <w:rFonts w:ascii="Arial" w:eastAsia="Arial" w:hAnsi="Arial" w:cs="Arial"/>
        </w:rPr>
      </w:pPr>
    </w:p>
    <w:p w:rsid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bCs/>
          <w:color w:val="26282F"/>
          <w:sz w:val="28"/>
          <w:szCs w:val="28"/>
          <w:lang w:val="ru-RU"/>
        </w:rPr>
      </w:pP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Административный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регламент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br/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по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предоставлению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муниципальной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услуги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>: "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Выдача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разрешения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(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ордера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)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на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проведение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земляных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работ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на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территории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общего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пользования</w:t>
      </w:r>
      <w:proofErr w:type="spellEnd"/>
      <w:r w:rsidRPr="00407CBB">
        <w:rPr>
          <w:rFonts w:eastAsia="Arial CYR" w:cs="Times New Roman"/>
          <w:b/>
          <w:bCs/>
          <w:color w:val="26282F"/>
          <w:sz w:val="28"/>
          <w:szCs w:val="28"/>
        </w:rPr>
        <w:t xml:space="preserve"> "</w:t>
      </w:r>
      <w:r w:rsidRPr="00407CBB">
        <w:rPr>
          <w:rFonts w:eastAsia="Arial CYR" w:cs="Times New Roman"/>
          <w:b/>
          <w:bCs/>
          <w:color w:val="26282F"/>
          <w:sz w:val="28"/>
          <w:szCs w:val="28"/>
        </w:rPr>
        <w:br/>
      </w: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I.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Общие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положения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1.1 Административный регламент предоставления Муниципальной услуги "Выдача разрешения (ордера) на проведение земляных работ на территории общего пользования" (далее - Административный регламент) устанавливает сроки и последовательность административных процедур и административных действий органов администрации Подгорненского сельского поселения Отрадненского района и должностных лиц при предоставлении муниципальной услуги.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1.2. Муниципальная услуга: "Выдача разрешения (ордера) на проведение земляных работ на территории общего пользования" (далее - Муниципальная услуга) предоставляется администрацией Подгорненского сельского поселения Отрадненского района, ответственный исполнитель Муниципальной услуги – специалист по земельным вопросам администрации Подгорненского сельского поселения Отрадненского района.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1.3. В предоставлении Муниципальной услуги также участвуют: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- муниципальное бюджетное учреждение многофункциональный центр по предоставлению государственных и муниципальных услуг" (далее - МФЦ);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1.4. Заявителями на предоставление Муниципальной услуги являются физические лица, юридические лица, а также их представители, наделенные соответствующими полномочиями.</w:t>
      </w:r>
    </w:p>
    <w:p w:rsid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bCs/>
          <w:color w:val="26282F"/>
          <w:sz w:val="28"/>
          <w:szCs w:val="28"/>
          <w:lang w:val="ru-RU"/>
        </w:rPr>
      </w:pP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Требования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к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порядку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информирования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о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предоставлении</w:t>
      </w:r>
      <w:proofErr w:type="spellEnd"/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Муниципальной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услуги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1.5. Информацию о порядке предоставления Муниципальной услуги можно получить: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при личном или письменном обращении в Администрацию;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на информационном стенде, размещаемом в Администрации и МФЦ;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lastRenderedPageBreak/>
        <w:t>- сроки предоставления Муниципальной услуги и сроки выполнения отдельных административных действий;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- формы заявлений о предоставлении Муниципальной услуги, образцы их заполнения;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- перечень документов, необходимых для предоставления Муниципальной услуги, и предъявляемые к ним требования;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- перечень оснований для отказа в предоставлении Муниципальной услуги;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информация о платности (бесплатности) предоставления Муниципальной услуги;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- блок-схема описания административного процесса предоставления Муниципальной услуги;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- извлечения из настоящего Административного регламента.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3) по телефону;</w:t>
      </w:r>
    </w:p>
    <w:p w:rsidR="001E4898" w:rsidRPr="00407CBB" w:rsidRDefault="001E4898" w:rsidP="001E4898">
      <w:pPr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4) на официальном сайте администрации Подгорненского сельского поселения Отрадненского района в информационно-телекоммуникационной сети "Интернет" по адресу: </w:t>
      </w:r>
      <w:r w:rsidRPr="00407CBB">
        <w:rPr>
          <w:sz w:val="28"/>
          <w:szCs w:val="28"/>
        </w:rPr>
        <w:t>http://www.</w:t>
      </w:r>
      <w:proofErr w:type="spellStart"/>
      <w:r w:rsidRPr="00407CBB">
        <w:rPr>
          <w:sz w:val="28"/>
          <w:szCs w:val="28"/>
          <w:lang w:val="en-US"/>
        </w:rPr>
        <w:t>adm</w:t>
      </w:r>
      <w:proofErr w:type="spellEnd"/>
      <w:r w:rsidRPr="00407CBB">
        <w:rPr>
          <w:sz w:val="28"/>
          <w:szCs w:val="28"/>
        </w:rPr>
        <w:t>-</w:t>
      </w:r>
      <w:proofErr w:type="spellStart"/>
      <w:r w:rsidRPr="00407CBB">
        <w:rPr>
          <w:sz w:val="28"/>
          <w:szCs w:val="28"/>
          <w:lang w:val="en-US"/>
        </w:rPr>
        <w:t>podgornaya</w:t>
      </w:r>
      <w:proofErr w:type="spellEnd"/>
      <w:r w:rsidRPr="00407CBB">
        <w:rPr>
          <w:sz w:val="28"/>
          <w:szCs w:val="28"/>
        </w:rPr>
        <w:t>.</w:t>
      </w:r>
      <w:proofErr w:type="spellStart"/>
      <w:r w:rsidRPr="00407CBB">
        <w:rPr>
          <w:sz w:val="28"/>
          <w:szCs w:val="28"/>
          <w:lang w:val="en-US"/>
        </w:rPr>
        <w:t>ru</w:t>
      </w:r>
      <w:proofErr w:type="spellEnd"/>
      <w:r w:rsidRPr="00407CBB">
        <w:rPr>
          <w:rFonts w:eastAsia="Arial CYR"/>
          <w:sz w:val="28"/>
          <w:szCs w:val="28"/>
        </w:rPr>
        <w:t xml:space="preserve"> (далее - Официальный сайт), на официальном сайте муниципального бюджетного учреждения «многофункциональный центр по предоставлению государственных и муниципальных услуг» </w:t>
      </w:r>
      <w:proofErr w:type="spellStart"/>
      <w:r w:rsidRPr="00407CBB">
        <w:rPr>
          <w:sz w:val="28"/>
          <w:szCs w:val="28"/>
          <w:lang w:val="en-US"/>
        </w:rPr>
        <w:t>mfcotradnaya</w:t>
      </w:r>
      <w:proofErr w:type="spellEnd"/>
      <w:r w:rsidRPr="00407CBB">
        <w:rPr>
          <w:sz w:val="28"/>
          <w:szCs w:val="28"/>
        </w:rPr>
        <w:t>@</w:t>
      </w:r>
      <w:r w:rsidRPr="00407CBB">
        <w:rPr>
          <w:sz w:val="28"/>
          <w:szCs w:val="28"/>
          <w:lang w:val="en-US"/>
        </w:rPr>
        <w:t>mail</w:t>
      </w:r>
      <w:r w:rsidRPr="00407CBB">
        <w:rPr>
          <w:sz w:val="28"/>
          <w:szCs w:val="28"/>
        </w:rPr>
        <w:t>.</w:t>
      </w:r>
      <w:proofErr w:type="spellStart"/>
      <w:r w:rsidRPr="00407CBB">
        <w:rPr>
          <w:sz w:val="28"/>
          <w:szCs w:val="28"/>
          <w:lang w:val="en-US"/>
        </w:rPr>
        <w:t>ru</w:t>
      </w:r>
      <w:proofErr w:type="spellEnd"/>
      <w:r w:rsidRPr="00407CBB">
        <w:rPr>
          <w:color w:val="106BBE"/>
          <w:sz w:val="28"/>
          <w:szCs w:val="28"/>
        </w:rPr>
        <w:t>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1.6. Информация о порядке предоставления Муниципальной услуги размещается на "Едином портале государственных и муниципальных услуг (функций) </w:t>
      </w:r>
      <w:r w:rsidRPr="00407CBB">
        <w:rPr>
          <w:sz w:val="28"/>
          <w:szCs w:val="28"/>
        </w:rPr>
        <w:t>http://www.gosuslugi.ru</w:t>
      </w:r>
      <w:r w:rsidRPr="00407CBB">
        <w:rPr>
          <w:rFonts w:eastAsia="Arial CYR"/>
          <w:sz w:val="28"/>
          <w:szCs w:val="28"/>
        </w:rPr>
        <w:t xml:space="preserve"> и "Портале государственных и муниципальных услуг Краснодарского края </w:t>
      </w:r>
      <w:r w:rsidRPr="00407CBB">
        <w:rPr>
          <w:sz w:val="28"/>
          <w:szCs w:val="28"/>
        </w:rPr>
        <w:t>http://www.pgu.Krasnodar.ru</w:t>
      </w:r>
      <w:r w:rsidRPr="00407CBB">
        <w:rPr>
          <w:rFonts w:eastAsia="Arial CYR"/>
          <w:sz w:val="28"/>
          <w:szCs w:val="28"/>
        </w:rPr>
        <w:t>" (далее - Портал).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1.7. Информация о порядке предоставления Муниципальной услуги публикуется в средствах массовой информации.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1.8. Адрес места нахождения Администрации: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352283,Краснодарский край, Отрадненский район, станица Подгорная,  улица Красная,28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Телефоны Администрации: (86144) 9-42-38; факс: (86144) 9-42-38.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1.9. Должностное лицо Администрации (далее - Ответственный специалист) осуществляет приём документов и консультирование заявителей по вопросам, связанным с предоставлением Муниципальной услуги, в соответствии со следующим графиком: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57"/>
        <w:gridCol w:w="8154"/>
      </w:tblGrid>
      <w:tr w:rsidR="001E4898" w:rsidRPr="00407CBB" w:rsidTr="001E4898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Дни недели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Время приема заявлений, время выдачи запрашиваемых документов</w:t>
            </w:r>
          </w:p>
        </w:tc>
      </w:tr>
      <w:tr w:rsidR="001E4898" w:rsidRPr="00407CBB" w:rsidTr="001E4898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понедельник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08-00 до 17-00</w:t>
            </w:r>
          </w:p>
        </w:tc>
      </w:tr>
      <w:tr w:rsidR="001E4898" w:rsidRPr="00407CBB" w:rsidTr="001E4898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вторник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08-00 до 17-00</w:t>
            </w:r>
          </w:p>
        </w:tc>
      </w:tr>
      <w:tr w:rsidR="001E4898" w:rsidRPr="00407CBB" w:rsidTr="001E4898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среда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08-00 до 17-00</w:t>
            </w:r>
          </w:p>
        </w:tc>
      </w:tr>
      <w:tr w:rsidR="001E4898" w:rsidRPr="00407CBB" w:rsidTr="001E4898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четверг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08-00 до 17-00</w:t>
            </w:r>
          </w:p>
        </w:tc>
      </w:tr>
      <w:tr w:rsidR="001E4898" w:rsidRPr="00407CBB" w:rsidTr="001E4898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пятница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08-00 до 17-00</w:t>
            </w:r>
          </w:p>
        </w:tc>
      </w:tr>
    </w:tbl>
    <w:p w:rsidR="001E4898" w:rsidRPr="00407CBB" w:rsidRDefault="001E4898" w:rsidP="001E4898">
      <w:pPr>
        <w:autoSpaceDE w:val="0"/>
        <w:ind w:firstLine="720"/>
        <w:jc w:val="both"/>
        <w:rPr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1.10. Информация о месте нахождения, телефонах организаций, </w:t>
      </w:r>
      <w:r w:rsidRPr="00407CBB">
        <w:rPr>
          <w:rFonts w:eastAsia="Arial CYR"/>
          <w:sz w:val="28"/>
          <w:szCs w:val="28"/>
        </w:rPr>
        <w:lastRenderedPageBreak/>
        <w:t>участвующих в предоставлении Муниципальной услуги: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179"/>
        <w:gridCol w:w="3199"/>
      </w:tblGrid>
      <w:tr w:rsidR="001E4898" w:rsidRPr="00407CBB" w:rsidTr="001E489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bookmarkStart w:id="1" w:name="sub_11211"/>
            <w:r w:rsidRPr="00407CBB">
              <w:rPr>
                <w:rFonts w:eastAsia="Arial CYR"/>
                <w:sz w:val="28"/>
                <w:szCs w:val="28"/>
              </w:rPr>
              <w:t>День недели</w:t>
            </w:r>
            <w:bookmarkEnd w:id="1"/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Время приёма заявлений и документов МФЦ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Время выдачи документов МФЦ</w:t>
            </w:r>
          </w:p>
        </w:tc>
      </w:tr>
      <w:tr w:rsidR="001E4898" w:rsidRPr="00407CBB" w:rsidTr="001E489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 xml:space="preserve">Понедельник, вторник, четверг 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17.00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17.00</w:t>
            </w:r>
          </w:p>
        </w:tc>
      </w:tr>
      <w:tr w:rsidR="001E4898" w:rsidRPr="00407CBB" w:rsidTr="001E489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среда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18.00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18.00</w:t>
            </w:r>
          </w:p>
        </w:tc>
      </w:tr>
      <w:tr w:rsidR="001E4898" w:rsidRPr="00407CBB" w:rsidTr="001E489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суббота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12.00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12.00</w:t>
            </w:r>
          </w:p>
        </w:tc>
      </w:tr>
      <w:tr w:rsidR="001E4898" w:rsidRPr="00407CBB" w:rsidTr="001E489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воскресенье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выходной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выходной</w:t>
            </w:r>
          </w:p>
        </w:tc>
      </w:tr>
      <w:tr w:rsidR="001E4898" w:rsidRPr="00407CBB" w:rsidTr="001E489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jc w:val="center"/>
              <w:rPr>
                <w:sz w:val="28"/>
                <w:szCs w:val="28"/>
              </w:rPr>
            </w:pPr>
            <w:r w:rsidRPr="00407CBB">
              <w:rPr>
                <w:sz w:val="28"/>
                <w:szCs w:val="28"/>
              </w:rPr>
              <w:t>перерыв</w:t>
            </w:r>
          </w:p>
        </w:tc>
        <w:tc>
          <w:tcPr>
            <w:tcW w:w="63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sz w:val="28"/>
                <w:szCs w:val="28"/>
              </w:rPr>
              <w:t>с 12.00 до 13.00</w:t>
            </w:r>
          </w:p>
        </w:tc>
      </w:tr>
    </w:tbl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В случае изменения вышеуказанных графиков, а также контактных телефонов, в настоящий Административный регламент вносятся соответствующие изменения. Информация об изменениях также размещается в средствах массовой информации и на </w:t>
      </w:r>
      <w:r w:rsidRPr="00407CBB">
        <w:rPr>
          <w:sz w:val="28"/>
          <w:szCs w:val="28"/>
        </w:rPr>
        <w:t>официальном сайте</w:t>
      </w:r>
      <w:r w:rsidRPr="00407CBB">
        <w:rPr>
          <w:rFonts w:eastAsia="Arial CYR"/>
          <w:sz w:val="28"/>
          <w:szCs w:val="28"/>
        </w:rPr>
        <w:t>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1.11. Прием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осуществляются Отделом и МФЦ.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1.12. Адрес местонахождения МФЦ: 352900, город Армавир, улица Розы Люксембург, 146.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Телефон МФЦ: 8 (86137) 3-16-67.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Адрес электронной почты МФЦ: </w:t>
      </w:r>
      <w:r w:rsidRPr="00407CBB">
        <w:rPr>
          <w:sz w:val="28"/>
          <w:szCs w:val="28"/>
        </w:rPr>
        <w:t>mfc.armavir@mail.ru</w:t>
      </w:r>
      <w:r w:rsidRPr="00407CBB">
        <w:rPr>
          <w:rFonts w:eastAsia="Arial CYR"/>
          <w:sz w:val="28"/>
          <w:szCs w:val="28"/>
        </w:rPr>
        <w:t>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1.13. Приём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осуществляется в соответствии с графиком: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264"/>
        <w:gridCol w:w="3186"/>
      </w:tblGrid>
      <w:tr w:rsidR="001E4898" w:rsidRPr="00407CBB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День недели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Время приёма заявлений и документов МФЦ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Время выдачи документов МФЦ</w:t>
            </w:r>
          </w:p>
        </w:tc>
      </w:tr>
      <w:tr w:rsidR="001E4898" w:rsidRPr="00407CBB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2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3</w:t>
            </w:r>
          </w:p>
        </w:tc>
      </w:tr>
      <w:tr w:rsidR="001E4898" w:rsidRPr="00407CBB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Понедельник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20.00</w:t>
            </w:r>
          </w:p>
        </w:tc>
      </w:tr>
      <w:tr w:rsidR="001E4898" w:rsidRPr="00407CBB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Вторник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20.00</w:t>
            </w:r>
          </w:p>
        </w:tc>
      </w:tr>
      <w:tr w:rsidR="001E4898" w:rsidRPr="00407CBB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Среда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20.00</w:t>
            </w:r>
          </w:p>
        </w:tc>
      </w:tr>
      <w:tr w:rsidR="001E4898" w:rsidRPr="00407CBB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Четверг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20.00</w:t>
            </w:r>
          </w:p>
        </w:tc>
      </w:tr>
      <w:tr w:rsidR="001E4898" w:rsidRPr="00407CBB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Пятница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20.00</w:t>
            </w:r>
          </w:p>
        </w:tc>
      </w:tr>
      <w:tr w:rsidR="001E4898" w:rsidRPr="00407CBB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Суббота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15.00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 08.00 до 15.00</w:t>
            </w:r>
          </w:p>
        </w:tc>
      </w:tr>
      <w:tr w:rsidR="001E4898" w:rsidRPr="00407CBB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Воскресенье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выходной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выходной</w:t>
            </w:r>
          </w:p>
        </w:tc>
      </w:tr>
    </w:tbl>
    <w:p w:rsidR="001E4898" w:rsidRPr="00407CBB" w:rsidRDefault="001E4898" w:rsidP="001E4898">
      <w:pPr>
        <w:autoSpaceDE w:val="0"/>
        <w:ind w:firstLine="720"/>
        <w:jc w:val="both"/>
        <w:rPr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1.14. Основными требованиями к информированию заявителей являются: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достоверность предоставляемой информации;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чёткость в изложении информации;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3) полнота информации;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4) удобство и доступность получения информации;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5) своевременное предоставление информации.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lastRenderedPageBreak/>
        <w:t>1.15. Консультации предоставляются по следующим вопросам: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3) время приёма и выдачи документов;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4) порядок и сроки предоставления Муниципальной услуги;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5)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1.16. Консультирование заявителей по вопросам предоставления Муниципальной услуги осуществляется бесплатно.</w:t>
      </w: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proofErr w:type="spellStart"/>
      <w:r w:rsidRPr="00407CBB">
        <w:rPr>
          <w:rFonts w:eastAsia="Arial CYR" w:cs="Times New Roman"/>
          <w:bCs/>
          <w:sz w:val="28"/>
          <w:szCs w:val="28"/>
        </w:rPr>
        <w:t>Обязанности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должностных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лиц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ответе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на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телефонные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звонки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,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устные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и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письменные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обращения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граждан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или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организаций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1.17. При ответах на телефонные звонки и устные обращения специалисты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который позвонил гражданин, фамилии, имени, отчестве и должности специалиста, принявшего телефонный звонок.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1.18. 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</w:t>
      </w: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proofErr w:type="spellStart"/>
      <w:r w:rsidRPr="00407CBB">
        <w:rPr>
          <w:rFonts w:eastAsia="Arial CYR" w:cs="Times New Roman"/>
          <w:bCs/>
          <w:sz w:val="28"/>
          <w:szCs w:val="28"/>
        </w:rPr>
        <w:t>Получение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заявителем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информации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с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использованием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федеральной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государственной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информационной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системы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Портал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1.19. При наличии технических возможностей, использование заявителем федеральной государственной информационной системы Портал обеспечит: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возможность получения заявителем сведений о Муниципальной услуге;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4) возможность для заявителей осуществлять с использованием </w:t>
      </w:r>
      <w:proofErr w:type="gramStart"/>
      <w:r w:rsidRPr="00407CBB">
        <w:rPr>
          <w:rFonts w:eastAsia="Arial CYR"/>
          <w:sz w:val="28"/>
          <w:szCs w:val="28"/>
        </w:rPr>
        <w:t>Портала мониторинга хода предоставления Муниципальной услуги</w:t>
      </w:r>
      <w:proofErr w:type="gramEnd"/>
      <w:r w:rsidRPr="00407CBB">
        <w:rPr>
          <w:rFonts w:eastAsia="Arial CYR"/>
          <w:sz w:val="28"/>
          <w:szCs w:val="28"/>
        </w:rPr>
        <w:t>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proofErr w:type="spellStart"/>
      <w:r w:rsidRPr="00407CBB">
        <w:rPr>
          <w:rFonts w:eastAsia="Arial CYR" w:cs="Times New Roman"/>
          <w:bCs/>
          <w:sz w:val="28"/>
          <w:szCs w:val="28"/>
        </w:rPr>
        <w:t>Порядок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информирования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о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ходе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предоставления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Муниципальной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услуги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1.20. 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1.21. 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r w:rsidRPr="00407CBB">
        <w:rPr>
          <w:rFonts w:eastAsia="Arial CYR" w:cs="Times New Roman"/>
          <w:bCs/>
          <w:sz w:val="28"/>
          <w:szCs w:val="28"/>
        </w:rPr>
        <w:t xml:space="preserve">II.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Стандарт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предоставления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Муниципальной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услуги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2.1 Муниципальная услуга, предоставление которой регулируется настоящим Административным регламентом, именуется "Выдача разрешения (ордера) на проведение земляных работ на территории общего пользования ".</w:t>
      </w: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proofErr w:type="spellStart"/>
      <w:r w:rsidRPr="00407CBB">
        <w:rPr>
          <w:rFonts w:eastAsia="Arial CYR" w:cs="Times New Roman"/>
          <w:bCs/>
          <w:sz w:val="28"/>
          <w:szCs w:val="28"/>
        </w:rPr>
        <w:t>Орган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,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предоставляющий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Муниципальную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услугу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="008F3D96" w:rsidRPr="00407CBB">
        <w:rPr>
          <w:rFonts w:eastAsia="Arial CYR"/>
          <w:sz w:val="28"/>
          <w:szCs w:val="28"/>
        </w:rPr>
        <w:t>Подгорненского</w:t>
      </w:r>
      <w:r w:rsidRPr="00407CBB">
        <w:rPr>
          <w:rFonts w:eastAsia="Arial CYR"/>
          <w:sz w:val="28"/>
          <w:szCs w:val="28"/>
        </w:rPr>
        <w:t xml:space="preserve"> сельского поселения Отрадненского района. Ответственный исполнитель Муниципальной услуги – Администрация.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2.3. </w:t>
      </w:r>
      <w:proofErr w:type="gramStart"/>
      <w:r w:rsidRPr="00407CBB">
        <w:rPr>
          <w:rFonts w:eastAsia="Arial CYR"/>
          <w:sz w:val="28"/>
          <w:szCs w:val="28"/>
        </w:rPr>
        <w:t xml:space="preserve">В соответствии с </w:t>
      </w:r>
      <w:r w:rsidRPr="00407CBB">
        <w:rPr>
          <w:sz w:val="28"/>
          <w:szCs w:val="28"/>
        </w:rPr>
        <w:t>пунктом 3 части 1 статьи 7</w:t>
      </w:r>
      <w:r w:rsidRPr="00407CBB">
        <w:rPr>
          <w:rFonts w:eastAsia="Arial CYR"/>
          <w:sz w:val="28"/>
          <w:szCs w:val="28"/>
        </w:rPr>
        <w:t xml:space="preserve"> Федерального закона от 27 июля 2010 года № 210-ФЗ "Об организации предоставления государственных и муниципальных услуг",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числе, согласований, необходимых для получения муниципальной услуги и связанных с обращением в иные органы местного самоуправления, государственные</w:t>
      </w:r>
      <w:proofErr w:type="gramEnd"/>
      <w:r w:rsidRPr="00407CBB">
        <w:rPr>
          <w:rFonts w:eastAsia="Arial CYR"/>
          <w:sz w:val="28"/>
          <w:szCs w:val="28"/>
        </w:rPr>
        <w:t xml:space="preserve">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proofErr w:type="spellStart"/>
      <w:r w:rsidRPr="00407CBB">
        <w:rPr>
          <w:rFonts w:eastAsia="Arial CYR" w:cs="Times New Roman"/>
          <w:bCs/>
          <w:sz w:val="28"/>
          <w:szCs w:val="28"/>
        </w:rPr>
        <w:t>Результат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предоставления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Муниципальной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услуги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2.4. Результатом предоставления Муниципальной услуги является: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выдача разрешения (ордера) на проведение земляных работ на территории общего пользования (далее - Ордер), который оформляется по форме согласно  к настоящему Административному регламенту;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отказ в выдаче Ордера.</w:t>
      </w: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proofErr w:type="spellStart"/>
      <w:r w:rsidRPr="00407CBB">
        <w:rPr>
          <w:rFonts w:eastAsia="Arial CYR" w:cs="Times New Roman"/>
          <w:bCs/>
          <w:sz w:val="28"/>
          <w:szCs w:val="28"/>
        </w:rPr>
        <w:t>Сроки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предоставления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Муниципальной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услуги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2.5. Срок предоставления Муниципальной услуги составляет 10 рабочих дней со дня регистрации заявления (при ликвидации аварии - не должен превышать 2-х последующих дней после начала производства работ по </w:t>
      </w:r>
      <w:r w:rsidRPr="00407CBB">
        <w:rPr>
          <w:rFonts w:eastAsia="Arial CYR"/>
          <w:sz w:val="28"/>
          <w:szCs w:val="28"/>
        </w:rPr>
        <w:lastRenderedPageBreak/>
        <w:t>устранению аварии).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2.6. Максимальный срок ожидания в очереди при подаче заявления и прилагаемых документов для предоставления Муниципальной услуги составляет 15 минут.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2.7. Максимальный срок ожидания в очереди для получения консультации составляет 15 минут.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2.8. Максимальный срок продолжительности приёма заявителя должностным лицом Администрации либо МФЦ составляет 15 минут.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2.9. Максимальный срок регистрации заявления о предоставлении Муниципальной услуги составляет 15 минут.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2.10. Максимальный срок ожидания для получения результата предоставления Муниципальной услуги составляет 15 минут.</w:t>
      </w: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proofErr w:type="spellStart"/>
      <w:r w:rsidRPr="00407CBB">
        <w:rPr>
          <w:rFonts w:eastAsia="Arial CYR" w:cs="Times New Roman"/>
          <w:bCs/>
          <w:sz w:val="28"/>
          <w:szCs w:val="28"/>
        </w:rPr>
        <w:t>Перечень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нормативно-правовых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актов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, в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соответствии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с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которыми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осуществляется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предоставление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Муниципальной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услуги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2.11. Предоставление Муниципальной услуги осуществляется в соответствии со следующими нормативными правовыми актами: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1) </w:t>
      </w:r>
      <w:r w:rsidRPr="00407CBB">
        <w:rPr>
          <w:sz w:val="28"/>
          <w:szCs w:val="28"/>
        </w:rPr>
        <w:t>Конституция</w:t>
      </w:r>
      <w:r w:rsidRPr="00407CBB">
        <w:rPr>
          <w:rFonts w:eastAsia="Arial CYR"/>
          <w:sz w:val="28"/>
          <w:szCs w:val="28"/>
        </w:rPr>
        <w:t xml:space="preserve"> Российской Федерации;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2) </w:t>
      </w:r>
      <w:r w:rsidRPr="00407CBB">
        <w:rPr>
          <w:sz w:val="28"/>
          <w:szCs w:val="28"/>
        </w:rPr>
        <w:t>Федеральный закон</w:t>
      </w:r>
      <w:r w:rsidRPr="00407CBB">
        <w:rPr>
          <w:rFonts w:eastAsia="Arial CYR"/>
          <w:sz w:val="28"/>
          <w:szCs w:val="28"/>
        </w:rPr>
        <w:t xml:space="preserve"> от 6 октября 2003 года №131-Ф3 "Об общих принципах организации местного самоуправления в Российской Федерации";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3) </w:t>
      </w:r>
      <w:r w:rsidRPr="00407CBB">
        <w:rPr>
          <w:sz w:val="28"/>
          <w:szCs w:val="28"/>
        </w:rPr>
        <w:t>Федеральный закон</w:t>
      </w:r>
      <w:r w:rsidRPr="00407CBB">
        <w:rPr>
          <w:rFonts w:eastAsia="Arial CYR"/>
          <w:sz w:val="28"/>
          <w:szCs w:val="28"/>
        </w:rPr>
        <w:t xml:space="preserve"> от 27 июля 2010 года №210-ФЗ "Об организации предоставления государственных и муниципальных услуг".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bCs/>
          <w:color w:val="26282F"/>
          <w:sz w:val="28"/>
          <w:szCs w:val="28"/>
        </w:rPr>
        <w:t>Документы, необходимые для предоставления Муниципальной услуги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2.12. Предварительно, перед подачей заявления, в Администрации или МФЦ необходимо получить обходной лист для согласования производства земляных работ со службами города, в ведении которых находятся подземные коммуникации и иными лицами, заинтересованными в восстановлении нарушаемого благоустройства, который оформляется согласно  к Административному регламенту.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Для получения Муниципальной услуги заявитель </w:t>
      </w:r>
      <w:proofErr w:type="gramStart"/>
      <w:r w:rsidRPr="00407CBB">
        <w:rPr>
          <w:rFonts w:eastAsia="Arial CYR"/>
          <w:sz w:val="28"/>
          <w:szCs w:val="28"/>
        </w:rPr>
        <w:t>предоставляет следующие документы</w:t>
      </w:r>
      <w:proofErr w:type="gramEnd"/>
      <w:r w:rsidRPr="00407CBB">
        <w:rPr>
          <w:rFonts w:eastAsia="Arial CYR"/>
          <w:sz w:val="28"/>
          <w:szCs w:val="28"/>
        </w:rPr>
        <w:t>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1) заявление на получение Ордера </w:t>
      </w:r>
      <w:proofErr w:type="gramStart"/>
      <w:r w:rsidRPr="00407CBB">
        <w:rPr>
          <w:rFonts w:eastAsia="Arial CYR"/>
          <w:sz w:val="28"/>
          <w:szCs w:val="28"/>
        </w:rPr>
        <w:t xml:space="preserve">( </w:t>
      </w:r>
      <w:proofErr w:type="gramEnd"/>
      <w:r w:rsidRPr="00407CBB">
        <w:rPr>
          <w:rFonts w:eastAsia="Arial CYR"/>
          <w:sz w:val="28"/>
          <w:szCs w:val="28"/>
        </w:rPr>
        <w:t>к Административному регламенту);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документ, удостоверяющий личность (паспорт);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3) обходной лист для согласования производства земляных работ;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4) рабочий проект или рабочую документацию, согласованную с МАУ ЦСКА «Центр спорта культуры и архитектуры»  администрации Отрадненского сельского поселения Отрадненского района, ОАО "Ростелеком". 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5) согласование с собственниками жилых помещений (при непосредственном управлении многоквартирным домом) или организациями, осуществляющими управление многоквартирными домами (в случае выполнения работ на земельных участках, предназначенных для эксплуатации многоквартирных домов);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lastRenderedPageBreak/>
        <w:t xml:space="preserve">6) разрешение ОГИБДД Отдела МВД России по </w:t>
      </w:r>
      <w:proofErr w:type="spellStart"/>
      <w:r w:rsidRPr="00407CBB">
        <w:rPr>
          <w:rFonts w:eastAsia="Arial CYR"/>
          <w:sz w:val="28"/>
          <w:szCs w:val="28"/>
        </w:rPr>
        <w:t>Отрадненскому</w:t>
      </w:r>
      <w:proofErr w:type="spellEnd"/>
      <w:r w:rsidRPr="00407CBB">
        <w:rPr>
          <w:rFonts w:eastAsia="Arial CYR"/>
          <w:sz w:val="28"/>
          <w:szCs w:val="28"/>
        </w:rPr>
        <w:t xml:space="preserve"> району;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7) гарантийное обязательство на восстановление нарушенных элементов благоустройства с указанием сроков выполнения работ.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2.13. </w:t>
      </w:r>
      <w:proofErr w:type="gramStart"/>
      <w:r w:rsidRPr="00407CBB">
        <w:rPr>
          <w:rFonts w:eastAsia="Arial CYR"/>
          <w:sz w:val="28"/>
          <w:szCs w:val="28"/>
        </w:rPr>
        <w:t xml:space="preserve">В соответствии с </w:t>
      </w:r>
      <w:r w:rsidRPr="00407CBB">
        <w:rPr>
          <w:sz w:val="28"/>
          <w:szCs w:val="28"/>
        </w:rPr>
        <w:t>пунктами 1</w:t>
      </w:r>
      <w:r w:rsidRPr="00407CBB">
        <w:rPr>
          <w:rFonts w:eastAsia="Arial CYR"/>
          <w:sz w:val="28"/>
          <w:szCs w:val="28"/>
        </w:rPr>
        <w:t xml:space="preserve"> и </w:t>
      </w:r>
      <w:r w:rsidRPr="00407CBB">
        <w:rPr>
          <w:sz w:val="28"/>
          <w:szCs w:val="28"/>
        </w:rPr>
        <w:t>2 части 1 статьи 7</w:t>
      </w:r>
      <w:r w:rsidRPr="00407CBB">
        <w:rPr>
          <w:rFonts w:eastAsia="Arial CYR"/>
          <w:sz w:val="28"/>
          <w:szCs w:val="28"/>
        </w:rPr>
        <w:t xml:space="preserve"> Федерального закона от 27 июля 2010 года N 210-ФЗ "Об организации предоставления государственных и муниципальных услуг" запрещено требовать от заявителя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актами Краснодарского края и Административным регламентом.</w:t>
      </w:r>
      <w:proofErr w:type="gram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2.14. Основания для отказа в приеме документов, необходимых для предоставления Муниципальной услуги, отсутствуют.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2.15. Основания для приостановления Муниципальной услуги отсутствуют.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2.16. Перечень оснований для отказа в предоставлении Муниципальной услуги: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отсутствие одного или нескольких документов, предусмотренных  настоящего Административного регламента;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обнаружение фактов представления заведомо недостоверных сведений.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Информация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о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платности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(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бесплатности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)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предоставления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Муниципальной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услуги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2.17. Предоставление Муниципальной услуги осуществляется бесплатно.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proofErr w:type="spellStart"/>
      <w:r w:rsidRPr="00407CBB">
        <w:rPr>
          <w:rFonts w:eastAsia="Arial CYR" w:cs="Times New Roman"/>
          <w:bCs/>
          <w:sz w:val="28"/>
          <w:szCs w:val="28"/>
        </w:rPr>
        <w:t>Перечень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услуг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,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необходимых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и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обязательных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для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предоставления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Муниципальной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услуги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2.18. Услуги, необходимые и обязательные для предоставления Муниципальной услуги, отсутствуют.</w:t>
      </w: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proofErr w:type="spellStart"/>
      <w:r w:rsidRPr="00407CBB">
        <w:rPr>
          <w:rFonts w:eastAsia="Arial CYR" w:cs="Times New Roman"/>
          <w:bCs/>
          <w:sz w:val="28"/>
          <w:szCs w:val="28"/>
        </w:rPr>
        <w:t>Требования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к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удобству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и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комфорту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мест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предоставления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Муниципальной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услуги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2.19. Прием граждан для оказания Муниципальной услуги осуществляется согласно графику работы Администрации и МФЦ.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2.20. Места предоставления Муниципальной услуги в МФЦ оборудуются в соответствии со стандартом комфортности МФЦ.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2.21. Рабочие места уполномоченных специалистов Администрации, предоставляющих Муниципальную услугу, оборудуются компьютерной техникой и оргтехникой, </w:t>
      </w:r>
      <w:proofErr w:type="gramStart"/>
      <w:r w:rsidRPr="00407CBB">
        <w:rPr>
          <w:rFonts w:eastAsia="Arial CYR"/>
          <w:sz w:val="28"/>
          <w:szCs w:val="28"/>
        </w:rPr>
        <w:t>позволяющими</w:t>
      </w:r>
      <w:proofErr w:type="gramEnd"/>
      <w:r w:rsidRPr="00407CBB">
        <w:rPr>
          <w:rFonts w:eastAsia="Arial CYR"/>
          <w:sz w:val="28"/>
          <w:szCs w:val="28"/>
        </w:rPr>
        <w:t xml:space="preserve"> организовать предоставление Муниципальной услуги в полном объеме.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2.22.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2.23. Для ожидания гражданами отводится специальное место, </w:t>
      </w:r>
      <w:r w:rsidRPr="00407CBB">
        <w:rPr>
          <w:rFonts w:eastAsia="Arial CYR"/>
          <w:sz w:val="28"/>
          <w:szCs w:val="28"/>
        </w:rPr>
        <w:lastRenderedPageBreak/>
        <w:t>оборудованное стульями.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2.24. В местах предоставления Муниципальной услуги, предусматривается оборудование доступных мест общественного пользования (туалетов).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2.25. Приём заявителей осуществляется должностными лицами, ведущими прием в соответствии с установленным графиком.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2.26. 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proofErr w:type="spellStart"/>
      <w:r w:rsidRPr="00407CBB">
        <w:rPr>
          <w:rFonts w:eastAsia="Arial CYR" w:cs="Times New Roman"/>
          <w:bCs/>
          <w:sz w:val="28"/>
          <w:szCs w:val="28"/>
        </w:rPr>
        <w:t>Показатели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доступности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и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качества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Муниципальной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услуги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2.27. Показателями доступности Муниципальной услуги являются: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транспортная доступность к месту предоставления Муниципальной услуги;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3) обеспечение предоставления Муниципальной услуги с использованием возможностей Портала;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4) размещение информации о порядке предоставления Муниципальной услуги на </w:t>
      </w:r>
      <w:r w:rsidRPr="00407CBB">
        <w:rPr>
          <w:sz w:val="28"/>
          <w:szCs w:val="28"/>
        </w:rPr>
        <w:t>Официальном сайте</w:t>
      </w:r>
      <w:r w:rsidRPr="00407CBB">
        <w:rPr>
          <w:rFonts w:eastAsia="Arial CYR"/>
          <w:sz w:val="28"/>
          <w:szCs w:val="28"/>
        </w:rPr>
        <w:t>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5) размещение информации о порядке предоставления Муниципальной услуги на Портале.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2.28. Показателями качества Муниципальной услуги являются: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соблюдение срока предоставления Муниципальной услуги;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соблюдение сроков ожидания в очереди при предоставлении Муниципальной услуги;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3) отсутствие поданных в установленном порядке обоснованных жалоб на решения и действия (бездействие) должностных лиц, принятые и осуществлённые в ходе предоставления Муниципальной услуги.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III.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Состав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,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последовательность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и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сроки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выполнения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административных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процедур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,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требования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к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порядку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их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выполнения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, в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том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числе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особенности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выполнения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административных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процедур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в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электронной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форме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приём и проверка заявления и приложенных к нему документов;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выдача заявителю расписки в получении документов;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3) передача заявления и прилагаемых к нему документов из МФЦ в Администрацию (в случае поступления заявления в МФЦ);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4) регистрация заявления, рассмотрение заявления и приложенных к нему </w:t>
      </w:r>
      <w:r w:rsidRPr="00407CBB">
        <w:rPr>
          <w:rFonts w:eastAsia="Arial CYR"/>
          <w:sz w:val="28"/>
          <w:szCs w:val="28"/>
        </w:rPr>
        <w:lastRenderedPageBreak/>
        <w:t>документов;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5) принятие решения о выдаче Ордера или об отказе в его выдаче;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6) оформление Ордера или отказа в оформлении Ордера </w:t>
      </w:r>
      <w:proofErr w:type="spellStart"/>
      <w:r w:rsidRPr="00407CBB">
        <w:rPr>
          <w:rFonts w:eastAsia="Arial CYR"/>
          <w:sz w:val="28"/>
          <w:szCs w:val="28"/>
        </w:rPr>
        <w:t>Алминистрацией</w:t>
      </w:r>
      <w:proofErr w:type="spellEnd"/>
      <w:r w:rsidRPr="00407CBB">
        <w:rPr>
          <w:rFonts w:eastAsia="Arial CYR"/>
          <w:sz w:val="28"/>
          <w:szCs w:val="28"/>
        </w:rPr>
        <w:t>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7) передача документов, подтверждающих принятие решения, из </w:t>
      </w:r>
      <w:proofErr w:type="spellStart"/>
      <w:r w:rsidRPr="00407CBB">
        <w:rPr>
          <w:rFonts w:eastAsia="Arial CYR"/>
          <w:sz w:val="28"/>
          <w:szCs w:val="28"/>
        </w:rPr>
        <w:t>Администрацииа</w:t>
      </w:r>
      <w:proofErr w:type="spellEnd"/>
      <w:r w:rsidRPr="00407CBB">
        <w:rPr>
          <w:rFonts w:eastAsia="Arial CYR"/>
          <w:sz w:val="28"/>
          <w:szCs w:val="28"/>
        </w:rPr>
        <w:t xml:space="preserve"> в МФЦ (в случае поступления заявления в МФЦ);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8) выдача заявителю документов, подтверждающих принятие решение о выдаче Ордера или отказа в выдаче Ордера.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3.2. Блок-схема предоставления Муниципальной услуги приведена в приложении к настоящему Административному регламенту</w:t>
      </w:r>
      <w:proofErr w:type="gramStart"/>
      <w:r w:rsidRPr="00407CBB">
        <w:rPr>
          <w:rFonts w:eastAsia="Arial CYR"/>
          <w:sz w:val="28"/>
          <w:szCs w:val="28"/>
        </w:rPr>
        <w:t xml:space="preserve"> ().</w:t>
      </w:r>
      <w:proofErr w:type="gram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Описание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административных</w:t>
      </w:r>
      <w:proofErr w:type="spellEnd"/>
      <w:r w:rsidRPr="00407CBB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color w:val="26282F"/>
          <w:sz w:val="28"/>
          <w:szCs w:val="28"/>
        </w:rPr>
        <w:t>процедур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3.3. Прием и проверка заявления и приложенных к нему документов.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3.3.1. Основанием для начала предоставления Муниципальной услуги является подача заявителем соответствующего заявления и приложенных к нему документов.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3.3.2. Должностными лицами, ответственными за выполнение Муниципальной услуги, являются специалисты Администрации и МФЦ, в должностные обязанности которых входит выполнение соответствующих функций (далее - Ответственный специалист).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3.3.3. Прием заявлений на предоставление Муниципальной услуги осуществляется еженедельно по приемным дням.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3.3.4. Ответственный специалист: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устанавливает предмет обращения, устанавливает личность заявителя, проверяет его полномочия;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проверяет заявление и документы, прилагаемые к заявлению, удостоверяясь, что в них отсутствуют подчистки, приписки, зачеркнутые слова и иные не оговоренные исправления;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3) удостоверяется, что документы не имеют серьезных повреждений, наличие которых не позволяет однозначно истолковать их содержание;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4) сличает представленные экземпляры подлинников и копий документов.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3.3.5. При отсутствии у заявителя заполненного заявления или неправильном его заполнении Ответственный специалист помогает заявителю собственноручно заполнить заявление.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3.3.6. При установлении фактов отсутствия необходимых документов, несоответствия представленных документов требованиям, указанным в</w:t>
      </w:r>
      <w:proofErr w:type="gramStart"/>
      <w:r w:rsidRPr="00407CBB">
        <w:rPr>
          <w:rFonts w:eastAsia="Arial CYR"/>
          <w:sz w:val="28"/>
          <w:szCs w:val="28"/>
        </w:rPr>
        <w:t xml:space="preserve"> .</w:t>
      </w:r>
      <w:proofErr w:type="gramEnd"/>
      <w:r w:rsidRPr="00407CBB">
        <w:rPr>
          <w:rFonts w:eastAsia="Arial CYR"/>
          <w:sz w:val="28"/>
          <w:szCs w:val="28"/>
        </w:rPr>
        <w:t xml:space="preserve"> настоящего Административного регламента, Ответственный специалист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3.4. Выдача заявителю расписки в получении документов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3.4.1. Расписка в получении документов оформляется с указанием их </w:t>
      </w:r>
      <w:r w:rsidRPr="00407CBB">
        <w:rPr>
          <w:rFonts w:eastAsia="Arial CYR"/>
          <w:sz w:val="28"/>
          <w:szCs w:val="28"/>
        </w:rPr>
        <w:lastRenderedPageBreak/>
        <w:t>перечня и даты их получения.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3.4.2. Расписка в получении документов составляется: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в случае поступления заявления в МФЦ -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в случае поступления заявления в Администрацию - в двух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3.4.3. Максимальный срок ожидания в очереди при подаче заявления и прилагаемых документов для предоставления Муниципальной услуги, составляет 15 минут.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3.4.4. В случае поступления заявления в Администрацию, регистрация заявления о предоставлении Муниципальной услуги осуществляется в день подачи заявления.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3.5. Передача заявления и прилагаемых к нему документов из МФЦ в Администрацию.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3.5.1. Передача документов из МФЦ в Администрацию осуществляется на основании реестра, который составляется в двух экземплярах и содержит дату и время передачи.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3.5.2. График приема-передачи документов из МФЦ в Администрацию осуществляется по согласованию между директором МФЦ и главой администрации.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3.5.3. Ответственный специалист,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реестре, Ответственный специалист расписывается в их получении, проставляет дату и время получения.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3.5.4. Первый экземпляр реестра остается в Администрации, второй - подлежит возврату курьеру МФЦ.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3.5.5. Передача заявления и прилагаемых к нему документов курьером из МФЦ в Администрацию 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Администрацию осуществляется в первый, следующий за субботой рабочий день.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3.6. Регистрация, рассмотрение заявления и приложенных к нему документов.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3.6.1. Заявление регистрируется Ответственным специалистом с использованием программного обеспечения для регистрации поступающих документов с присвоением входящего номера и даты.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Срок регистрации заявления - в течение дня поступления заявления с необходимым пакетом документов - 1 день.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3.6.2. Рассмотрение заявления и документов.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lastRenderedPageBreak/>
        <w:t>3.6.3. Основанием для начала процедуры рассмотрения заявления является получение специалистом Администрации документов для рассмотрения заявления.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3.6.4. Ответственный специалист проверяет действительность необходимых для оказания Муниципальной услуги документов - 1 рабочий день.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3.6.5. Ответственный специалист выезжает на место производства работ, связанных с разрытием территории общего пользования для осмотра объекта перед проведением земляных работ - срок выполнения 3 рабочих дня.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3.6.6. При наличии всех необходимых документов, соответствии представленных документов требованиям, указанным </w:t>
      </w:r>
      <w:proofErr w:type="gramStart"/>
      <w:r w:rsidRPr="00407CBB">
        <w:rPr>
          <w:rFonts w:eastAsia="Arial CYR"/>
          <w:sz w:val="28"/>
          <w:szCs w:val="28"/>
        </w:rPr>
        <w:t>в</w:t>
      </w:r>
      <w:proofErr w:type="gramEnd"/>
      <w:r w:rsidRPr="00407CBB">
        <w:rPr>
          <w:rFonts w:eastAsia="Arial CYR"/>
          <w:sz w:val="28"/>
          <w:szCs w:val="28"/>
        </w:rPr>
        <w:t xml:space="preserve">  </w:t>
      </w:r>
      <w:proofErr w:type="gramStart"/>
      <w:r w:rsidRPr="00407CBB">
        <w:rPr>
          <w:rFonts w:eastAsia="Arial CYR"/>
          <w:sz w:val="28"/>
          <w:szCs w:val="28"/>
        </w:rPr>
        <w:t>настоящего</w:t>
      </w:r>
      <w:proofErr w:type="gramEnd"/>
      <w:r w:rsidRPr="00407CBB">
        <w:rPr>
          <w:rFonts w:eastAsia="Arial CYR"/>
          <w:sz w:val="28"/>
          <w:szCs w:val="28"/>
        </w:rPr>
        <w:t xml:space="preserve"> Административного регламента, Ответственный специалист готовит и передает Ордер в порядке делопроизводства на рассмотрение и подписание главе Администрации - срок выполнения 1 рабочий день.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3.6.7. </w:t>
      </w:r>
      <w:proofErr w:type="gramStart"/>
      <w:r w:rsidRPr="00407CBB">
        <w:rPr>
          <w:rFonts w:eastAsia="Arial CYR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и наличии оснований, указанных в  настоящего Административного регламента, Ответственный специалист готовит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на рассмотрение и подписание главе Администрации - срок выполнения 1 рабочий день.</w:t>
      </w:r>
      <w:proofErr w:type="gram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3.6.8. Глава Администрации подписывает Ордер или решение </w:t>
      </w:r>
      <w:proofErr w:type="gramStart"/>
      <w:r w:rsidRPr="00407CBB">
        <w:rPr>
          <w:rFonts w:eastAsia="Arial CYR"/>
          <w:sz w:val="28"/>
          <w:szCs w:val="28"/>
        </w:rPr>
        <w:t>об отказе в предоставлении Муниципальной услуги с перечнем оснований для отказа в предоставлении</w:t>
      </w:r>
      <w:proofErr w:type="gramEnd"/>
      <w:r w:rsidRPr="00407CBB">
        <w:rPr>
          <w:rFonts w:eastAsia="Arial CYR"/>
          <w:sz w:val="28"/>
          <w:szCs w:val="28"/>
        </w:rPr>
        <w:t xml:space="preserve"> Муниципальной услуги Ответственному специалисту - срок выполнения 1 рабочий день.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3.7. Передача документов, подтверждающих принятие решения из Администрации в МФЦ (в случае поступления заявления в МФЦ).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3.7.1. Передача документов из Администрации в МФЦ осуществляется в течение 1 рабочего дня на основании реестра, который составляется в двух экземплярах и содержит дату и время передачи.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3.7.2. График приема-передачи документов из Администрации в МФЦ осуществляется по согласованию между директором МФЦ и главой Администрации.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3.7.3. Сотрудник МФЦ, принимающий документы, проверяет в присутствии курьера их соответствие данным, указанным в реестре. В случае соответствия передаваемых документов данным, указанным в реестре, сотрудник МФЦ расписывается в их получении, проставляет дату и время получения.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3.7.4. Первый экземпляр реестра остается в Администрации, второй - подлежит возврату курьеру МФЦ.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3.7.5. Передача документов курьером из Администрации в МФЦ осуществляется в день их регистрации.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r w:rsidRPr="00407CBB">
        <w:rPr>
          <w:rFonts w:eastAsia="Arial CYR" w:cs="Times New Roman"/>
          <w:bCs/>
          <w:sz w:val="28"/>
          <w:szCs w:val="28"/>
        </w:rPr>
        <w:lastRenderedPageBreak/>
        <w:t xml:space="preserve">3.8.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Выдача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заявителю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документов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,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подтверждающих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принятие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решения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3.8.1. Документы, подтверждающие принятие решения о выдаче Ордера или об отказе в предоставлении Муниципальной услуги выдаются или направляются заявителю в течение 1 рабочего дня со дня принятия решения.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3.8.2. В случае выдачи результата Муниципальной услуги в Администрации, Ответственный специалист Администрации устанавливает личность заявителя и проверяет его полномочия. Заявитель подтверждает получение результата Муниципальной услуги личной подписью в соответствующем реестре учета выданных документов.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3.8.3. В случае выдачи результата Муниципальной услуги в МФЦ: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Ответственный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r w:rsidRPr="00407CBB">
        <w:rPr>
          <w:rFonts w:eastAsia="Arial CYR" w:cs="Times New Roman"/>
          <w:bCs/>
          <w:sz w:val="28"/>
          <w:szCs w:val="28"/>
        </w:rPr>
        <w:t xml:space="preserve">3.9.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Особенности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осуществления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административных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процедур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в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электронной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форме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3.9.1. В электронной форме через Портал, при наличии технической возможности могут осуществляться следующие административные процедуры: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3.9.2. Гражданин, достигший 18-летнего возраста, при наличии технической возможности вправе подать заявление в электронной форме с использованием Портала.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3.9.3.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3.9.4.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МФЦ либо в Администрацию.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lastRenderedPageBreak/>
        <w:t>3.9.5.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3.9.6.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3.9.7.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3.9.8.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3.9.9.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документы, указанные </w:t>
      </w:r>
      <w:proofErr w:type="gramStart"/>
      <w:r w:rsidRPr="00407CBB">
        <w:rPr>
          <w:rFonts w:eastAsia="Arial CYR"/>
          <w:sz w:val="28"/>
          <w:szCs w:val="28"/>
        </w:rPr>
        <w:t>в</w:t>
      </w:r>
      <w:proofErr w:type="gramEnd"/>
      <w:r w:rsidRPr="00407CBB">
        <w:rPr>
          <w:rFonts w:eastAsia="Arial CYR"/>
          <w:sz w:val="28"/>
          <w:szCs w:val="28"/>
        </w:rPr>
        <w:t xml:space="preserve">  Административного регламента.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3.9.10. Исполнение Муниципальной услуги до представления всех необходимых документов не допускается.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r w:rsidRPr="00407CBB">
        <w:rPr>
          <w:rFonts w:eastAsia="Arial CYR" w:cs="Times New Roman"/>
          <w:bCs/>
          <w:sz w:val="28"/>
          <w:szCs w:val="28"/>
        </w:rPr>
        <w:t xml:space="preserve">IV.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Порядок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и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формы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контроля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за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предоставлением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Муниципальной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услуги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4.1. </w:t>
      </w:r>
      <w:proofErr w:type="gramStart"/>
      <w:r w:rsidRPr="00407CBB">
        <w:rPr>
          <w:rFonts w:eastAsia="Arial CYR"/>
          <w:sz w:val="28"/>
          <w:szCs w:val="28"/>
        </w:rPr>
        <w:t>Контроль за</w:t>
      </w:r>
      <w:proofErr w:type="gramEnd"/>
      <w:r w:rsidRPr="00407CBB">
        <w:rPr>
          <w:rFonts w:eastAsia="Arial CYR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заместителем главы </w:t>
      </w:r>
      <w:r w:rsidR="008F3D96" w:rsidRPr="00407CBB">
        <w:rPr>
          <w:rFonts w:eastAsia="Arial CYR"/>
          <w:sz w:val="28"/>
          <w:szCs w:val="28"/>
        </w:rPr>
        <w:t>Подгорненского</w:t>
      </w:r>
      <w:r w:rsidRPr="00407CBB">
        <w:rPr>
          <w:rFonts w:eastAsia="Arial CYR"/>
          <w:sz w:val="28"/>
          <w:szCs w:val="28"/>
        </w:rPr>
        <w:t xml:space="preserve"> сельского поселения Отрадненского района.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4.2. Текущий контроль осуществляется главой Администрации.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4.3. Текущий контроль осуществляется в течение установленного срока предоставления Муниципальной услуги путем проведения главой Администрации проверок соблюдения и исполнения Ответственного специалиста положений настоящего Административного регламента, иных правовых актов.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работников Администрации</w:t>
      </w:r>
      <w:proofErr w:type="gramStart"/>
      <w:r w:rsidRPr="00407CBB">
        <w:rPr>
          <w:rFonts w:eastAsia="Arial CYR"/>
          <w:sz w:val="28"/>
          <w:szCs w:val="28"/>
        </w:rPr>
        <w:t xml:space="preserve"> .</w:t>
      </w:r>
      <w:proofErr w:type="gram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4.5. По результатам проведенных проверок, в случае выявления нарушений прав заявителей, осуществляется привлечение виновных лиц к </w:t>
      </w:r>
      <w:r w:rsidRPr="00407CBB">
        <w:rPr>
          <w:rFonts w:eastAsia="Arial CYR"/>
          <w:sz w:val="28"/>
          <w:szCs w:val="28"/>
        </w:rPr>
        <w:lastRenderedPageBreak/>
        <w:t>ответственности в соответствии с законодательством Российской Федерации.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4.6.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4.7. Ответственный специалист несет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:rsidR="001E4898" w:rsidRPr="00407CBB" w:rsidRDefault="001E4898" w:rsidP="001E4898">
      <w:pPr>
        <w:pStyle w:val="11"/>
        <w:spacing w:before="108" w:after="108"/>
        <w:jc w:val="center"/>
        <w:rPr>
          <w:rFonts w:eastAsia="Arial CYR" w:cs="Times New Roman"/>
          <w:sz w:val="28"/>
          <w:szCs w:val="28"/>
        </w:rPr>
      </w:pPr>
      <w:r w:rsidRPr="00407CBB">
        <w:rPr>
          <w:rFonts w:eastAsia="Arial CYR" w:cs="Times New Roman"/>
          <w:b/>
          <w:bCs/>
          <w:color w:val="26282F"/>
          <w:sz w:val="28"/>
          <w:szCs w:val="28"/>
        </w:rPr>
        <w:tab/>
      </w:r>
      <w:r w:rsidRPr="00407CBB">
        <w:rPr>
          <w:rFonts w:eastAsia="Arial CYR" w:cs="Times New Roman"/>
          <w:bCs/>
          <w:sz w:val="28"/>
          <w:szCs w:val="28"/>
        </w:rPr>
        <w:t xml:space="preserve">V.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Порядок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досудебного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обжалования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решений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или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действий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(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бездействия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),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принятых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или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осуществлённых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предоставлении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Муниципальной</w:t>
      </w:r>
      <w:proofErr w:type="spellEnd"/>
      <w:r w:rsidRPr="00407CBB">
        <w:rPr>
          <w:rFonts w:eastAsia="Arial CYR" w:cs="Times New Roman"/>
          <w:bCs/>
          <w:sz w:val="28"/>
          <w:szCs w:val="28"/>
        </w:rPr>
        <w:t xml:space="preserve"> </w:t>
      </w:r>
      <w:proofErr w:type="spellStart"/>
      <w:r w:rsidRPr="00407CBB">
        <w:rPr>
          <w:rFonts w:eastAsia="Arial CYR" w:cs="Times New Roman"/>
          <w:bCs/>
          <w:sz w:val="28"/>
          <w:szCs w:val="28"/>
        </w:rPr>
        <w:t>услуги</w:t>
      </w:r>
      <w:proofErr w:type="spell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5.1. Заявитель может обратиться с жалобой, в том числе в следующих случаях: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нарушение срока предоставления Муниципальной услуги;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4) отказ в приеме документов, предоставление которых предусмотрено Административным регламентом у заявителя;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proofErr w:type="gramStart"/>
      <w:r w:rsidRPr="00407CBB">
        <w:rPr>
          <w:rFonts w:eastAsia="Arial CYR"/>
          <w:sz w:val="28"/>
          <w:szCs w:val="28"/>
        </w:rPr>
        <w:t>7) отказ Администрации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5.2. Жалоба подается в письменной форме на бумажном носителе, в электронной форме на имя главы </w:t>
      </w:r>
      <w:r w:rsidR="008F3D96" w:rsidRPr="00407CBB">
        <w:rPr>
          <w:rFonts w:eastAsia="Arial CYR"/>
          <w:sz w:val="28"/>
          <w:szCs w:val="28"/>
        </w:rPr>
        <w:t>Подгорненского</w:t>
      </w:r>
      <w:r w:rsidRPr="00407CBB">
        <w:rPr>
          <w:rFonts w:eastAsia="Arial CYR"/>
          <w:sz w:val="28"/>
          <w:szCs w:val="28"/>
        </w:rPr>
        <w:t xml:space="preserve"> сельского поселения Отрадненского района.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5.3. Жалоба может быть направлена по почте, с использованием информационно-телекоммуникационной сети "Интернет", </w:t>
      </w:r>
      <w:r w:rsidRPr="00407CBB">
        <w:rPr>
          <w:sz w:val="28"/>
          <w:szCs w:val="28"/>
        </w:rPr>
        <w:t>официального сайта</w:t>
      </w:r>
      <w:r w:rsidRPr="00407CBB">
        <w:rPr>
          <w:rFonts w:eastAsia="Arial CYR"/>
          <w:sz w:val="28"/>
          <w:szCs w:val="28"/>
        </w:rPr>
        <w:t>, Портала, а также может быть принята при личном приеме заявителя.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5.4. Жалоба должна содержать: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1) наименование Администрации, Ответственного специалиста, решения и действия (бездействие) которого обжалуются;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proofErr w:type="gramStart"/>
      <w:r w:rsidRPr="00407CBB">
        <w:rPr>
          <w:rFonts w:eastAsia="Arial CYR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3) сведения об обжалуемых решениях и действиях (бездействии) </w:t>
      </w:r>
      <w:r w:rsidRPr="00407CBB">
        <w:rPr>
          <w:rFonts w:eastAsia="Arial CYR"/>
          <w:sz w:val="28"/>
          <w:szCs w:val="28"/>
        </w:rPr>
        <w:lastRenderedPageBreak/>
        <w:t>Администрации, Главы Администрации, Ответственного специалиста;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главы Администрации,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5.5. </w:t>
      </w:r>
      <w:proofErr w:type="gramStart"/>
      <w:r w:rsidRPr="00407CBB">
        <w:rPr>
          <w:rFonts w:eastAsia="Arial CYR"/>
          <w:sz w:val="28"/>
          <w:szCs w:val="28"/>
        </w:rPr>
        <w:t>Жалоба, поступившая в администрацию Отрадненского сельского поселения Отрадненского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407CBB">
        <w:rPr>
          <w:rFonts w:eastAsia="Arial CYR"/>
          <w:sz w:val="28"/>
          <w:szCs w:val="28"/>
        </w:rPr>
        <w:t xml:space="preserve"> со дня ее регистрации.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proofErr w:type="gramStart"/>
      <w:r w:rsidRPr="00407CBB">
        <w:rPr>
          <w:rFonts w:eastAsia="Arial CYR"/>
          <w:sz w:val="28"/>
          <w:szCs w:val="28"/>
        </w:rPr>
        <w:t>1) жалоба признана удовлетворенной,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  <w:proofErr w:type="gramEnd"/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2) отказ в удовлетворении жалобы.</w:t>
      </w:r>
    </w:p>
    <w:p w:rsidR="001E4898" w:rsidRPr="00407CBB" w:rsidRDefault="001E4898" w:rsidP="001E4898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5.7. </w:t>
      </w:r>
      <w:proofErr w:type="gramStart"/>
      <w:r w:rsidRPr="00407CBB">
        <w:rPr>
          <w:rFonts w:eastAsia="Arial CYR"/>
          <w:sz w:val="28"/>
          <w:szCs w:val="28"/>
        </w:rPr>
        <w:t>Не позднее дня, следующего за днем принятия решения, указанного в 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1E4898" w:rsidRDefault="001E4898" w:rsidP="001E4898">
      <w:pPr>
        <w:numPr>
          <w:ilvl w:val="1"/>
          <w:numId w:val="1"/>
        </w:numPr>
        <w:autoSpaceDE w:val="0"/>
        <w:ind w:left="0" w:firstLine="720"/>
        <w:jc w:val="both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07CBB">
        <w:rPr>
          <w:rFonts w:eastAsia="Arial CYR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07CBB">
        <w:rPr>
          <w:rFonts w:eastAsia="Arial CYR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407CBB" w:rsidRDefault="00407CBB" w:rsidP="00407CBB">
      <w:pPr>
        <w:autoSpaceDE w:val="0"/>
        <w:ind w:left="720"/>
        <w:jc w:val="both"/>
        <w:rPr>
          <w:rFonts w:eastAsia="Arial CYR"/>
          <w:sz w:val="28"/>
          <w:szCs w:val="28"/>
        </w:rPr>
      </w:pPr>
    </w:p>
    <w:p w:rsidR="00407CBB" w:rsidRDefault="00407CBB" w:rsidP="00407CBB">
      <w:pPr>
        <w:autoSpaceDE w:val="0"/>
        <w:ind w:left="720"/>
        <w:jc w:val="both"/>
        <w:rPr>
          <w:rFonts w:eastAsia="Arial CYR"/>
          <w:sz w:val="28"/>
          <w:szCs w:val="28"/>
        </w:rPr>
      </w:pPr>
    </w:p>
    <w:p w:rsidR="00407CBB" w:rsidRDefault="00407CBB" w:rsidP="00407CBB">
      <w:pPr>
        <w:autoSpaceDE w:val="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Начальник общего отдела администрации</w:t>
      </w:r>
    </w:p>
    <w:p w:rsidR="00407CBB" w:rsidRPr="00407CBB" w:rsidRDefault="00407CBB" w:rsidP="00407CBB">
      <w:pPr>
        <w:autoSpaceDE w:val="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Подгорненского сельского поселения                                       В.Н.Антипов     </w:t>
      </w:r>
    </w:p>
    <w:p w:rsidR="001E4898" w:rsidRPr="00407CBB" w:rsidRDefault="001E4898" w:rsidP="001E4898">
      <w:pPr>
        <w:autoSpaceDE w:val="0"/>
        <w:jc w:val="both"/>
        <w:rPr>
          <w:rFonts w:eastAsia="Arial CYR"/>
          <w:sz w:val="28"/>
          <w:szCs w:val="28"/>
        </w:rPr>
      </w:pPr>
    </w:p>
    <w:p w:rsidR="001E4898" w:rsidRPr="00407CBB" w:rsidRDefault="001E4898" w:rsidP="001E4898">
      <w:pPr>
        <w:autoSpaceDE w:val="0"/>
        <w:jc w:val="both"/>
        <w:rPr>
          <w:rFonts w:eastAsia="Arial CYR"/>
          <w:sz w:val="28"/>
          <w:szCs w:val="28"/>
        </w:rPr>
      </w:pPr>
    </w:p>
    <w:p w:rsidR="001E4898" w:rsidRDefault="001E4898" w:rsidP="001E4898">
      <w:pPr>
        <w:autoSpaceDE w:val="0"/>
        <w:jc w:val="both"/>
        <w:rPr>
          <w:rFonts w:ascii="Arial" w:eastAsia="Arial CYR" w:hAnsi="Arial" w:cs="Arial"/>
        </w:rPr>
      </w:pPr>
    </w:p>
    <w:p w:rsidR="00407CBB" w:rsidRDefault="00407CBB" w:rsidP="001E4898">
      <w:pPr>
        <w:autoSpaceDE w:val="0"/>
        <w:jc w:val="both"/>
        <w:rPr>
          <w:rFonts w:ascii="Arial" w:eastAsia="Arial CYR" w:hAnsi="Arial" w:cs="Arial"/>
        </w:rPr>
      </w:pPr>
    </w:p>
    <w:p w:rsidR="00407CBB" w:rsidRDefault="00407CBB" w:rsidP="001E4898">
      <w:pPr>
        <w:autoSpaceDE w:val="0"/>
        <w:jc w:val="both"/>
        <w:rPr>
          <w:rFonts w:ascii="Arial" w:eastAsia="Arial CYR" w:hAnsi="Arial" w:cs="Arial"/>
        </w:rPr>
      </w:pPr>
    </w:p>
    <w:p w:rsidR="00407CBB" w:rsidRDefault="00407CBB" w:rsidP="001E4898">
      <w:pPr>
        <w:autoSpaceDE w:val="0"/>
        <w:jc w:val="both"/>
        <w:rPr>
          <w:rFonts w:ascii="Arial" w:eastAsia="Arial CYR" w:hAnsi="Arial" w:cs="Arial"/>
        </w:rPr>
      </w:pPr>
    </w:p>
    <w:p w:rsidR="00407CBB" w:rsidRDefault="00407CBB" w:rsidP="001E4898">
      <w:pPr>
        <w:autoSpaceDE w:val="0"/>
        <w:jc w:val="both"/>
        <w:rPr>
          <w:rFonts w:ascii="Arial" w:eastAsia="Arial CYR" w:hAnsi="Arial" w:cs="Arial"/>
        </w:rPr>
      </w:pPr>
    </w:p>
    <w:p w:rsidR="00407CBB" w:rsidRDefault="00407CBB" w:rsidP="001E4898">
      <w:pPr>
        <w:autoSpaceDE w:val="0"/>
        <w:jc w:val="both"/>
        <w:rPr>
          <w:rFonts w:ascii="Arial" w:eastAsia="Arial CYR" w:hAnsi="Arial" w:cs="Arial"/>
        </w:rPr>
      </w:pPr>
    </w:p>
    <w:p w:rsidR="00407CBB" w:rsidRDefault="00407CBB" w:rsidP="001E4898">
      <w:pPr>
        <w:autoSpaceDE w:val="0"/>
        <w:jc w:val="both"/>
        <w:rPr>
          <w:rFonts w:ascii="Arial" w:eastAsia="Arial CYR" w:hAnsi="Arial" w:cs="Arial"/>
        </w:rPr>
      </w:pPr>
    </w:p>
    <w:p w:rsidR="00407CBB" w:rsidRDefault="00407CBB" w:rsidP="001E4898">
      <w:pPr>
        <w:autoSpaceDE w:val="0"/>
        <w:jc w:val="both"/>
        <w:rPr>
          <w:rFonts w:ascii="Arial" w:eastAsia="Arial CYR" w:hAnsi="Arial" w:cs="Arial"/>
        </w:rPr>
      </w:pPr>
    </w:p>
    <w:p w:rsidR="00407CBB" w:rsidRDefault="00407CBB" w:rsidP="001E4898">
      <w:pPr>
        <w:autoSpaceDE w:val="0"/>
        <w:jc w:val="both"/>
        <w:rPr>
          <w:rFonts w:ascii="Arial" w:eastAsia="Arial CYR" w:hAnsi="Arial" w:cs="Arial"/>
        </w:rPr>
      </w:pPr>
    </w:p>
    <w:p w:rsidR="00407CBB" w:rsidRDefault="00407CBB" w:rsidP="001E4898">
      <w:pPr>
        <w:autoSpaceDE w:val="0"/>
        <w:jc w:val="both"/>
        <w:rPr>
          <w:rFonts w:ascii="Arial" w:eastAsia="Arial CYR" w:hAnsi="Arial" w:cs="Arial"/>
        </w:rPr>
      </w:pPr>
    </w:p>
    <w:p w:rsidR="00407CBB" w:rsidRDefault="00407CBB" w:rsidP="001E4898">
      <w:pPr>
        <w:autoSpaceDE w:val="0"/>
        <w:jc w:val="both"/>
        <w:rPr>
          <w:rFonts w:ascii="Arial" w:eastAsia="Arial CYR" w:hAnsi="Arial" w:cs="Arial"/>
        </w:rPr>
      </w:pPr>
    </w:p>
    <w:p w:rsidR="00407CBB" w:rsidRDefault="00407CBB" w:rsidP="001E4898">
      <w:pPr>
        <w:autoSpaceDE w:val="0"/>
        <w:jc w:val="both"/>
        <w:rPr>
          <w:rFonts w:ascii="Arial" w:eastAsia="Arial CYR" w:hAnsi="Arial" w:cs="Arial"/>
        </w:rPr>
      </w:pPr>
    </w:p>
    <w:p w:rsidR="001E4898" w:rsidRDefault="001E4898" w:rsidP="001E4898">
      <w:pPr>
        <w:autoSpaceDE w:val="0"/>
        <w:ind w:firstLine="698"/>
        <w:jc w:val="right"/>
        <w:rPr>
          <w:rFonts w:ascii="Arial" w:eastAsia="Arial CYR" w:hAnsi="Arial" w:cs="Arial"/>
          <w:b/>
          <w:bCs/>
          <w:color w:val="26282F"/>
        </w:rPr>
      </w:pPr>
    </w:p>
    <w:p w:rsidR="001E4898" w:rsidRPr="00407CBB" w:rsidRDefault="001E4898" w:rsidP="00407CBB">
      <w:pPr>
        <w:tabs>
          <w:tab w:val="left" w:pos="1020"/>
        </w:tabs>
        <w:autoSpaceDE w:val="0"/>
        <w:jc w:val="right"/>
        <w:rPr>
          <w:rFonts w:eastAsia="Arial CYR"/>
          <w:sz w:val="28"/>
          <w:szCs w:val="28"/>
        </w:rPr>
      </w:pPr>
      <w:r>
        <w:rPr>
          <w:rFonts w:ascii="Arial" w:eastAsia="Arial CYR" w:hAnsi="Arial" w:cs="Arial"/>
          <w:b/>
          <w:bCs/>
        </w:rPr>
        <w:t xml:space="preserve">  </w:t>
      </w:r>
      <w:r w:rsidRPr="00407CBB">
        <w:rPr>
          <w:rFonts w:eastAsia="Arial CYR"/>
          <w:sz w:val="28"/>
          <w:szCs w:val="28"/>
        </w:rPr>
        <w:t>ПРИЛОЖЕНИЕ №1</w:t>
      </w:r>
    </w:p>
    <w:p w:rsidR="001E4898" w:rsidRPr="00407CBB" w:rsidRDefault="001E4898" w:rsidP="00407CBB">
      <w:pPr>
        <w:autoSpaceDE w:val="0"/>
        <w:ind w:firstLine="851"/>
        <w:jc w:val="right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к административному регламенту</w:t>
      </w:r>
    </w:p>
    <w:p w:rsidR="001E4898" w:rsidRPr="00407CBB" w:rsidRDefault="001E4898" w:rsidP="00407CBB">
      <w:pPr>
        <w:autoSpaceDE w:val="0"/>
        <w:ind w:firstLine="851"/>
        <w:jc w:val="right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по предоставлению </w:t>
      </w:r>
      <w:proofErr w:type="gramStart"/>
      <w:r w:rsidRPr="00407CBB">
        <w:rPr>
          <w:rFonts w:eastAsia="Arial CYR"/>
          <w:sz w:val="28"/>
          <w:szCs w:val="28"/>
        </w:rPr>
        <w:t>муниципальной</w:t>
      </w:r>
      <w:proofErr w:type="gramEnd"/>
    </w:p>
    <w:p w:rsidR="001E4898" w:rsidRPr="00407CBB" w:rsidRDefault="001E4898" w:rsidP="00407CBB">
      <w:pPr>
        <w:autoSpaceDE w:val="0"/>
        <w:ind w:firstLine="851"/>
        <w:jc w:val="right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>услуги: «Выдача разрешения (ордера)</w:t>
      </w:r>
    </w:p>
    <w:p w:rsidR="001E4898" w:rsidRPr="00407CBB" w:rsidRDefault="001E4898" w:rsidP="00407CBB">
      <w:pPr>
        <w:autoSpaceDE w:val="0"/>
        <w:ind w:firstLine="851"/>
        <w:jc w:val="right"/>
        <w:rPr>
          <w:rFonts w:eastAsia="Arial CYR"/>
          <w:sz w:val="28"/>
          <w:szCs w:val="28"/>
        </w:rPr>
      </w:pPr>
      <w:r w:rsidRPr="00407CBB">
        <w:rPr>
          <w:rFonts w:eastAsia="Arial CYR"/>
          <w:sz w:val="28"/>
          <w:szCs w:val="28"/>
        </w:rPr>
        <w:t xml:space="preserve">на проведение земляных работ  </w:t>
      </w:r>
      <w:proofErr w:type="gramStart"/>
      <w:r w:rsidRPr="00407CBB">
        <w:rPr>
          <w:rFonts w:eastAsia="Arial CYR"/>
          <w:sz w:val="28"/>
          <w:szCs w:val="28"/>
        </w:rPr>
        <w:t>на</w:t>
      </w:r>
      <w:proofErr w:type="gramEnd"/>
    </w:p>
    <w:p w:rsidR="001E4898" w:rsidRPr="00407CBB" w:rsidRDefault="001E4898" w:rsidP="00407CBB">
      <w:pPr>
        <w:autoSpaceDE w:val="0"/>
        <w:ind w:firstLine="851"/>
        <w:jc w:val="right"/>
        <w:rPr>
          <w:rFonts w:eastAsia="Arial CYR"/>
          <w:b/>
          <w:bCs/>
          <w:sz w:val="28"/>
          <w:szCs w:val="28"/>
        </w:rPr>
      </w:pPr>
      <w:r w:rsidRPr="00407CBB">
        <w:rPr>
          <w:rFonts w:eastAsia="Arial CYR"/>
          <w:sz w:val="28"/>
          <w:szCs w:val="28"/>
        </w:rPr>
        <w:t>территории общего пользования»</w:t>
      </w:r>
    </w:p>
    <w:p w:rsidR="001E4898" w:rsidRDefault="001E4898" w:rsidP="001E4898">
      <w:pPr>
        <w:autoSpaceDE w:val="0"/>
        <w:ind w:firstLine="698"/>
        <w:jc w:val="right"/>
        <w:rPr>
          <w:rFonts w:ascii="Arial" w:hAnsi="Arial" w:cs="Arial"/>
        </w:rPr>
      </w:pPr>
      <w:r>
        <w:rPr>
          <w:rFonts w:ascii="Arial" w:eastAsia="Arial CYR" w:hAnsi="Arial" w:cs="Arial"/>
          <w:b/>
          <w:bCs/>
        </w:rPr>
        <w:t xml:space="preserve"> </w:t>
      </w:r>
    </w:p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5"/>
        <w:gridCol w:w="2829"/>
        <w:gridCol w:w="1586"/>
        <w:gridCol w:w="1380"/>
        <w:gridCol w:w="404"/>
        <w:gridCol w:w="810"/>
        <w:gridCol w:w="674"/>
        <w:gridCol w:w="1752"/>
      </w:tblGrid>
      <w:tr w:rsidR="001E4898" w:rsidRPr="00407CBB" w:rsidTr="00407CBB">
        <w:trPr>
          <w:trHeight w:val="533"/>
        </w:trPr>
        <w:tc>
          <w:tcPr>
            <w:tcW w:w="3234" w:type="dxa"/>
            <w:gridSpan w:val="2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586" w:type="dxa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5020" w:type="dxa"/>
            <w:gridSpan w:val="5"/>
          </w:tcPr>
          <w:p w:rsidR="001E4898" w:rsidRPr="00407CBB" w:rsidRDefault="001E4898">
            <w:pPr>
              <w:autoSpaceDE w:val="0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 xml:space="preserve">Форма 1 для (физических лиц)        </w:t>
            </w:r>
          </w:p>
          <w:p w:rsidR="001E4898" w:rsidRPr="00407CBB" w:rsidRDefault="001E4898">
            <w:pPr>
              <w:autoSpaceDE w:val="0"/>
              <w:jc w:val="right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407CBB">
        <w:trPr>
          <w:trHeight w:val="267"/>
        </w:trPr>
        <w:tc>
          <w:tcPr>
            <w:tcW w:w="3234" w:type="dxa"/>
            <w:gridSpan w:val="2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586" w:type="dxa"/>
            <w:hideMark/>
          </w:tcPr>
          <w:p w:rsidR="001E4898" w:rsidRPr="00407CBB" w:rsidRDefault="001E4898" w:rsidP="004B29AA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bCs/>
                <w:sz w:val="28"/>
                <w:szCs w:val="28"/>
              </w:rPr>
              <w:t xml:space="preserve">Заявление 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4B29AA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  <w:r>
              <w:rPr>
                <w:rFonts w:eastAsia="Arial CYR"/>
                <w:sz w:val="28"/>
                <w:szCs w:val="28"/>
              </w:rPr>
              <w:t>№</w:t>
            </w:r>
          </w:p>
        </w:tc>
        <w:tc>
          <w:tcPr>
            <w:tcW w:w="3236" w:type="dxa"/>
            <w:gridSpan w:val="3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407CBB">
        <w:trPr>
          <w:trHeight w:val="267"/>
        </w:trPr>
        <w:tc>
          <w:tcPr>
            <w:tcW w:w="405" w:type="dxa"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9435" w:type="dxa"/>
            <w:gridSpan w:val="7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Прошу выдать разрешение (ордер) на производство работ, по адресу:</w:t>
            </w:r>
          </w:p>
        </w:tc>
      </w:tr>
      <w:tr w:rsidR="001E4898" w:rsidRPr="00407CBB" w:rsidTr="00407CBB">
        <w:trPr>
          <w:trHeight w:val="282"/>
        </w:trPr>
        <w:tc>
          <w:tcPr>
            <w:tcW w:w="984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407CBB">
        <w:trPr>
          <w:trHeight w:val="251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(адрес объекта)</w:t>
            </w:r>
          </w:p>
        </w:tc>
      </w:tr>
      <w:tr w:rsidR="001E4898" w:rsidRPr="00407CBB" w:rsidTr="00407CBB">
        <w:trPr>
          <w:trHeight w:val="282"/>
        </w:trPr>
        <w:tc>
          <w:tcPr>
            <w:tcW w:w="984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407CBB">
        <w:trPr>
          <w:trHeight w:val="267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(вид работ)</w:t>
            </w:r>
          </w:p>
        </w:tc>
      </w:tr>
      <w:tr w:rsidR="001E4898" w:rsidRPr="00407CBB" w:rsidTr="00407CBB">
        <w:trPr>
          <w:trHeight w:val="267"/>
        </w:trPr>
        <w:tc>
          <w:tcPr>
            <w:tcW w:w="405" w:type="dxa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2</w:t>
            </w:r>
          </w:p>
        </w:tc>
        <w:tc>
          <w:tcPr>
            <w:tcW w:w="4415" w:type="dxa"/>
            <w:gridSpan w:val="2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Работы будет выполнять:</w:t>
            </w:r>
          </w:p>
        </w:tc>
        <w:tc>
          <w:tcPr>
            <w:tcW w:w="502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407CBB">
        <w:trPr>
          <w:trHeight w:val="267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407CBB">
        <w:trPr>
          <w:trHeight w:val="518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(наименование организации, исполняющей строительно-монтажные работы, юридический адрес, Ф.И.О. руководителя)</w:t>
            </w:r>
          </w:p>
        </w:tc>
      </w:tr>
      <w:tr w:rsidR="001E4898" w:rsidRPr="00407CBB" w:rsidTr="00407CBB">
        <w:trPr>
          <w:trHeight w:val="282"/>
        </w:trPr>
        <w:tc>
          <w:tcPr>
            <w:tcW w:w="405" w:type="dxa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3</w:t>
            </w:r>
          </w:p>
        </w:tc>
        <w:tc>
          <w:tcPr>
            <w:tcW w:w="5795" w:type="dxa"/>
            <w:gridSpan w:val="3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 xml:space="preserve">Срок исполнения работ прошу установить </w:t>
            </w:r>
            <w:proofErr w:type="gramStart"/>
            <w:r w:rsidRPr="00407CBB">
              <w:rPr>
                <w:rFonts w:eastAsia="Arial CYR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674" w:type="dxa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по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407CBB">
        <w:trPr>
          <w:trHeight w:val="267"/>
        </w:trPr>
        <w:tc>
          <w:tcPr>
            <w:tcW w:w="405" w:type="dxa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4</w:t>
            </w:r>
          </w:p>
        </w:tc>
        <w:tc>
          <w:tcPr>
            <w:tcW w:w="9435" w:type="dxa"/>
            <w:gridSpan w:val="7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proofErr w:type="gramStart"/>
            <w:r w:rsidRPr="00407CBB">
              <w:rPr>
                <w:rFonts w:eastAsia="Arial CYR"/>
                <w:sz w:val="28"/>
                <w:szCs w:val="28"/>
              </w:rPr>
              <w:t>Ответственный</w:t>
            </w:r>
            <w:proofErr w:type="gramEnd"/>
            <w:r w:rsidRPr="00407CBB">
              <w:rPr>
                <w:rFonts w:eastAsia="Arial CYR"/>
                <w:sz w:val="28"/>
                <w:szCs w:val="28"/>
              </w:rPr>
              <w:t xml:space="preserve"> за производство строительно-монтажных работ:</w:t>
            </w:r>
          </w:p>
        </w:tc>
      </w:tr>
      <w:tr w:rsidR="001E4898" w:rsidRPr="00407CBB" w:rsidTr="00407CBB">
        <w:trPr>
          <w:trHeight w:val="267"/>
        </w:trPr>
        <w:tc>
          <w:tcPr>
            <w:tcW w:w="984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407CBB">
        <w:trPr>
          <w:trHeight w:val="533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(наименование организации, исполняющей строительно-монтажные работы, юридический адрес, Ф.И.О. руководителя)</w:t>
            </w:r>
          </w:p>
        </w:tc>
      </w:tr>
      <w:tr w:rsidR="001E4898" w:rsidRPr="00407CBB" w:rsidTr="00407CBB">
        <w:trPr>
          <w:trHeight w:val="267"/>
        </w:trPr>
        <w:tc>
          <w:tcPr>
            <w:tcW w:w="4820" w:type="dxa"/>
            <w:gridSpan w:val="3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Руководитель заказчика</w:t>
            </w:r>
          </w:p>
        </w:tc>
        <w:tc>
          <w:tcPr>
            <w:tcW w:w="5020" w:type="dxa"/>
            <w:gridSpan w:val="5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Руководитель подрядчика</w:t>
            </w:r>
          </w:p>
        </w:tc>
      </w:tr>
      <w:tr w:rsidR="001E4898" w:rsidRPr="00407CBB" w:rsidTr="00407CBB">
        <w:trPr>
          <w:trHeight w:val="28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407CBB">
        <w:trPr>
          <w:trHeight w:val="251"/>
        </w:trPr>
        <w:tc>
          <w:tcPr>
            <w:tcW w:w="482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Default="001E4898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 xml:space="preserve">МП                                                          </w:t>
            </w:r>
          </w:p>
          <w:p w:rsidR="004B29AA" w:rsidRDefault="004B29AA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</w:p>
          <w:p w:rsidR="004B29AA" w:rsidRDefault="004B29AA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</w:p>
          <w:p w:rsidR="004B29AA" w:rsidRDefault="004B29AA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</w:p>
          <w:p w:rsidR="004B29AA" w:rsidRDefault="004B29AA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</w:p>
          <w:p w:rsidR="004B29AA" w:rsidRDefault="004B29AA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</w:p>
          <w:p w:rsidR="004B29AA" w:rsidRDefault="004B29AA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</w:p>
          <w:p w:rsidR="004B29AA" w:rsidRDefault="004B29AA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</w:p>
          <w:p w:rsidR="004B29AA" w:rsidRDefault="004B29AA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</w:p>
          <w:p w:rsidR="004B29AA" w:rsidRDefault="004B29AA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</w:p>
          <w:p w:rsidR="004B29AA" w:rsidRDefault="004B29AA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</w:p>
          <w:p w:rsidR="004B29AA" w:rsidRDefault="004B29AA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</w:p>
          <w:p w:rsidR="004B29AA" w:rsidRDefault="004B29AA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</w:p>
          <w:p w:rsidR="004B29AA" w:rsidRDefault="004B29AA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</w:p>
          <w:p w:rsidR="004B29AA" w:rsidRPr="00407CBB" w:rsidRDefault="004B29AA" w:rsidP="004B29AA">
            <w:pPr>
              <w:autoSpaceDE w:val="0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5020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</w:tbl>
    <w:p w:rsidR="001E4898" w:rsidRPr="00407CBB" w:rsidRDefault="001E4898" w:rsidP="001E4898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120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3561"/>
        <w:gridCol w:w="1549"/>
        <w:gridCol w:w="185"/>
        <w:gridCol w:w="189"/>
        <w:gridCol w:w="275"/>
        <w:gridCol w:w="250"/>
        <w:gridCol w:w="1125"/>
        <w:gridCol w:w="20"/>
        <w:gridCol w:w="64"/>
        <w:gridCol w:w="466"/>
        <w:gridCol w:w="120"/>
        <w:gridCol w:w="348"/>
        <w:gridCol w:w="359"/>
        <w:gridCol w:w="363"/>
        <w:gridCol w:w="649"/>
        <w:gridCol w:w="2068"/>
      </w:tblGrid>
      <w:tr w:rsidR="001E4898" w:rsidRPr="00407CBB" w:rsidTr="001E4898">
        <w:trPr>
          <w:gridAfter w:val="1"/>
          <w:wAfter w:w="2067" w:type="dxa"/>
          <w:trHeight w:val="1285"/>
        </w:trPr>
        <w:tc>
          <w:tcPr>
            <w:tcW w:w="9941" w:type="dxa"/>
            <w:gridSpan w:val="16"/>
            <w:hideMark/>
          </w:tcPr>
          <w:p w:rsidR="001E4898" w:rsidRPr="00407CBB" w:rsidRDefault="001E4898">
            <w:pPr>
              <w:pStyle w:val="11"/>
              <w:spacing w:before="108" w:after="108"/>
              <w:jc w:val="center"/>
              <w:rPr>
                <w:rFonts w:eastAsia="Arial CYR" w:cs="Times New Roman"/>
                <w:sz w:val="28"/>
                <w:szCs w:val="28"/>
              </w:rPr>
            </w:pPr>
            <w:proofErr w:type="spellStart"/>
            <w:r w:rsidRPr="00407CBB">
              <w:rPr>
                <w:rFonts w:eastAsia="Arial CYR" w:cs="Times New Roman"/>
                <w:b/>
                <w:bCs/>
                <w:sz w:val="28"/>
                <w:szCs w:val="28"/>
              </w:rPr>
              <w:lastRenderedPageBreak/>
              <w:t>Обязательство</w:t>
            </w:r>
            <w:proofErr w:type="spellEnd"/>
            <w:r w:rsidRPr="00407CBB">
              <w:rPr>
                <w:rFonts w:eastAsia="Arial CYR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407CBB">
              <w:rPr>
                <w:rFonts w:eastAsia="Arial CYR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407CBB">
              <w:rPr>
                <w:rFonts w:eastAsia="Arial CYR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CBB">
              <w:rPr>
                <w:rFonts w:eastAsia="Arial CYR" w:cs="Times New Roman"/>
                <w:b/>
                <w:bCs/>
                <w:sz w:val="28"/>
                <w:szCs w:val="28"/>
              </w:rPr>
              <w:t>восстановлению</w:t>
            </w:r>
            <w:proofErr w:type="spellEnd"/>
            <w:r w:rsidRPr="00407CBB">
              <w:rPr>
                <w:rFonts w:eastAsia="Arial CYR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CBB">
              <w:rPr>
                <w:rFonts w:eastAsia="Arial CYR" w:cs="Times New Roman"/>
                <w:b/>
                <w:bCs/>
                <w:sz w:val="28"/>
                <w:szCs w:val="28"/>
              </w:rPr>
              <w:t>разрытия</w:t>
            </w:r>
            <w:proofErr w:type="spellEnd"/>
          </w:p>
        </w:tc>
      </w:tr>
      <w:tr w:rsidR="001E4898" w:rsidRPr="00407CBB" w:rsidTr="001E4898">
        <w:trPr>
          <w:gridAfter w:val="1"/>
          <w:wAfter w:w="2067" w:type="dxa"/>
          <w:trHeight w:val="291"/>
        </w:trPr>
        <w:tc>
          <w:tcPr>
            <w:tcW w:w="9941" w:type="dxa"/>
            <w:gridSpan w:val="16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При выполнении работ по разрытию</w:t>
            </w:r>
          </w:p>
        </w:tc>
      </w:tr>
      <w:tr w:rsidR="001E4898" w:rsidRPr="00407CBB" w:rsidTr="001E4898">
        <w:trPr>
          <w:gridAfter w:val="1"/>
          <w:wAfter w:w="2067" w:type="dxa"/>
          <w:trHeight w:val="276"/>
        </w:trPr>
        <w:tc>
          <w:tcPr>
            <w:tcW w:w="9941" w:type="dxa"/>
            <w:gridSpan w:val="1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1E4898">
        <w:trPr>
          <w:gridAfter w:val="1"/>
          <w:wAfter w:w="2067" w:type="dxa"/>
          <w:trHeight w:val="276"/>
        </w:trPr>
        <w:tc>
          <w:tcPr>
            <w:tcW w:w="9941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(адрес объекта)</w:t>
            </w:r>
          </w:p>
        </w:tc>
      </w:tr>
      <w:tr w:rsidR="001E4898" w:rsidRPr="00407CBB" w:rsidTr="001E4898">
        <w:trPr>
          <w:gridAfter w:val="1"/>
          <w:wAfter w:w="2067" w:type="dxa"/>
          <w:trHeight w:val="1958"/>
        </w:trPr>
        <w:tc>
          <w:tcPr>
            <w:tcW w:w="9941" w:type="dxa"/>
            <w:gridSpan w:val="16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 xml:space="preserve">будут соблюдены действующие нормы </w:t>
            </w:r>
            <w:r w:rsidRPr="00407CBB">
              <w:rPr>
                <w:sz w:val="28"/>
                <w:szCs w:val="28"/>
              </w:rPr>
              <w:t>Закона</w:t>
            </w:r>
            <w:r w:rsidRPr="00407CBB">
              <w:rPr>
                <w:rFonts w:eastAsia="Arial CYR"/>
                <w:sz w:val="28"/>
                <w:szCs w:val="28"/>
              </w:rPr>
              <w:t xml:space="preserve"> Краснодарского края от 23</w:t>
            </w:r>
          </w:p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 xml:space="preserve">июля 2003 года № 608-КЗ "Об административных правонарушениях </w:t>
            </w:r>
          </w:p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в Краснодарском крае" (</w:t>
            </w:r>
            <w:r w:rsidRPr="00407CBB">
              <w:rPr>
                <w:sz w:val="28"/>
                <w:szCs w:val="28"/>
              </w:rPr>
              <w:t xml:space="preserve">статья 3.2, </w:t>
            </w:r>
            <w:proofErr w:type="gramStart"/>
            <w:r w:rsidRPr="00407CBB">
              <w:rPr>
                <w:sz w:val="28"/>
                <w:szCs w:val="28"/>
              </w:rPr>
              <w:t>п</w:t>
            </w:r>
            <w:proofErr w:type="gramEnd"/>
            <w:r w:rsidRPr="00407CBB">
              <w:rPr>
                <w:sz w:val="28"/>
                <w:szCs w:val="28"/>
              </w:rPr>
              <w:t xml:space="preserve"> 1</w:t>
            </w:r>
            <w:r w:rsidRPr="00407CBB">
              <w:rPr>
                <w:rFonts w:eastAsia="Arial CYR"/>
                <w:sz w:val="28"/>
                <w:szCs w:val="28"/>
              </w:rPr>
              <w:t xml:space="preserve">, </w:t>
            </w:r>
            <w:r w:rsidRPr="00407CBB">
              <w:rPr>
                <w:sz w:val="28"/>
                <w:szCs w:val="28"/>
              </w:rPr>
              <w:t>2</w:t>
            </w:r>
            <w:r w:rsidRPr="00407CBB">
              <w:rPr>
                <w:rFonts w:eastAsia="Arial CYR"/>
                <w:sz w:val="28"/>
                <w:szCs w:val="28"/>
              </w:rPr>
              <w:t xml:space="preserve">, </w:t>
            </w:r>
            <w:r w:rsidRPr="00407CBB">
              <w:rPr>
                <w:sz w:val="28"/>
                <w:szCs w:val="28"/>
              </w:rPr>
              <w:t>6</w:t>
            </w:r>
            <w:r w:rsidRPr="00407CBB">
              <w:rPr>
                <w:rFonts w:eastAsia="Arial CYR"/>
                <w:sz w:val="28"/>
                <w:szCs w:val="28"/>
              </w:rPr>
              <w:t xml:space="preserve">, </w:t>
            </w:r>
            <w:r w:rsidRPr="00407CBB">
              <w:rPr>
                <w:sz w:val="28"/>
                <w:szCs w:val="28"/>
              </w:rPr>
              <w:t>10</w:t>
            </w:r>
            <w:r w:rsidRPr="00407CBB">
              <w:rPr>
                <w:rFonts w:eastAsia="Arial CYR"/>
                <w:sz w:val="28"/>
                <w:szCs w:val="28"/>
              </w:rPr>
              <w:t xml:space="preserve">, </w:t>
            </w:r>
            <w:r w:rsidRPr="00407CBB">
              <w:rPr>
                <w:sz w:val="28"/>
                <w:szCs w:val="28"/>
              </w:rPr>
              <w:t>11</w:t>
            </w:r>
            <w:r w:rsidRPr="00407CBB">
              <w:rPr>
                <w:rFonts w:eastAsia="Arial CYR"/>
                <w:sz w:val="28"/>
                <w:szCs w:val="28"/>
              </w:rPr>
              <w:t xml:space="preserve">) и Правил </w:t>
            </w:r>
          </w:p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 xml:space="preserve">благоустройства </w:t>
            </w:r>
            <w:r w:rsidR="008F3D96" w:rsidRPr="00407CBB">
              <w:rPr>
                <w:rFonts w:eastAsia="Arial CYR"/>
                <w:sz w:val="28"/>
                <w:szCs w:val="28"/>
              </w:rPr>
              <w:t>Подгорненского</w:t>
            </w:r>
            <w:r w:rsidRPr="00407CBB">
              <w:rPr>
                <w:rFonts w:eastAsia="Arial CYR"/>
                <w:sz w:val="28"/>
                <w:szCs w:val="28"/>
              </w:rPr>
              <w:t xml:space="preserve"> сельского поселения, "Об утверждении </w:t>
            </w:r>
          </w:p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 xml:space="preserve">Правил благоустройства". Лицо, ответственное за восстановление </w:t>
            </w:r>
          </w:p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 xml:space="preserve">разрытия, гарантирует качество работ по восстановлению разрытия </w:t>
            </w:r>
            <w:proofErr w:type="gramStart"/>
            <w:r w:rsidRPr="00407CBB">
              <w:rPr>
                <w:rFonts w:eastAsia="Arial CYR"/>
                <w:sz w:val="28"/>
                <w:szCs w:val="28"/>
              </w:rPr>
              <w:t>в</w:t>
            </w:r>
            <w:proofErr w:type="gramEnd"/>
            <w:r w:rsidRPr="00407CBB">
              <w:rPr>
                <w:rFonts w:eastAsia="Arial CYR"/>
                <w:sz w:val="28"/>
                <w:szCs w:val="28"/>
              </w:rPr>
              <w:t xml:space="preserve"> </w:t>
            </w:r>
          </w:p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течение двух лет</w:t>
            </w:r>
          </w:p>
        </w:tc>
      </w:tr>
      <w:tr w:rsidR="001E4898" w:rsidRPr="00407CBB" w:rsidTr="001E4898">
        <w:trPr>
          <w:gridAfter w:val="1"/>
          <w:wAfter w:w="2067" w:type="dxa"/>
          <w:trHeight w:val="565"/>
        </w:trPr>
        <w:tc>
          <w:tcPr>
            <w:tcW w:w="9941" w:type="dxa"/>
            <w:gridSpan w:val="16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 xml:space="preserve">Ответственность за восстановление данного разрытия в </w:t>
            </w:r>
            <w:proofErr w:type="gramStart"/>
            <w:r w:rsidRPr="00407CBB">
              <w:rPr>
                <w:rFonts w:eastAsia="Arial CYR"/>
                <w:sz w:val="28"/>
                <w:szCs w:val="28"/>
              </w:rPr>
              <w:t>полном</w:t>
            </w:r>
            <w:proofErr w:type="gramEnd"/>
            <w:r w:rsidRPr="00407CBB">
              <w:rPr>
                <w:rFonts w:eastAsia="Arial CYR"/>
                <w:sz w:val="28"/>
                <w:szCs w:val="28"/>
              </w:rPr>
              <w:t xml:space="preserve"> </w:t>
            </w:r>
          </w:p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 xml:space="preserve">объеме </w:t>
            </w:r>
            <w:proofErr w:type="gramStart"/>
            <w:r w:rsidRPr="00407CBB">
              <w:rPr>
                <w:rFonts w:eastAsia="Arial CYR"/>
                <w:sz w:val="28"/>
                <w:szCs w:val="28"/>
              </w:rPr>
              <w:t>возложена</w:t>
            </w:r>
            <w:proofErr w:type="gramEnd"/>
            <w:r w:rsidRPr="00407CBB">
              <w:rPr>
                <w:rFonts w:eastAsia="Arial CYR"/>
                <w:sz w:val="28"/>
                <w:szCs w:val="28"/>
              </w:rPr>
              <w:t xml:space="preserve"> на:</w:t>
            </w:r>
          </w:p>
        </w:tc>
      </w:tr>
      <w:tr w:rsidR="001E4898" w:rsidRPr="00407CBB" w:rsidTr="001E4898">
        <w:trPr>
          <w:gridAfter w:val="1"/>
          <w:wAfter w:w="2067" w:type="dxa"/>
          <w:trHeight w:val="550"/>
        </w:trPr>
        <w:tc>
          <w:tcPr>
            <w:tcW w:w="9941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proofErr w:type="gramStart"/>
            <w:r w:rsidRPr="00407CBB">
              <w:rPr>
                <w:rFonts w:eastAsia="Arial CYR"/>
                <w:sz w:val="28"/>
                <w:szCs w:val="28"/>
              </w:rPr>
              <w:t xml:space="preserve">(Ф.И.О, дата, место рождения, адрес места регистрации, проживания </w:t>
            </w:r>
            <w:proofErr w:type="gramEnd"/>
          </w:p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паспортные данные)</w:t>
            </w:r>
          </w:p>
        </w:tc>
      </w:tr>
      <w:tr w:rsidR="001E4898" w:rsidRPr="00407CBB" w:rsidTr="001E4898">
        <w:trPr>
          <w:gridAfter w:val="1"/>
          <w:wAfter w:w="2067" w:type="dxa"/>
          <w:trHeight w:val="276"/>
        </w:trPr>
        <w:tc>
          <w:tcPr>
            <w:tcW w:w="3981" w:type="dxa"/>
            <w:gridSpan w:val="2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телефон (рабочий, домашний)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сотовый</w:t>
            </w:r>
          </w:p>
        </w:tc>
        <w:tc>
          <w:tcPr>
            <w:tcW w:w="2389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1E4898">
        <w:trPr>
          <w:gridAfter w:val="1"/>
          <w:wAfter w:w="2067" w:type="dxa"/>
          <w:trHeight w:val="276"/>
        </w:trPr>
        <w:tc>
          <w:tcPr>
            <w:tcW w:w="9941" w:type="dxa"/>
            <w:gridSpan w:val="16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1E4898">
        <w:trPr>
          <w:gridAfter w:val="1"/>
          <w:wAfter w:w="2067" w:type="dxa"/>
          <w:trHeight w:val="565"/>
        </w:trPr>
        <w:tc>
          <w:tcPr>
            <w:tcW w:w="6178" w:type="dxa"/>
            <w:gridSpan w:val="6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Лицо, ответственное за восстановление разрытия</w:t>
            </w:r>
          </w:p>
        </w:tc>
        <w:tc>
          <w:tcPr>
            <w:tcW w:w="1924" w:type="dxa"/>
            <w:gridSpan w:val="5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839" w:type="dxa"/>
            <w:gridSpan w:val="5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Подпись МП</w:t>
            </w:r>
          </w:p>
        </w:tc>
      </w:tr>
      <w:tr w:rsidR="001E4898" w:rsidRPr="00407CBB" w:rsidTr="001E4898">
        <w:trPr>
          <w:gridAfter w:val="1"/>
          <w:wAfter w:w="2067" w:type="dxa"/>
          <w:trHeight w:val="291"/>
        </w:trPr>
        <w:tc>
          <w:tcPr>
            <w:tcW w:w="9941" w:type="dxa"/>
            <w:gridSpan w:val="1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color w:val="FF0000"/>
                <w:sz w:val="28"/>
                <w:szCs w:val="28"/>
              </w:rPr>
            </w:pPr>
          </w:p>
        </w:tc>
      </w:tr>
      <w:tr w:rsidR="001E4898" w:rsidRPr="00407CBB" w:rsidTr="001E4898">
        <w:trPr>
          <w:trHeight w:val="2509"/>
        </w:trPr>
        <w:tc>
          <w:tcPr>
            <w:tcW w:w="5714" w:type="dxa"/>
            <w:gridSpan w:val="4"/>
            <w:hideMark/>
          </w:tcPr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4B29AA" w:rsidRDefault="004B29AA">
            <w:pPr>
              <w:autoSpaceDE w:val="0"/>
              <w:ind w:left="885"/>
              <w:rPr>
                <w:rFonts w:eastAsia="Arial CYR"/>
                <w:color w:val="26282F"/>
                <w:sz w:val="28"/>
                <w:szCs w:val="28"/>
              </w:rPr>
            </w:pPr>
          </w:p>
          <w:p w:rsidR="001E4898" w:rsidRPr="004B29AA" w:rsidRDefault="001E4898" w:rsidP="004B29AA">
            <w:pPr>
              <w:autoSpaceDE w:val="0"/>
              <w:ind w:left="885" w:right="-3745"/>
              <w:rPr>
                <w:rFonts w:eastAsia="Arial CYR"/>
                <w:color w:val="26282F"/>
                <w:sz w:val="28"/>
                <w:szCs w:val="28"/>
              </w:rPr>
            </w:pPr>
            <w:r w:rsidRPr="004B29AA">
              <w:rPr>
                <w:rFonts w:eastAsia="Arial CYR"/>
                <w:color w:val="26282F"/>
                <w:sz w:val="28"/>
                <w:szCs w:val="28"/>
              </w:rPr>
              <w:t>ПРИЛОЖЕНИЕ №2</w:t>
            </w:r>
          </w:p>
          <w:p w:rsidR="001E4898" w:rsidRPr="004B29AA" w:rsidRDefault="001E4898" w:rsidP="004B29AA">
            <w:pPr>
              <w:autoSpaceDE w:val="0"/>
              <w:ind w:left="885" w:right="-3745"/>
              <w:rPr>
                <w:rFonts w:eastAsia="Arial CYR"/>
                <w:color w:val="26282F"/>
                <w:sz w:val="28"/>
                <w:szCs w:val="28"/>
              </w:rPr>
            </w:pPr>
            <w:r w:rsidRPr="004B29AA">
              <w:rPr>
                <w:rFonts w:eastAsia="Arial CYR"/>
                <w:color w:val="26282F"/>
                <w:sz w:val="28"/>
                <w:szCs w:val="28"/>
              </w:rPr>
              <w:t>к административному регламенту</w:t>
            </w:r>
          </w:p>
          <w:p w:rsidR="001E4898" w:rsidRPr="004B29AA" w:rsidRDefault="001E4898" w:rsidP="004B29AA">
            <w:pPr>
              <w:autoSpaceDE w:val="0"/>
              <w:ind w:left="885" w:right="-3745"/>
              <w:rPr>
                <w:rFonts w:eastAsia="Arial CYR"/>
                <w:color w:val="26282F"/>
                <w:sz w:val="28"/>
                <w:szCs w:val="28"/>
              </w:rPr>
            </w:pPr>
            <w:r w:rsidRPr="004B29AA">
              <w:rPr>
                <w:rFonts w:eastAsia="Arial CYR"/>
                <w:color w:val="26282F"/>
                <w:sz w:val="28"/>
                <w:szCs w:val="28"/>
              </w:rPr>
              <w:t xml:space="preserve">предоставлению </w:t>
            </w:r>
            <w:proofErr w:type="gramStart"/>
            <w:r w:rsidRPr="004B29AA">
              <w:rPr>
                <w:rFonts w:eastAsia="Arial CYR"/>
                <w:color w:val="26282F"/>
                <w:sz w:val="28"/>
                <w:szCs w:val="28"/>
              </w:rPr>
              <w:t>муниципальной</w:t>
            </w:r>
            <w:proofErr w:type="gramEnd"/>
          </w:p>
          <w:p w:rsidR="001E4898" w:rsidRPr="004B29AA" w:rsidRDefault="001E4898" w:rsidP="004B29AA">
            <w:pPr>
              <w:autoSpaceDE w:val="0"/>
              <w:ind w:left="885" w:right="-3745"/>
              <w:rPr>
                <w:rFonts w:eastAsia="Arial CYR"/>
                <w:color w:val="26282F"/>
                <w:sz w:val="28"/>
                <w:szCs w:val="28"/>
              </w:rPr>
            </w:pPr>
            <w:r w:rsidRPr="004B29AA">
              <w:rPr>
                <w:rFonts w:eastAsia="Arial CYR"/>
                <w:color w:val="26282F"/>
                <w:sz w:val="28"/>
                <w:szCs w:val="28"/>
              </w:rPr>
              <w:t>услуги: «Выдача разрешения (ордера)</w:t>
            </w:r>
          </w:p>
          <w:p w:rsidR="001E4898" w:rsidRPr="004B29AA" w:rsidRDefault="001E4898" w:rsidP="004B29AA">
            <w:pPr>
              <w:autoSpaceDE w:val="0"/>
              <w:ind w:left="885" w:right="-3745"/>
              <w:rPr>
                <w:rFonts w:eastAsia="Arial CYR"/>
                <w:color w:val="26282F"/>
                <w:sz w:val="28"/>
                <w:szCs w:val="28"/>
              </w:rPr>
            </w:pPr>
            <w:r w:rsidRPr="004B29AA">
              <w:rPr>
                <w:rFonts w:eastAsia="Arial CYR"/>
                <w:color w:val="26282F"/>
                <w:sz w:val="28"/>
                <w:szCs w:val="28"/>
              </w:rPr>
              <w:t xml:space="preserve">на проведение земляных работ </w:t>
            </w:r>
            <w:proofErr w:type="gramStart"/>
            <w:r w:rsidRPr="004B29AA">
              <w:rPr>
                <w:rFonts w:eastAsia="Arial CYR"/>
                <w:color w:val="26282F"/>
                <w:sz w:val="28"/>
                <w:szCs w:val="28"/>
              </w:rPr>
              <w:t>на</w:t>
            </w:r>
            <w:proofErr w:type="gramEnd"/>
          </w:p>
          <w:p w:rsidR="001E4898" w:rsidRPr="004B29AA" w:rsidRDefault="001E4898" w:rsidP="004B29AA">
            <w:pPr>
              <w:autoSpaceDE w:val="0"/>
              <w:ind w:left="885" w:right="-3745"/>
              <w:rPr>
                <w:rFonts w:eastAsia="Arial CYR"/>
                <w:color w:val="26282F"/>
                <w:sz w:val="28"/>
                <w:szCs w:val="28"/>
              </w:rPr>
            </w:pPr>
            <w:r w:rsidRPr="004B29AA">
              <w:rPr>
                <w:rFonts w:eastAsia="Arial CYR"/>
                <w:color w:val="26282F"/>
                <w:sz w:val="28"/>
                <w:szCs w:val="28"/>
              </w:rPr>
              <w:t>территории общего пользования»</w:t>
            </w:r>
          </w:p>
          <w:p w:rsidR="001E4898" w:rsidRPr="004B29AA" w:rsidRDefault="001E4898" w:rsidP="004B29AA">
            <w:pPr>
              <w:autoSpaceDE w:val="0"/>
              <w:ind w:right="-3745"/>
              <w:rPr>
                <w:rFonts w:eastAsia="Arial CYR"/>
                <w:color w:val="26282F"/>
                <w:sz w:val="28"/>
                <w:szCs w:val="28"/>
              </w:rPr>
            </w:pPr>
            <w:r w:rsidRPr="004B29AA">
              <w:rPr>
                <w:rFonts w:eastAsia="Arial CYR"/>
                <w:color w:val="26282F"/>
                <w:sz w:val="28"/>
                <w:szCs w:val="28"/>
              </w:rPr>
              <w:t xml:space="preserve">          </w:t>
            </w:r>
          </w:p>
          <w:p w:rsidR="001E4898" w:rsidRPr="00407CBB" w:rsidRDefault="001E4898">
            <w:pPr>
              <w:autoSpaceDE w:val="0"/>
              <w:rPr>
                <w:rFonts w:eastAsia="Arial CYR"/>
                <w:color w:val="26282F"/>
                <w:sz w:val="28"/>
                <w:szCs w:val="28"/>
              </w:rPr>
            </w:pPr>
            <w:r w:rsidRPr="00407CBB">
              <w:rPr>
                <w:rFonts w:eastAsia="Arial CYR"/>
                <w:color w:val="26282F"/>
                <w:sz w:val="28"/>
                <w:szCs w:val="28"/>
              </w:rPr>
              <w:t xml:space="preserve">          </w:t>
            </w:r>
          </w:p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color w:val="26282F"/>
                <w:sz w:val="28"/>
                <w:szCs w:val="28"/>
              </w:rPr>
              <w:t xml:space="preserve">          </w:t>
            </w:r>
            <w:r w:rsidRPr="00407CBB">
              <w:rPr>
                <w:rFonts w:eastAsia="Arial CYR"/>
                <w:sz w:val="28"/>
                <w:szCs w:val="28"/>
              </w:rPr>
              <w:t>Форма 2 (для юридических лиц)</w:t>
            </w:r>
          </w:p>
        </w:tc>
        <w:tc>
          <w:tcPr>
            <w:tcW w:w="1922" w:type="dxa"/>
            <w:gridSpan w:val="6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4372" w:type="dxa"/>
            <w:gridSpan w:val="7"/>
          </w:tcPr>
          <w:p w:rsidR="001E4898" w:rsidRPr="00407CBB" w:rsidRDefault="001E4898">
            <w:pPr>
              <w:autoSpaceDE w:val="0"/>
              <w:snapToGrid w:val="0"/>
              <w:jc w:val="right"/>
              <w:rPr>
                <w:rFonts w:eastAsia="Arial CYR"/>
                <w:sz w:val="28"/>
                <w:szCs w:val="28"/>
              </w:rPr>
            </w:pPr>
          </w:p>
          <w:p w:rsidR="001E4898" w:rsidRPr="00407CBB" w:rsidRDefault="001E4898">
            <w:pPr>
              <w:autoSpaceDE w:val="0"/>
              <w:jc w:val="right"/>
              <w:rPr>
                <w:rFonts w:eastAsia="Arial CYR"/>
                <w:sz w:val="28"/>
                <w:szCs w:val="28"/>
              </w:rPr>
            </w:pPr>
          </w:p>
          <w:p w:rsidR="001E4898" w:rsidRPr="00407CBB" w:rsidRDefault="001E4898">
            <w:pPr>
              <w:autoSpaceDE w:val="0"/>
              <w:jc w:val="right"/>
              <w:rPr>
                <w:rFonts w:eastAsia="Arial CYR"/>
                <w:sz w:val="28"/>
                <w:szCs w:val="28"/>
              </w:rPr>
            </w:pPr>
          </w:p>
          <w:p w:rsidR="001E4898" w:rsidRPr="00407CBB" w:rsidRDefault="001E4898">
            <w:pPr>
              <w:autoSpaceDE w:val="0"/>
              <w:jc w:val="right"/>
              <w:rPr>
                <w:rFonts w:eastAsia="Arial CYR"/>
                <w:sz w:val="28"/>
                <w:szCs w:val="28"/>
              </w:rPr>
            </w:pPr>
          </w:p>
          <w:p w:rsidR="001E4898" w:rsidRPr="00407CBB" w:rsidRDefault="001E4898">
            <w:pPr>
              <w:autoSpaceDE w:val="0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color w:val="26282F"/>
                <w:sz w:val="28"/>
                <w:szCs w:val="28"/>
              </w:rPr>
              <w:t xml:space="preserve">                              </w:t>
            </w:r>
          </w:p>
          <w:p w:rsidR="001E4898" w:rsidRPr="00407CBB" w:rsidRDefault="001E4898">
            <w:pPr>
              <w:autoSpaceDE w:val="0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1E4898">
        <w:trPr>
          <w:trHeight w:val="289"/>
        </w:trPr>
        <w:tc>
          <w:tcPr>
            <w:tcW w:w="5714" w:type="dxa"/>
            <w:gridSpan w:val="4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922" w:type="dxa"/>
            <w:gridSpan w:val="6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934" w:type="dxa"/>
            <w:gridSpan w:val="3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438" w:type="dxa"/>
            <w:gridSpan w:val="4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1E4898">
        <w:trPr>
          <w:trHeight w:val="289"/>
        </w:trPr>
        <w:tc>
          <w:tcPr>
            <w:tcW w:w="5714" w:type="dxa"/>
            <w:gridSpan w:val="4"/>
          </w:tcPr>
          <w:p w:rsidR="001E4898" w:rsidRPr="00407CBB" w:rsidRDefault="001E4898">
            <w:pPr>
              <w:autoSpaceDE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922" w:type="dxa"/>
            <w:gridSpan w:val="6"/>
            <w:hideMark/>
          </w:tcPr>
          <w:p w:rsidR="001E4898" w:rsidRPr="004B29AA" w:rsidRDefault="001E4898">
            <w:pPr>
              <w:autoSpaceDE w:val="0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bCs/>
                <w:color w:val="26282F"/>
                <w:sz w:val="28"/>
                <w:szCs w:val="28"/>
              </w:rPr>
              <w:t>Заявление N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438" w:type="dxa"/>
            <w:gridSpan w:val="4"/>
          </w:tcPr>
          <w:p w:rsidR="001E4898" w:rsidRPr="00407CBB" w:rsidRDefault="001E4898">
            <w:pPr>
              <w:autoSpaceDE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1E4898">
        <w:trPr>
          <w:gridAfter w:val="3"/>
          <w:wAfter w:w="3079" w:type="dxa"/>
          <w:trHeight w:val="274"/>
        </w:trPr>
        <w:tc>
          <w:tcPr>
            <w:tcW w:w="8929" w:type="dxa"/>
            <w:gridSpan w:val="14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1E4898">
        <w:trPr>
          <w:gridAfter w:val="3"/>
          <w:wAfter w:w="3079" w:type="dxa"/>
          <w:trHeight w:val="274"/>
        </w:trPr>
        <w:tc>
          <w:tcPr>
            <w:tcW w:w="423" w:type="dxa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1</w:t>
            </w:r>
          </w:p>
        </w:tc>
        <w:tc>
          <w:tcPr>
            <w:tcW w:w="8506" w:type="dxa"/>
            <w:gridSpan w:val="13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Прошу выдать разрешение на производство работ, по адресу:</w:t>
            </w:r>
          </w:p>
        </w:tc>
      </w:tr>
      <w:tr w:rsidR="001E4898" w:rsidRPr="00407CBB" w:rsidTr="001E4898">
        <w:trPr>
          <w:gridAfter w:val="3"/>
          <w:wAfter w:w="3079" w:type="dxa"/>
          <w:trHeight w:val="274"/>
        </w:trPr>
        <w:tc>
          <w:tcPr>
            <w:tcW w:w="8929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1E4898">
        <w:trPr>
          <w:gridAfter w:val="3"/>
          <w:wAfter w:w="3079" w:type="dxa"/>
          <w:trHeight w:val="259"/>
        </w:trPr>
        <w:tc>
          <w:tcPr>
            <w:tcW w:w="8929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(адрес объекта)</w:t>
            </w:r>
          </w:p>
        </w:tc>
      </w:tr>
      <w:tr w:rsidR="001E4898" w:rsidRPr="00407CBB" w:rsidTr="001E4898">
        <w:trPr>
          <w:gridAfter w:val="3"/>
          <w:wAfter w:w="3079" w:type="dxa"/>
          <w:trHeight w:val="289"/>
        </w:trPr>
        <w:tc>
          <w:tcPr>
            <w:tcW w:w="8929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1E4898">
        <w:trPr>
          <w:gridAfter w:val="3"/>
          <w:wAfter w:w="3079" w:type="dxa"/>
          <w:trHeight w:val="259"/>
        </w:trPr>
        <w:tc>
          <w:tcPr>
            <w:tcW w:w="8929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(вид работ)</w:t>
            </w:r>
          </w:p>
        </w:tc>
      </w:tr>
      <w:tr w:rsidR="001E4898" w:rsidRPr="00407CBB" w:rsidTr="001E4898">
        <w:trPr>
          <w:gridAfter w:val="3"/>
          <w:wAfter w:w="3079" w:type="dxa"/>
          <w:trHeight w:val="289"/>
        </w:trPr>
        <w:tc>
          <w:tcPr>
            <w:tcW w:w="423" w:type="dxa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2</w:t>
            </w:r>
          </w:p>
        </w:tc>
        <w:tc>
          <w:tcPr>
            <w:tcW w:w="7213" w:type="dxa"/>
            <w:gridSpan w:val="9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Работы будет выполнять: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1E4898">
        <w:trPr>
          <w:gridAfter w:val="3"/>
          <w:wAfter w:w="3079" w:type="dxa"/>
          <w:trHeight w:val="274"/>
        </w:trPr>
        <w:tc>
          <w:tcPr>
            <w:tcW w:w="8929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1E4898">
        <w:trPr>
          <w:gridAfter w:val="3"/>
          <w:wAfter w:w="3079" w:type="dxa"/>
          <w:trHeight w:val="547"/>
        </w:trPr>
        <w:tc>
          <w:tcPr>
            <w:tcW w:w="8929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(наименование организации, исполняющей строительно-монтажные работы, юридический адрес, Ф.И.О. руководителя)</w:t>
            </w:r>
          </w:p>
        </w:tc>
      </w:tr>
      <w:tr w:rsidR="001E4898" w:rsidRPr="00407CBB" w:rsidTr="001E4898">
        <w:trPr>
          <w:gridAfter w:val="2"/>
          <w:wAfter w:w="2716" w:type="dxa"/>
          <w:trHeight w:val="274"/>
        </w:trPr>
        <w:tc>
          <w:tcPr>
            <w:tcW w:w="423" w:type="dxa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3</w:t>
            </w:r>
          </w:p>
        </w:tc>
        <w:tc>
          <w:tcPr>
            <w:tcW w:w="6005" w:type="dxa"/>
            <w:gridSpan w:val="6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 xml:space="preserve">Срок исполнения работ прошу установить </w:t>
            </w:r>
            <w:proofErr w:type="gramStart"/>
            <w:r w:rsidRPr="00407CBB">
              <w:rPr>
                <w:rFonts w:eastAsia="Arial CYR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650" w:type="dxa"/>
            <w:gridSpan w:val="3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по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1E4898">
        <w:trPr>
          <w:gridAfter w:val="3"/>
          <w:wAfter w:w="3079" w:type="dxa"/>
          <w:trHeight w:val="259"/>
        </w:trPr>
        <w:tc>
          <w:tcPr>
            <w:tcW w:w="423" w:type="dxa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4</w:t>
            </w:r>
          </w:p>
        </w:tc>
        <w:tc>
          <w:tcPr>
            <w:tcW w:w="8506" w:type="dxa"/>
            <w:gridSpan w:val="13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proofErr w:type="gramStart"/>
            <w:r w:rsidRPr="00407CBB">
              <w:rPr>
                <w:rFonts w:eastAsia="Arial CYR"/>
                <w:sz w:val="28"/>
                <w:szCs w:val="28"/>
              </w:rPr>
              <w:t>Ответственный</w:t>
            </w:r>
            <w:proofErr w:type="gramEnd"/>
            <w:r w:rsidRPr="00407CBB">
              <w:rPr>
                <w:rFonts w:eastAsia="Arial CYR"/>
                <w:sz w:val="28"/>
                <w:szCs w:val="28"/>
              </w:rPr>
              <w:t xml:space="preserve"> за производство строительно-монтажных работ:</w:t>
            </w:r>
          </w:p>
        </w:tc>
      </w:tr>
      <w:tr w:rsidR="001E4898" w:rsidRPr="00407CBB" w:rsidTr="001E4898">
        <w:trPr>
          <w:gridAfter w:val="3"/>
          <w:wAfter w:w="3079" w:type="dxa"/>
          <w:trHeight w:val="274"/>
        </w:trPr>
        <w:tc>
          <w:tcPr>
            <w:tcW w:w="8929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1E4898">
        <w:trPr>
          <w:gridAfter w:val="3"/>
          <w:wAfter w:w="3079" w:type="dxa"/>
          <w:trHeight w:val="547"/>
        </w:trPr>
        <w:tc>
          <w:tcPr>
            <w:tcW w:w="8929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(наименование организации, исполняющей строительно-монтажные работы, юридический адрес, Ф.И.О. руководителя)</w:t>
            </w:r>
          </w:p>
        </w:tc>
      </w:tr>
      <w:tr w:rsidR="001E4898" w:rsidRPr="00407CBB" w:rsidTr="001E4898">
        <w:trPr>
          <w:gridAfter w:val="3"/>
          <w:wAfter w:w="3079" w:type="dxa"/>
          <w:trHeight w:val="274"/>
        </w:trPr>
        <w:tc>
          <w:tcPr>
            <w:tcW w:w="5529" w:type="dxa"/>
            <w:gridSpan w:val="3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400" w:type="dxa"/>
            <w:gridSpan w:val="11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07CBB" w:rsidTr="001E4898">
        <w:trPr>
          <w:gridAfter w:val="3"/>
          <w:wAfter w:w="3079" w:type="dxa"/>
          <w:trHeight w:val="1125"/>
        </w:trPr>
        <w:tc>
          <w:tcPr>
            <w:tcW w:w="5529" w:type="dxa"/>
            <w:gridSpan w:val="3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Руководитель заказчика</w:t>
            </w:r>
          </w:p>
        </w:tc>
        <w:tc>
          <w:tcPr>
            <w:tcW w:w="3400" w:type="dxa"/>
            <w:gridSpan w:val="11"/>
            <w:hideMark/>
          </w:tcPr>
          <w:p w:rsidR="001E4898" w:rsidRPr="00407CBB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Руководитель подрядчика</w:t>
            </w:r>
          </w:p>
        </w:tc>
      </w:tr>
      <w:tr w:rsidR="001E4898" w:rsidRPr="00407CBB" w:rsidTr="001E4898">
        <w:trPr>
          <w:gridAfter w:val="3"/>
          <w:wAfter w:w="3079" w:type="dxa"/>
          <w:trHeight w:val="289"/>
        </w:trPr>
        <w:tc>
          <w:tcPr>
            <w:tcW w:w="5529" w:type="dxa"/>
            <w:gridSpan w:val="3"/>
            <w:hideMark/>
          </w:tcPr>
          <w:p w:rsidR="001E4898" w:rsidRPr="00407CBB" w:rsidRDefault="001E4898">
            <w:pPr>
              <w:autoSpaceDE w:val="0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МП</w:t>
            </w:r>
          </w:p>
        </w:tc>
        <w:tc>
          <w:tcPr>
            <w:tcW w:w="3400" w:type="dxa"/>
            <w:gridSpan w:val="11"/>
            <w:hideMark/>
          </w:tcPr>
          <w:p w:rsidR="001E4898" w:rsidRPr="00407CBB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07CBB">
              <w:rPr>
                <w:rFonts w:eastAsia="Arial CYR"/>
                <w:sz w:val="28"/>
                <w:szCs w:val="28"/>
              </w:rPr>
              <w:t>МП</w:t>
            </w:r>
          </w:p>
        </w:tc>
      </w:tr>
      <w:tr w:rsidR="001E4898" w:rsidRPr="00407CBB" w:rsidTr="001E4898">
        <w:trPr>
          <w:gridAfter w:val="3"/>
          <w:wAfter w:w="3079" w:type="dxa"/>
          <w:trHeight w:val="289"/>
        </w:trPr>
        <w:tc>
          <w:tcPr>
            <w:tcW w:w="5529" w:type="dxa"/>
            <w:gridSpan w:val="3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400" w:type="dxa"/>
            <w:gridSpan w:val="11"/>
          </w:tcPr>
          <w:p w:rsidR="001E4898" w:rsidRPr="00407CBB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</w:tbl>
    <w:p w:rsidR="001E4898" w:rsidRDefault="001E4898" w:rsidP="001E4898">
      <w:pPr>
        <w:autoSpaceDE w:val="0"/>
        <w:ind w:firstLine="720"/>
        <w:jc w:val="both"/>
        <w:rPr>
          <w:rFonts w:ascii="Arial" w:hAnsi="Arial" w:cs="Arial"/>
        </w:rPr>
      </w:pPr>
    </w:p>
    <w:tbl>
      <w:tblPr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2"/>
        <w:gridCol w:w="817"/>
        <w:gridCol w:w="816"/>
        <w:gridCol w:w="272"/>
        <w:gridCol w:w="544"/>
        <w:gridCol w:w="816"/>
        <w:gridCol w:w="1225"/>
        <w:gridCol w:w="136"/>
        <w:gridCol w:w="272"/>
        <w:gridCol w:w="816"/>
        <w:gridCol w:w="136"/>
        <w:gridCol w:w="681"/>
        <w:gridCol w:w="1632"/>
      </w:tblGrid>
      <w:tr w:rsidR="001E4898" w:rsidRPr="004B29AA" w:rsidTr="001E4898">
        <w:trPr>
          <w:trHeight w:val="142"/>
        </w:trPr>
        <w:tc>
          <w:tcPr>
            <w:tcW w:w="9795" w:type="dxa"/>
            <w:gridSpan w:val="13"/>
          </w:tcPr>
          <w:p w:rsidR="001E4898" w:rsidRPr="004B29AA" w:rsidRDefault="001E4898">
            <w:pPr>
              <w:pStyle w:val="11"/>
              <w:snapToGrid w:val="0"/>
              <w:spacing w:before="108" w:after="108"/>
              <w:jc w:val="center"/>
              <w:rPr>
                <w:rFonts w:eastAsia="Arial CYR" w:cs="Times New Roman"/>
                <w:b/>
                <w:bCs/>
                <w:sz w:val="28"/>
                <w:szCs w:val="28"/>
                <w:lang w:val="ru-RU"/>
              </w:rPr>
            </w:pPr>
          </w:p>
          <w:p w:rsidR="004B29AA" w:rsidRPr="004B29AA" w:rsidRDefault="004B29AA">
            <w:pPr>
              <w:pStyle w:val="11"/>
              <w:spacing w:before="108" w:after="108"/>
              <w:jc w:val="center"/>
              <w:rPr>
                <w:rFonts w:eastAsia="Arial CYR" w:cs="Times New Roman"/>
                <w:b/>
                <w:bCs/>
                <w:sz w:val="28"/>
                <w:szCs w:val="28"/>
                <w:lang w:val="ru-RU"/>
              </w:rPr>
            </w:pPr>
          </w:p>
          <w:p w:rsidR="001E4898" w:rsidRPr="004B29AA" w:rsidRDefault="001E4898">
            <w:pPr>
              <w:pStyle w:val="11"/>
              <w:spacing w:before="108" w:after="108"/>
              <w:jc w:val="center"/>
              <w:rPr>
                <w:rFonts w:eastAsia="Arial CYR" w:cs="Times New Roman"/>
                <w:sz w:val="28"/>
                <w:szCs w:val="28"/>
              </w:rPr>
            </w:pPr>
            <w:proofErr w:type="spellStart"/>
            <w:r w:rsidRPr="004B29AA">
              <w:rPr>
                <w:rFonts w:eastAsia="Arial CYR" w:cs="Times New Roman"/>
                <w:bCs/>
                <w:sz w:val="28"/>
                <w:szCs w:val="28"/>
              </w:rPr>
              <w:t>Обязательство</w:t>
            </w:r>
            <w:proofErr w:type="spellEnd"/>
            <w:r w:rsidRPr="004B29AA">
              <w:rPr>
                <w:rFonts w:eastAsia="Arial CYR" w:cs="Times New Roman"/>
                <w:bCs/>
                <w:sz w:val="28"/>
                <w:szCs w:val="28"/>
              </w:rPr>
              <w:br/>
            </w:r>
            <w:proofErr w:type="spellStart"/>
            <w:r w:rsidRPr="004B29AA">
              <w:rPr>
                <w:rFonts w:eastAsia="Arial CYR" w:cs="Times New Roman"/>
                <w:bCs/>
                <w:sz w:val="28"/>
                <w:szCs w:val="28"/>
              </w:rPr>
              <w:t>по</w:t>
            </w:r>
            <w:proofErr w:type="spellEnd"/>
            <w:r w:rsidRPr="004B29AA">
              <w:rPr>
                <w:rFonts w:eastAsia="Arial CYR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29AA">
              <w:rPr>
                <w:rFonts w:eastAsia="Arial CYR" w:cs="Times New Roman"/>
                <w:bCs/>
                <w:sz w:val="28"/>
                <w:szCs w:val="28"/>
              </w:rPr>
              <w:t>восстановлению</w:t>
            </w:r>
            <w:proofErr w:type="spellEnd"/>
            <w:r w:rsidRPr="004B29AA">
              <w:rPr>
                <w:rFonts w:eastAsia="Arial CYR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29AA">
              <w:rPr>
                <w:rFonts w:eastAsia="Arial CYR" w:cs="Times New Roman"/>
                <w:bCs/>
                <w:sz w:val="28"/>
                <w:szCs w:val="28"/>
              </w:rPr>
              <w:t>разрытия</w:t>
            </w:r>
            <w:proofErr w:type="spellEnd"/>
          </w:p>
        </w:tc>
      </w:tr>
      <w:tr w:rsidR="001E4898" w:rsidRPr="004B29AA" w:rsidTr="001E4898">
        <w:trPr>
          <w:trHeight w:val="267"/>
        </w:trPr>
        <w:tc>
          <w:tcPr>
            <w:tcW w:w="9795" w:type="dxa"/>
            <w:gridSpan w:val="13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trHeight w:val="282"/>
        </w:trPr>
        <w:tc>
          <w:tcPr>
            <w:tcW w:w="9795" w:type="dxa"/>
            <w:gridSpan w:val="13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При выполнении работ по разрытию</w:t>
            </w:r>
          </w:p>
        </w:tc>
      </w:tr>
      <w:tr w:rsidR="001E4898" w:rsidRPr="004B29AA" w:rsidTr="001E4898">
        <w:trPr>
          <w:trHeight w:val="267"/>
        </w:trPr>
        <w:tc>
          <w:tcPr>
            <w:tcW w:w="9795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trHeight w:val="267"/>
        </w:trPr>
        <w:tc>
          <w:tcPr>
            <w:tcW w:w="9795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B29AA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(адрес объекта)</w:t>
            </w:r>
          </w:p>
        </w:tc>
      </w:tr>
      <w:tr w:rsidR="001E4898" w:rsidRPr="004B29AA" w:rsidTr="001E4898">
        <w:trPr>
          <w:trHeight w:val="2180"/>
        </w:trPr>
        <w:tc>
          <w:tcPr>
            <w:tcW w:w="9795" w:type="dxa"/>
            <w:gridSpan w:val="13"/>
            <w:hideMark/>
          </w:tcPr>
          <w:p w:rsidR="001E4898" w:rsidRPr="004B29AA" w:rsidRDefault="001E4898">
            <w:pPr>
              <w:autoSpaceDE w:val="0"/>
              <w:ind w:left="-3" w:right="327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lastRenderedPageBreak/>
              <w:t xml:space="preserve">будут соблюдены действующие нормы </w:t>
            </w:r>
            <w:r w:rsidRPr="004B29AA">
              <w:rPr>
                <w:sz w:val="28"/>
                <w:szCs w:val="28"/>
              </w:rPr>
              <w:t>Закона</w:t>
            </w:r>
            <w:r w:rsidRPr="004B29AA">
              <w:rPr>
                <w:rFonts w:eastAsia="Arial CYR"/>
                <w:sz w:val="28"/>
                <w:szCs w:val="28"/>
              </w:rPr>
              <w:t xml:space="preserve"> Краснодарского края от 23 июля 2003 года № 608-КЗ "Об административных правонарушениях в Краснодарском крае" (</w:t>
            </w:r>
            <w:r w:rsidRPr="004B29AA">
              <w:rPr>
                <w:sz w:val="28"/>
                <w:szCs w:val="28"/>
              </w:rPr>
              <w:t>статья 3.2, п.1</w:t>
            </w:r>
            <w:r w:rsidRPr="004B29AA">
              <w:rPr>
                <w:rFonts w:eastAsia="Arial CYR"/>
                <w:sz w:val="28"/>
                <w:szCs w:val="28"/>
              </w:rPr>
              <w:t xml:space="preserve">, </w:t>
            </w:r>
            <w:r w:rsidRPr="004B29AA">
              <w:rPr>
                <w:sz w:val="28"/>
                <w:szCs w:val="28"/>
              </w:rPr>
              <w:t>2</w:t>
            </w:r>
            <w:r w:rsidRPr="004B29AA">
              <w:rPr>
                <w:rFonts w:eastAsia="Arial CYR"/>
                <w:sz w:val="28"/>
                <w:szCs w:val="28"/>
              </w:rPr>
              <w:t xml:space="preserve">, </w:t>
            </w:r>
            <w:r w:rsidRPr="004B29AA">
              <w:rPr>
                <w:sz w:val="28"/>
                <w:szCs w:val="28"/>
              </w:rPr>
              <w:t>6</w:t>
            </w:r>
            <w:r w:rsidRPr="004B29AA">
              <w:rPr>
                <w:rFonts w:eastAsia="Arial CYR"/>
                <w:sz w:val="28"/>
                <w:szCs w:val="28"/>
              </w:rPr>
              <w:t xml:space="preserve">, </w:t>
            </w:r>
            <w:r w:rsidRPr="004B29AA">
              <w:rPr>
                <w:sz w:val="28"/>
                <w:szCs w:val="28"/>
              </w:rPr>
              <w:t>10</w:t>
            </w:r>
            <w:r w:rsidRPr="004B29AA">
              <w:rPr>
                <w:rFonts w:eastAsia="Arial CYR"/>
                <w:sz w:val="28"/>
                <w:szCs w:val="28"/>
              </w:rPr>
              <w:t xml:space="preserve">, </w:t>
            </w:r>
            <w:r w:rsidRPr="004B29AA">
              <w:rPr>
                <w:sz w:val="28"/>
                <w:szCs w:val="28"/>
              </w:rPr>
              <w:t>11</w:t>
            </w:r>
            <w:r w:rsidRPr="004B29AA">
              <w:rPr>
                <w:rFonts w:eastAsia="Arial CYR"/>
                <w:sz w:val="28"/>
                <w:szCs w:val="28"/>
              </w:rPr>
              <w:t xml:space="preserve">) и Правил благоустройства </w:t>
            </w:r>
            <w:r w:rsidR="008F3D96" w:rsidRPr="004B29AA">
              <w:rPr>
                <w:rFonts w:eastAsia="Arial CYR"/>
                <w:sz w:val="28"/>
                <w:szCs w:val="28"/>
              </w:rPr>
              <w:t>Подгорненского</w:t>
            </w:r>
            <w:r w:rsidRPr="004B29AA">
              <w:rPr>
                <w:rFonts w:eastAsia="Arial CYR"/>
                <w:sz w:val="28"/>
                <w:szCs w:val="28"/>
              </w:rPr>
              <w:t xml:space="preserve"> сельского поселения Отрадненского района "Об утверждении Правил благоустройства".</w:t>
            </w: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Лицо, ответственное за восстановление разрытия, гарантирует качество работ</w:t>
            </w: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по восстановлению разрытия в течение двух лет.</w:t>
            </w: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 xml:space="preserve">Ответственность за восстановление данного разрытия в </w:t>
            </w:r>
            <w:proofErr w:type="gramStart"/>
            <w:r w:rsidRPr="004B29AA">
              <w:rPr>
                <w:rFonts w:eastAsia="Arial CYR"/>
                <w:sz w:val="28"/>
                <w:szCs w:val="28"/>
              </w:rPr>
              <w:t>полном</w:t>
            </w:r>
            <w:proofErr w:type="gramEnd"/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 xml:space="preserve">объеме </w:t>
            </w:r>
            <w:proofErr w:type="gramStart"/>
            <w:r w:rsidRPr="004B29AA">
              <w:rPr>
                <w:rFonts w:eastAsia="Arial CYR"/>
                <w:sz w:val="28"/>
                <w:szCs w:val="28"/>
              </w:rPr>
              <w:t>возложена</w:t>
            </w:r>
            <w:proofErr w:type="gramEnd"/>
            <w:r w:rsidRPr="004B29AA">
              <w:rPr>
                <w:rFonts w:eastAsia="Arial CYR"/>
                <w:sz w:val="28"/>
                <w:szCs w:val="28"/>
              </w:rPr>
              <w:t xml:space="preserve"> на:</w:t>
            </w:r>
          </w:p>
        </w:tc>
      </w:tr>
      <w:tr w:rsidR="001E4898" w:rsidRPr="004B29AA" w:rsidTr="001E4898">
        <w:trPr>
          <w:trHeight w:val="267"/>
        </w:trPr>
        <w:tc>
          <w:tcPr>
            <w:tcW w:w="3537" w:type="dxa"/>
            <w:gridSpan w:val="4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6258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trHeight w:val="252"/>
        </w:trPr>
        <w:tc>
          <w:tcPr>
            <w:tcW w:w="4081" w:type="dxa"/>
            <w:gridSpan w:val="5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Свидетельство о регистрации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ИНН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trHeight w:val="267"/>
        </w:trPr>
        <w:tc>
          <w:tcPr>
            <w:tcW w:w="4081" w:type="dxa"/>
            <w:gridSpan w:val="5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B29AA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(N, дата)</w:t>
            </w:r>
          </w:p>
        </w:tc>
        <w:tc>
          <w:tcPr>
            <w:tcW w:w="3537" w:type="dxa"/>
            <w:gridSpan w:val="5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trHeight w:val="267"/>
        </w:trPr>
        <w:tc>
          <w:tcPr>
            <w:tcW w:w="2449" w:type="dxa"/>
            <w:gridSpan w:val="2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Расчетный счет</w:t>
            </w:r>
          </w:p>
        </w:tc>
        <w:tc>
          <w:tcPr>
            <w:tcW w:w="7346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trHeight w:val="267"/>
        </w:trPr>
        <w:tc>
          <w:tcPr>
            <w:tcW w:w="2449" w:type="dxa"/>
            <w:gridSpan w:val="2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7346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B29AA" w:rsidRDefault="001E4898">
            <w:pPr>
              <w:autoSpaceDE w:val="0"/>
              <w:jc w:val="both"/>
              <w:rPr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(N банковского счёта и банковские реквизиты)</w:t>
            </w:r>
          </w:p>
        </w:tc>
      </w:tr>
      <w:tr w:rsidR="001E4898" w:rsidRPr="004B29AA" w:rsidTr="001E4898">
        <w:trPr>
          <w:trHeight w:val="267"/>
        </w:trPr>
        <w:tc>
          <w:tcPr>
            <w:tcW w:w="1632" w:type="dxa"/>
            <w:hideMark/>
          </w:tcPr>
          <w:p w:rsidR="001E4898" w:rsidRPr="004B29AA" w:rsidRDefault="002D48B2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hyperlink r:id="rId8" w:history="1">
              <w:r w:rsidR="001E4898" w:rsidRPr="004B29AA">
                <w:rPr>
                  <w:rStyle w:val="ad"/>
                  <w:sz w:val="28"/>
                  <w:szCs w:val="28"/>
                </w:rPr>
                <w:t>БИК</w:t>
              </w:r>
            </w:hyperlink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ОКОНХ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ОКПО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trHeight w:val="267"/>
        </w:trPr>
        <w:tc>
          <w:tcPr>
            <w:tcW w:w="3265" w:type="dxa"/>
            <w:gridSpan w:val="3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Юридический адрес</w:t>
            </w:r>
          </w:p>
        </w:tc>
        <w:tc>
          <w:tcPr>
            <w:tcW w:w="326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, тел.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trHeight w:val="252"/>
        </w:trPr>
        <w:tc>
          <w:tcPr>
            <w:tcW w:w="3265" w:type="dxa"/>
            <w:gridSpan w:val="3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Фактический адрес</w:t>
            </w:r>
          </w:p>
        </w:tc>
        <w:tc>
          <w:tcPr>
            <w:tcW w:w="326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, тел.</w:t>
            </w:r>
          </w:p>
        </w:tc>
        <w:tc>
          <w:tcPr>
            <w:tcW w:w="23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trHeight w:val="267"/>
        </w:trPr>
        <w:tc>
          <w:tcPr>
            <w:tcW w:w="3265" w:type="dxa"/>
            <w:gridSpan w:val="3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Законный представитель</w:t>
            </w:r>
          </w:p>
        </w:tc>
        <w:tc>
          <w:tcPr>
            <w:tcW w:w="6530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trHeight w:val="252"/>
        </w:trPr>
        <w:tc>
          <w:tcPr>
            <w:tcW w:w="9795" w:type="dxa"/>
            <w:gridSpan w:val="13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trHeight w:val="282"/>
        </w:trPr>
        <w:tc>
          <w:tcPr>
            <w:tcW w:w="9795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trHeight w:val="534"/>
        </w:trPr>
        <w:tc>
          <w:tcPr>
            <w:tcW w:w="9795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B29AA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proofErr w:type="gramStart"/>
            <w:r w:rsidRPr="004B29AA">
              <w:rPr>
                <w:rFonts w:eastAsia="Arial CYR"/>
                <w:sz w:val="28"/>
                <w:szCs w:val="28"/>
              </w:rPr>
              <w:t xml:space="preserve">(Ф.И.О, дата, место рождения, адрес места регистрации, проживания </w:t>
            </w:r>
            <w:proofErr w:type="gramEnd"/>
          </w:p>
          <w:p w:rsidR="001E4898" w:rsidRPr="004B29AA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паспортные данные)</w:t>
            </w:r>
          </w:p>
        </w:tc>
      </w:tr>
      <w:tr w:rsidR="001E4898" w:rsidRPr="004B29AA" w:rsidTr="001E4898">
        <w:trPr>
          <w:trHeight w:val="282"/>
        </w:trPr>
        <w:tc>
          <w:tcPr>
            <w:tcW w:w="9795" w:type="dxa"/>
            <w:gridSpan w:val="13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trHeight w:val="267"/>
        </w:trPr>
        <w:tc>
          <w:tcPr>
            <w:tcW w:w="6122" w:type="dxa"/>
            <w:gridSpan w:val="7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Лицо, ответственное за восстановление разрытия</w:t>
            </w:r>
          </w:p>
        </w:tc>
        <w:tc>
          <w:tcPr>
            <w:tcW w:w="2041" w:type="dxa"/>
            <w:gridSpan w:val="5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632" w:type="dxa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Подпись</w:t>
            </w:r>
          </w:p>
        </w:tc>
      </w:tr>
      <w:tr w:rsidR="001E4898" w:rsidRPr="004B29AA" w:rsidTr="001E4898">
        <w:trPr>
          <w:trHeight w:val="282"/>
        </w:trPr>
        <w:tc>
          <w:tcPr>
            <w:tcW w:w="8162" w:type="dxa"/>
            <w:gridSpan w:val="12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color w:val="FF0000"/>
                <w:sz w:val="28"/>
                <w:szCs w:val="28"/>
              </w:rPr>
            </w:pPr>
          </w:p>
        </w:tc>
        <w:tc>
          <w:tcPr>
            <w:tcW w:w="1632" w:type="dxa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color w:val="FF0000"/>
                <w:sz w:val="28"/>
                <w:szCs w:val="28"/>
              </w:rPr>
            </w:pPr>
            <w:r w:rsidRPr="004B29AA">
              <w:rPr>
                <w:rFonts w:eastAsia="Arial CYR"/>
                <w:color w:val="FF0000"/>
                <w:sz w:val="28"/>
                <w:szCs w:val="28"/>
              </w:rPr>
              <w:t>МП</w:t>
            </w:r>
          </w:p>
        </w:tc>
      </w:tr>
      <w:tr w:rsidR="001E4898" w:rsidRPr="004B29AA" w:rsidTr="001E4898">
        <w:trPr>
          <w:trHeight w:val="282"/>
        </w:trPr>
        <w:tc>
          <w:tcPr>
            <w:tcW w:w="9795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color w:val="FF0000"/>
                <w:sz w:val="28"/>
                <w:szCs w:val="28"/>
              </w:rPr>
            </w:pPr>
          </w:p>
        </w:tc>
      </w:tr>
    </w:tbl>
    <w:p w:rsidR="001E4898" w:rsidRPr="004B29AA" w:rsidRDefault="001E4898" w:rsidP="001E4898">
      <w:pPr>
        <w:autoSpaceDE w:val="0"/>
        <w:ind w:firstLine="720"/>
        <w:jc w:val="both"/>
        <w:rPr>
          <w:color w:val="FF0000"/>
          <w:sz w:val="28"/>
          <w:szCs w:val="28"/>
        </w:rPr>
      </w:pPr>
    </w:p>
    <w:p w:rsidR="001E4898" w:rsidRPr="004B29AA" w:rsidRDefault="001E4898" w:rsidP="001E4898">
      <w:pPr>
        <w:autoSpaceDE w:val="0"/>
        <w:ind w:firstLine="720"/>
        <w:jc w:val="both"/>
        <w:rPr>
          <w:sz w:val="28"/>
          <w:szCs w:val="28"/>
        </w:rPr>
      </w:pPr>
    </w:p>
    <w:p w:rsidR="001E4898" w:rsidRDefault="001E4898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4B29AA" w:rsidRDefault="004B29AA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1E4898" w:rsidRDefault="001E4898" w:rsidP="001E4898">
      <w:pPr>
        <w:autoSpaceDE w:val="0"/>
        <w:ind w:firstLine="698"/>
        <w:jc w:val="right"/>
        <w:rPr>
          <w:rFonts w:ascii="Arial" w:eastAsia="Arial CYR" w:hAnsi="Arial" w:cs="Arial"/>
          <w:b/>
          <w:bCs/>
          <w:color w:val="26282F"/>
        </w:rPr>
      </w:pPr>
    </w:p>
    <w:p w:rsidR="001E4898" w:rsidRPr="004B29AA" w:rsidRDefault="001E4898" w:rsidP="004B29AA">
      <w:pPr>
        <w:autoSpaceDE w:val="0"/>
        <w:ind w:firstLine="851"/>
        <w:jc w:val="right"/>
        <w:rPr>
          <w:rFonts w:eastAsia="Arial CYR"/>
          <w:color w:val="26282F"/>
          <w:sz w:val="28"/>
          <w:szCs w:val="28"/>
        </w:rPr>
      </w:pPr>
      <w:r w:rsidRPr="004B29AA">
        <w:rPr>
          <w:rFonts w:eastAsia="Arial CYR"/>
          <w:color w:val="26282F"/>
          <w:sz w:val="28"/>
          <w:szCs w:val="28"/>
        </w:rPr>
        <w:lastRenderedPageBreak/>
        <w:t>ПРИЛОЖЕНИЕ № 3</w:t>
      </w:r>
    </w:p>
    <w:p w:rsidR="001E4898" w:rsidRPr="004B29AA" w:rsidRDefault="001E4898" w:rsidP="004B29AA">
      <w:pPr>
        <w:autoSpaceDE w:val="0"/>
        <w:ind w:firstLine="851"/>
        <w:jc w:val="right"/>
        <w:rPr>
          <w:rFonts w:eastAsia="Arial CYR"/>
          <w:color w:val="26282F"/>
          <w:sz w:val="28"/>
          <w:szCs w:val="28"/>
        </w:rPr>
      </w:pPr>
      <w:r w:rsidRPr="004B29AA">
        <w:rPr>
          <w:rFonts w:eastAsia="Arial CYR"/>
          <w:color w:val="26282F"/>
          <w:sz w:val="28"/>
          <w:szCs w:val="28"/>
        </w:rPr>
        <w:t>к административному регламенту</w:t>
      </w:r>
    </w:p>
    <w:p w:rsidR="001E4898" w:rsidRPr="004B29AA" w:rsidRDefault="001E4898" w:rsidP="004B29AA">
      <w:pPr>
        <w:autoSpaceDE w:val="0"/>
        <w:ind w:firstLine="851"/>
        <w:jc w:val="right"/>
        <w:rPr>
          <w:rFonts w:eastAsia="Arial CYR"/>
          <w:color w:val="26282F"/>
          <w:sz w:val="28"/>
          <w:szCs w:val="28"/>
        </w:rPr>
      </w:pPr>
      <w:r w:rsidRPr="004B29AA">
        <w:rPr>
          <w:rFonts w:eastAsia="Arial CYR"/>
          <w:color w:val="26282F"/>
          <w:sz w:val="28"/>
          <w:szCs w:val="28"/>
        </w:rPr>
        <w:t xml:space="preserve">по предоставлению </w:t>
      </w:r>
      <w:proofErr w:type="gramStart"/>
      <w:r w:rsidRPr="004B29AA">
        <w:rPr>
          <w:rFonts w:eastAsia="Arial CYR"/>
          <w:color w:val="26282F"/>
          <w:sz w:val="28"/>
          <w:szCs w:val="28"/>
        </w:rPr>
        <w:t>муниципальной</w:t>
      </w:r>
      <w:proofErr w:type="gramEnd"/>
    </w:p>
    <w:p w:rsidR="001E4898" w:rsidRPr="004B29AA" w:rsidRDefault="001E4898" w:rsidP="004B29AA">
      <w:pPr>
        <w:autoSpaceDE w:val="0"/>
        <w:ind w:firstLine="851"/>
        <w:jc w:val="right"/>
        <w:rPr>
          <w:rFonts w:eastAsia="Arial CYR"/>
          <w:color w:val="26282F"/>
          <w:sz w:val="28"/>
          <w:szCs w:val="28"/>
        </w:rPr>
      </w:pPr>
      <w:r w:rsidRPr="004B29AA">
        <w:rPr>
          <w:rFonts w:eastAsia="Arial CYR"/>
          <w:color w:val="26282F"/>
          <w:sz w:val="28"/>
          <w:szCs w:val="28"/>
        </w:rPr>
        <w:t>услуги: «Выдача разрешения (ордера)</w:t>
      </w:r>
    </w:p>
    <w:p w:rsidR="001E4898" w:rsidRPr="004B29AA" w:rsidRDefault="001E4898" w:rsidP="004B29AA">
      <w:pPr>
        <w:autoSpaceDE w:val="0"/>
        <w:ind w:firstLine="851"/>
        <w:jc w:val="right"/>
        <w:rPr>
          <w:rFonts w:eastAsia="Arial CYR"/>
          <w:color w:val="26282F"/>
          <w:sz w:val="28"/>
          <w:szCs w:val="28"/>
        </w:rPr>
      </w:pPr>
      <w:r w:rsidRPr="004B29AA">
        <w:rPr>
          <w:rFonts w:eastAsia="Arial CYR"/>
          <w:color w:val="26282F"/>
          <w:sz w:val="28"/>
          <w:szCs w:val="28"/>
        </w:rPr>
        <w:t xml:space="preserve">на проведение земляных работ </w:t>
      </w:r>
      <w:proofErr w:type="gramStart"/>
      <w:r w:rsidRPr="004B29AA">
        <w:rPr>
          <w:rFonts w:eastAsia="Arial CYR"/>
          <w:color w:val="26282F"/>
          <w:sz w:val="28"/>
          <w:szCs w:val="28"/>
        </w:rPr>
        <w:t>на</w:t>
      </w:r>
      <w:proofErr w:type="gramEnd"/>
      <w:r w:rsidRPr="004B29AA">
        <w:rPr>
          <w:rFonts w:eastAsia="Arial CYR"/>
          <w:color w:val="26282F"/>
          <w:sz w:val="28"/>
          <w:szCs w:val="28"/>
        </w:rPr>
        <w:t xml:space="preserve"> </w:t>
      </w:r>
    </w:p>
    <w:p w:rsidR="001E4898" w:rsidRPr="004B29AA" w:rsidRDefault="001E4898" w:rsidP="004B29AA">
      <w:pPr>
        <w:autoSpaceDE w:val="0"/>
        <w:ind w:firstLine="851"/>
        <w:jc w:val="right"/>
        <w:rPr>
          <w:sz w:val="28"/>
          <w:szCs w:val="28"/>
        </w:rPr>
      </w:pPr>
      <w:r w:rsidRPr="004B29AA">
        <w:rPr>
          <w:rFonts w:eastAsia="Arial CYR"/>
          <w:color w:val="26282F"/>
          <w:sz w:val="28"/>
          <w:szCs w:val="28"/>
        </w:rPr>
        <w:t xml:space="preserve">территории общего пользования» </w:t>
      </w:r>
    </w:p>
    <w:tbl>
      <w:tblPr>
        <w:tblW w:w="10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1820"/>
        <w:gridCol w:w="140"/>
        <w:gridCol w:w="140"/>
        <w:gridCol w:w="140"/>
        <w:gridCol w:w="280"/>
        <w:gridCol w:w="280"/>
        <w:gridCol w:w="280"/>
        <w:gridCol w:w="280"/>
        <w:gridCol w:w="420"/>
        <w:gridCol w:w="140"/>
        <w:gridCol w:w="700"/>
        <w:gridCol w:w="140"/>
        <w:gridCol w:w="140"/>
        <w:gridCol w:w="560"/>
        <w:gridCol w:w="140"/>
        <w:gridCol w:w="280"/>
        <w:gridCol w:w="140"/>
        <w:gridCol w:w="280"/>
        <w:gridCol w:w="226"/>
        <w:gridCol w:w="54"/>
        <w:gridCol w:w="140"/>
        <w:gridCol w:w="140"/>
        <w:gridCol w:w="1260"/>
        <w:gridCol w:w="560"/>
        <w:gridCol w:w="539"/>
        <w:gridCol w:w="166"/>
        <w:gridCol w:w="560"/>
        <w:gridCol w:w="128"/>
        <w:gridCol w:w="7"/>
      </w:tblGrid>
      <w:tr w:rsidR="001E4898" w:rsidTr="001E4898">
        <w:tc>
          <w:tcPr>
            <w:tcW w:w="5180" w:type="dxa"/>
            <w:gridSpan w:val="13"/>
          </w:tcPr>
          <w:p w:rsidR="001E4898" w:rsidRDefault="001E4898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320" w:type="dxa"/>
            <w:gridSpan w:val="17"/>
          </w:tcPr>
          <w:p w:rsidR="001E4898" w:rsidRDefault="001E4898">
            <w:pPr>
              <w:autoSpaceDE w:val="0"/>
              <w:snapToGrid w:val="0"/>
              <w:jc w:val="both"/>
              <w:rPr>
                <w:rFonts w:ascii="Arial" w:eastAsia="Arial CYR" w:hAnsi="Arial" w:cs="Arial"/>
              </w:rPr>
            </w:pPr>
          </w:p>
        </w:tc>
      </w:tr>
      <w:tr w:rsidR="001E4898" w:rsidTr="001E4898">
        <w:tc>
          <w:tcPr>
            <w:tcW w:w="10500" w:type="dxa"/>
            <w:gridSpan w:val="30"/>
            <w:hideMark/>
          </w:tcPr>
          <w:p w:rsidR="001E4898" w:rsidRPr="004B29AA" w:rsidRDefault="001E4898">
            <w:pPr>
              <w:pStyle w:val="11"/>
              <w:spacing w:before="108" w:after="108"/>
              <w:jc w:val="center"/>
              <w:rPr>
                <w:rFonts w:eastAsia="Arial CYR" w:cs="Times New Roman"/>
                <w:sz w:val="28"/>
                <w:szCs w:val="28"/>
              </w:rPr>
            </w:pPr>
            <w:proofErr w:type="spellStart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>Ордер</w:t>
            </w:r>
            <w:proofErr w:type="spellEnd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 xml:space="preserve"> N _______</w:t>
            </w:r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br/>
            </w:r>
            <w:proofErr w:type="spellStart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>На</w:t>
            </w:r>
            <w:proofErr w:type="spellEnd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 xml:space="preserve"> </w:t>
            </w:r>
            <w:proofErr w:type="spellStart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>производство</w:t>
            </w:r>
            <w:proofErr w:type="spellEnd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 xml:space="preserve"> </w:t>
            </w:r>
            <w:proofErr w:type="spellStart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>земляных</w:t>
            </w:r>
            <w:proofErr w:type="spellEnd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 xml:space="preserve"> </w:t>
            </w:r>
            <w:proofErr w:type="spellStart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>работ</w:t>
            </w:r>
            <w:proofErr w:type="spellEnd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 xml:space="preserve"> </w:t>
            </w:r>
            <w:proofErr w:type="spellStart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>при</w:t>
            </w:r>
            <w:proofErr w:type="spellEnd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 xml:space="preserve"> </w:t>
            </w:r>
            <w:proofErr w:type="spellStart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>строительстве</w:t>
            </w:r>
            <w:proofErr w:type="spellEnd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 xml:space="preserve">, </w:t>
            </w:r>
            <w:proofErr w:type="spellStart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>ремонте</w:t>
            </w:r>
            <w:proofErr w:type="spellEnd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 xml:space="preserve">, </w:t>
            </w:r>
            <w:proofErr w:type="spellStart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>реконструкции</w:t>
            </w:r>
            <w:proofErr w:type="spellEnd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 xml:space="preserve"> </w:t>
            </w:r>
            <w:proofErr w:type="spellStart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>инженерных</w:t>
            </w:r>
            <w:proofErr w:type="spellEnd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 xml:space="preserve"> </w:t>
            </w:r>
            <w:proofErr w:type="spellStart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>сетей</w:t>
            </w:r>
            <w:proofErr w:type="spellEnd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 xml:space="preserve"> и </w:t>
            </w:r>
            <w:proofErr w:type="spellStart"/>
            <w:r w:rsidRPr="004B29AA">
              <w:rPr>
                <w:rFonts w:eastAsia="Arial CYR" w:cs="Times New Roman"/>
                <w:bCs/>
                <w:color w:val="26282F"/>
                <w:sz w:val="28"/>
                <w:szCs w:val="28"/>
              </w:rPr>
              <w:t>оборудования</w:t>
            </w:r>
            <w:proofErr w:type="spellEnd"/>
          </w:p>
        </w:tc>
      </w:tr>
      <w:tr w:rsidR="001E4898" w:rsidTr="001E4898">
        <w:tc>
          <w:tcPr>
            <w:tcW w:w="10500" w:type="dxa"/>
            <w:gridSpan w:val="30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9639" w:type="dxa"/>
            <w:gridSpan w:val="26"/>
            <w:hideMark/>
          </w:tcPr>
          <w:p w:rsidR="001E4898" w:rsidRPr="004B29AA" w:rsidRDefault="001E4898" w:rsidP="00D36F45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proofErr w:type="gramStart"/>
            <w:r w:rsidRPr="004B29AA">
              <w:rPr>
                <w:rFonts w:eastAsia="Arial CYR"/>
                <w:sz w:val="28"/>
                <w:szCs w:val="28"/>
              </w:rPr>
              <w:t>Выдан</w:t>
            </w:r>
            <w:proofErr w:type="gramEnd"/>
            <w:r w:rsidRPr="004B29AA">
              <w:rPr>
                <w:rFonts w:eastAsia="Arial CYR"/>
                <w:sz w:val="28"/>
                <w:szCs w:val="28"/>
              </w:rPr>
              <w:t xml:space="preserve"> администрацией </w:t>
            </w:r>
            <w:r w:rsidR="00D36F45" w:rsidRPr="004B29AA">
              <w:rPr>
                <w:rFonts w:eastAsia="Arial CYR"/>
                <w:sz w:val="28"/>
                <w:szCs w:val="28"/>
              </w:rPr>
              <w:t>Подгорненского</w:t>
            </w:r>
            <w:r w:rsidRPr="004B29AA">
              <w:rPr>
                <w:rFonts w:eastAsia="Arial CYR"/>
                <w:sz w:val="28"/>
                <w:szCs w:val="28"/>
              </w:rPr>
              <w:t xml:space="preserve"> сельского</w:t>
            </w:r>
            <w:r w:rsidR="00D36F45" w:rsidRPr="004B29AA">
              <w:rPr>
                <w:rFonts w:eastAsia="Arial CYR"/>
                <w:sz w:val="28"/>
                <w:szCs w:val="28"/>
              </w:rPr>
              <w:t xml:space="preserve"> поселения Отрадненского района</w:t>
            </w: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9639" w:type="dxa"/>
            <w:gridSpan w:val="26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420" w:type="dxa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1.</w:t>
            </w:r>
          </w:p>
        </w:tc>
        <w:tc>
          <w:tcPr>
            <w:tcW w:w="1960" w:type="dxa"/>
            <w:gridSpan w:val="2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 xml:space="preserve">Кому </w:t>
            </w:r>
            <w:proofErr w:type="gramStart"/>
            <w:r w:rsidRPr="004B29AA">
              <w:rPr>
                <w:rFonts w:eastAsia="Arial CYR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7259" w:type="dxa"/>
            <w:gridSpan w:val="2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420" w:type="dxa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2.</w:t>
            </w:r>
          </w:p>
        </w:tc>
        <w:tc>
          <w:tcPr>
            <w:tcW w:w="2800" w:type="dxa"/>
            <w:gridSpan w:val="6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Адрес организации</w:t>
            </w:r>
          </w:p>
        </w:tc>
        <w:tc>
          <w:tcPr>
            <w:tcW w:w="6419" w:type="dxa"/>
            <w:gridSpan w:val="1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420" w:type="dxa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3.</w:t>
            </w:r>
          </w:p>
        </w:tc>
        <w:tc>
          <w:tcPr>
            <w:tcW w:w="2520" w:type="dxa"/>
            <w:gridSpan w:val="5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Место разрытия</w:t>
            </w:r>
          </w:p>
        </w:tc>
        <w:tc>
          <w:tcPr>
            <w:tcW w:w="6699" w:type="dxa"/>
            <w:gridSpan w:val="2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420" w:type="dxa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4.</w:t>
            </w:r>
          </w:p>
        </w:tc>
        <w:tc>
          <w:tcPr>
            <w:tcW w:w="2100" w:type="dxa"/>
            <w:gridSpan w:val="3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Цель</w:t>
            </w:r>
          </w:p>
        </w:tc>
        <w:tc>
          <w:tcPr>
            <w:tcW w:w="7119" w:type="dxa"/>
            <w:gridSpan w:val="2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420" w:type="dxa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5.</w:t>
            </w:r>
          </w:p>
        </w:tc>
        <w:tc>
          <w:tcPr>
            <w:tcW w:w="9219" w:type="dxa"/>
            <w:gridSpan w:val="25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proofErr w:type="gramStart"/>
            <w:r w:rsidRPr="004B29AA">
              <w:rPr>
                <w:rFonts w:eastAsia="Arial CYR"/>
                <w:sz w:val="28"/>
                <w:szCs w:val="28"/>
              </w:rPr>
              <w:t>Организация, выполняющая работы, должность, Ф.И.О лица, ответственного за производство строительно-монтажных работ</w:t>
            </w:r>
            <w:proofErr w:type="gramEnd"/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9639" w:type="dxa"/>
            <w:gridSpan w:val="2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9639" w:type="dxa"/>
            <w:gridSpan w:val="2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420" w:type="dxa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6.</w:t>
            </w:r>
          </w:p>
        </w:tc>
        <w:tc>
          <w:tcPr>
            <w:tcW w:w="9219" w:type="dxa"/>
            <w:gridSpan w:val="25"/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proofErr w:type="gramStart"/>
            <w:r w:rsidRPr="004B29AA">
              <w:rPr>
                <w:rFonts w:eastAsia="Arial CYR"/>
                <w:sz w:val="28"/>
                <w:szCs w:val="28"/>
              </w:rPr>
              <w:t>Ответственный</w:t>
            </w:r>
            <w:proofErr w:type="gramEnd"/>
            <w:r w:rsidRPr="004B29AA">
              <w:rPr>
                <w:rFonts w:eastAsia="Arial CYR"/>
                <w:sz w:val="28"/>
                <w:szCs w:val="28"/>
              </w:rPr>
              <w:t xml:space="preserve"> за производство земляных работ, восстановление разрытия вскрытых городских дорог, тротуаров, зеленой зоны</w:t>
            </w: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3780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4599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9639" w:type="dxa"/>
            <w:gridSpan w:val="2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9639" w:type="dxa"/>
            <w:gridSpan w:val="26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1E4898" w:rsidRPr="004B29AA" w:rsidRDefault="001E4898">
            <w:pPr>
              <w:autoSpaceDE w:val="0"/>
              <w:jc w:val="center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(должность, Ф.И.О, паспортные данные, адрес)</w:t>
            </w: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42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7.</w:t>
            </w:r>
          </w:p>
        </w:tc>
        <w:tc>
          <w:tcPr>
            <w:tcW w:w="3080" w:type="dxa"/>
            <w:gridSpan w:val="7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Срок ремонта: начало 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20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proofErr w:type="gramStart"/>
            <w:r w:rsidRPr="004B29AA">
              <w:rPr>
                <w:rFonts w:eastAsia="Arial CYR"/>
                <w:sz w:val="28"/>
                <w:szCs w:val="28"/>
              </w:rPr>
              <w:t>г</w:t>
            </w:r>
            <w:proofErr w:type="gramEnd"/>
            <w:r w:rsidRPr="004B29AA">
              <w:rPr>
                <w:rFonts w:eastAsia="Arial CYR"/>
                <w:sz w:val="28"/>
                <w:szCs w:val="28"/>
              </w:rPr>
              <w:t>.</w:t>
            </w: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224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окончание</w:t>
            </w:r>
          </w:p>
        </w:tc>
        <w:tc>
          <w:tcPr>
            <w:tcW w:w="1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"</w:t>
            </w:r>
          </w:p>
        </w:tc>
        <w:tc>
          <w:tcPr>
            <w:tcW w:w="28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2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20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2919" w:type="dxa"/>
            <w:gridSpan w:val="7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proofErr w:type="gramStart"/>
            <w:r w:rsidRPr="004B29AA">
              <w:rPr>
                <w:rFonts w:eastAsia="Arial CYR"/>
                <w:sz w:val="28"/>
                <w:szCs w:val="28"/>
              </w:rPr>
              <w:t>г</w:t>
            </w:r>
            <w:proofErr w:type="gramEnd"/>
            <w:r w:rsidRPr="004B29AA">
              <w:rPr>
                <w:rFonts w:eastAsia="Arial CYR"/>
                <w:sz w:val="28"/>
                <w:szCs w:val="28"/>
              </w:rPr>
              <w:t>.</w:t>
            </w:r>
          </w:p>
        </w:tc>
      </w:tr>
      <w:tr w:rsidR="001E4898" w:rsidRPr="004B29AA" w:rsidTr="001E4898">
        <w:trPr>
          <w:gridAfter w:val="1"/>
          <w:wAfter w:w="7" w:type="dxa"/>
        </w:trPr>
        <w:tc>
          <w:tcPr>
            <w:tcW w:w="6020" w:type="dxa"/>
            <w:gridSpan w:val="1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Разрытие будет восстановлено полностью</w:t>
            </w:r>
          </w:p>
        </w:tc>
        <w:tc>
          <w:tcPr>
            <w:tcW w:w="2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"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proofErr w:type="gramStart"/>
            <w:r w:rsidRPr="004B29AA">
              <w:rPr>
                <w:rFonts w:eastAsia="Arial CYR"/>
                <w:sz w:val="28"/>
                <w:szCs w:val="28"/>
              </w:rPr>
              <w:t>г</w:t>
            </w:r>
            <w:proofErr w:type="gramEnd"/>
            <w:r w:rsidRPr="004B29AA">
              <w:rPr>
                <w:rFonts w:eastAsia="Arial CYR"/>
                <w:sz w:val="28"/>
                <w:szCs w:val="28"/>
              </w:rPr>
              <w:t>.</w:t>
            </w:r>
          </w:p>
        </w:tc>
        <w:tc>
          <w:tcPr>
            <w:tcW w:w="12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9639" w:type="dxa"/>
            <w:gridSpan w:val="26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RPr="004B29AA" w:rsidTr="001E4898">
        <w:trPr>
          <w:gridAfter w:val="4"/>
          <w:wAfter w:w="861" w:type="dxa"/>
        </w:trPr>
        <w:tc>
          <w:tcPr>
            <w:tcW w:w="9639" w:type="dxa"/>
            <w:gridSpan w:val="26"/>
          </w:tcPr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8. Особые условия:</w:t>
            </w:r>
          </w:p>
          <w:p w:rsidR="001E4898" w:rsidRPr="004B29AA" w:rsidRDefault="001E4898">
            <w:pPr>
              <w:autoSpaceDE w:val="0"/>
              <w:ind w:firstLine="72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8.1. Способ перехода через дорогу - открытый (асфальт, ПГС, з\з), закрытый (прокол);</w:t>
            </w:r>
          </w:p>
          <w:p w:rsidR="001E4898" w:rsidRPr="004B29AA" w:rsidRDefault="001E4898">
            <w:pPr>
              <w:autoSpaceDE w:val="0"/>
              <w:ind w:firstLine="72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8.2. Все работы должны быть выполнены в соответствии с Правилами по производству работ:</w:t>
            </w:r>
          </w:p>
          <w:p w:rsidR="001E4898" w:rsidRPr="004B29AA" w:rsidRDefault="001E4898">
            <w:pPr>
              <w:autoSpaceDE w:val="0"/>
              <w:ind w:firstLine="72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 xml:space="preserve">8.2.1. Место разрытия должно быть ограждено металлическими или деревянными ограждениями. На ограждениях, установленных юридическими лицами и индивидуальными предпринимателями, должны быть размещены информационные таблички с наименованием лица, проводящего работы, </w:t>
            </w:r>
            <w:r w:rsidRPr="004B29AA">
              <w:rPr>
                <w:rFonts w:eastAsia="Arial CYR"/>
                <w:sz w:val="28"/>
                <w:szCs w:val="28"/>
              </w:rPr>
              <w:lastRenderedPageBreak/>
              <w:t>видом работ, фамилией, именем и отчеством лица, ответственного за выполнение работ, и номером его контактного телефона.</w:t>
            </w:r>
          </w:p>
          <w:p w:rsidR="001E4898" w:rsidRPr="004B29AA" w:rsidRDefault="001E4898">
            <w:pPr>
              <w:autoSpaceDE w:val="0"/>
              <w:ind w:right="327" w:firstLine="72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8.2.2. С наступлением темноты место работ должно быть освещено фонарями с красным светом. Тип ограждения, количество и вид дорожных знаков, границы их установки при производстве работ на территории Отрадненского сельского поселения Отрадненского района определяются по согласованию с ОГИБДД.</w:t>
            </w:r>
          </w:p>
          <w:p w:rsidR="001E4898" w:rsidRPr="004B29AA" w:rsidRDefault="001E4898">
            <w:pPr>
              <w:autoSpaceDE w:val="0"/>
              <w:ind w:firstLine="72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8.2.3. Для обеспечения безопасности проезда транспорта и прохода пешеходов через траншеи организацией, частными лицами, производящими земляные работы, в обязательном порядке устанавливаются прочные настилы и мостики с перилами.</w:t>
            </w:r>
          </w:p>
          <w:p w:rsidR="001E4898" w:rsidRPr="004B29AA" w:rsidRDefault="001E4898">
            <w:pPr>
              <w:autoSpaceDE w:val="0"/>
              <w:ind w:firstLine="72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8.2.4. Руководители предприятий или организаций, а также предприниматели или частные лица, получившие разрешение (ордер) на разрытие, обязаны строго выполнять условия и сроки, указанные в ордере, и сдать восстановленный участок по акту Администрации Отрадненского сельского поселения Отрадненского района.</w:t>
            </w:r>
          </w:p>
          <w:p w:rsidR="001E4898" w:rsidRPr="004B29AA" w:rsidRDefault="001E4898">
            <w:pPr>
              <w:autoSpaceDE w:val="0"/>
              <w:ind w:firstLine="72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8.2.5. При проведении земляных работ юридические и физические лица, ответственные за производство земляных работ по ордеру, а также организации и индивидуальные предприниматели, осуществляющие монтаж и сопроводительные работы, обязаны не допускать загрязнения дорог и тротуаров грунтом и строительным мусором.</w:t>
            </w:r>
          </w:p>
          <w:p w:rsidR="001E4898" w:rsidRPr="004B29AA" w:rsidRDefault="001E4898">
            <w:pPr>
              <w:autoSpaceDE w:val="0"/>
              <w:ind w:firstLine="72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Материал, образовавшийся от разборки существующего дорожного покрытия, непригоден для повторного использования в качестве такового и подлежит вывозу.</w:t>
            </w:r>
          </w:p>
          <w:p w:rsidR="001E4898" w:rsidRPr="004B29AA" w:rsidRDefault="001E4898">
            <w:pPr>
              <w:autoSpaceDE w:val="0"/>
              <w:ind w:firstLine="720"/>
              <w:jc w:val="both"/>
              <w:rPr>
                <w:rFonts w:eastAsia="Arial CYR"/>
                <w:sz w:val="28"/>
                <w:szCs w:val="28"/>
              </w:rPr>
            </w:pPr>
            <w:r w:rsidRPr="004B29AA">
              <w:rPr>
                <w:rFonts w:eastAsia="Arial CYR"/>
                <w:sz w:val="28"/>
                <w:szCs w:val="28"/>
              </w:rPr>
              <w:t>8.2.6. При проведении земляных работ запрещается отвал грунта на проезжую часть дорог, имеющих асфальтобетонное или песчано-гравийное исполнение, тротуары, газоны, декоративные клумбы, цветники и другие объекты благоустройства.</w:t>
            </w:r>
          </w:p>
          <w:p w:rsidR="001E4898" w:rsidRPr="004B29AA" w:rsidRDefault="001E4898">
            <w:pPr>
              <w:autoSpaceDE w:val="0"/>
              <w:ind w:firstLine="72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Tr="001E4898">
        <w:tc>
          <w:tcPr>
            <w:tcW w:w="10500" w:type="dxa"/>
            <w:gridSpan w:val="30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Tr="001E4898">
        <w:tc>
          <w:tcPr>
            <w:tcW w:w="5320" w:type="dxa"/>
            <w:gridSpan w:val="14"/>
          </w:tcPr>
          <w:p w:rsidR="001E4898" w:rsidRPr="004B29AA" w:rsidRDefault="001E4898">
            <w:pPr>
              <w:autoSpaceDE w:val="0"/>
              <w:snapToGrid w:val="0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626" w:type="dxa"/>
            <w:gridSpan w:val="6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554" w:type="dxa"/>
            <w:gridSpan w:val="10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Tr="001E4898">
        <w:tc>
          <w:tcPr>
            <w:tcW w:w="5320" w:type="dxa"/>
            <w:gridSpan w:val="14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626" w:type="dxa"/>
            <w:gridSpan w:val="6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554" w:type="dxa"/>
            <w:gridSpan w:val="10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Tr="001E4898">
        <w:tc>
          <w:tcPr>
            <w:tcW w:w="5320" w:type="dxa"/>
            <w:gridSpan w:val="14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1626" w:type="dxa"/>
            <w:gridSpan w:val="6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3554" w:type="dxa"/>
            <w:gridSpan w:val="10"/>
          </w:tcPr>
          <w:p w:rsidR="001E4898" w:rsidRPr="004B29AA" w:rsidRDefault="001E4898">
            <w:pPr>
              <w:autoSpaceDE w:val="0"/>
              <w:snapToGrid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  <w:p w:rsidR="001E4898" w:rsidRPr="004B29AA" w:rsidRDefault="001E4898">
            <w:pPr>
              <w:autoSpaceDE w:val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1E4898" w:rsidTr="001E4898">
        <w:tc>
          <w:tcPr>
            <w:tcW w:w="5320" w:type="dxa"/>
            <w:gridSpan w:val="14"/>
          </w:tcPr>
          <w:p w:rsidR="001E4898" w:rsidRDefault="001E4898">
            <w:pPr>
              <w:autoSpaceDE w:val="0"/>
              <w:snapToGrid w:val="0"/>
              <w:jc w:val="both"/>
              <w:rPr>
                <w:rFonts w:ascii="Arial" w:eastAsia="Arial CYR" w:hAnsi="Arial" w:cs="Arial"/>
              </w:rPr>
            </w:pPr>
          </w:p>
        </w:tc>
        <w:tc>
          <w:tcPr>
            <w:tcW w:w="1626" w:type="dxa"/>
            <w:gridSpan w:val="6"/>
          </w:tcPr>
          <w:p w:rsidR="001E4898" w:rsidRDefault="001E4898">
            <w:pPr>
              <w:autoSpaceDE w:val="0"/>
              <w:snapToGrid w:val="0"/>
              <w:jc w:val="both"/>
              <w:rPr>
                <w:rFonts w:ascii="Arial" w:eastAsia="Arial CYR" w:hAnsi="Arial" w:cs="Arial"/>
              </w:rPr>
            </w:pPr>
          </w:p>
        </w:tc>
        <w:tc>
          <w:tcPr>
            <w:tcW w:w="3554" w:type="dxa"/>
            <w:gridSpan w:val="10"/>
          </w:tcPr>
          <w:p w:rsidR="001E4898" w:rsidRDefault="001E4898">
            <w:pPr>
              <w:autoSpaceDE w:val="0"/>
              <w:snapToGrid w:val="0"/>
              <w:jc w:val="both"/>
              <w:rPr>
                <w:rFonts w:ascii="Arial" w:eastAsia="Arial CYR" w:hAnsi="Arial" w:cs="Arial"/>
              </w:rPr>
            </w:pPr>
          </w:p>
        </w:tc>
      </w:tr>
    </w:tbl>
    <w:p w:rsidR="001E4898" w:rsidRDefault="001E4898" w:rsidP="001E4898">
      <w:pPr>
        <w:widowControl/>
        <w:suppressAutoHyphens w:val="0"/>
        <w:rPr>
          <w:rFonts w:ascii="Arial" w:hAnsi="Arial" w:cs="Arial"/>
        </w:rPr>
        <w:sectPr w:rsidR="001E4898">
          <w:pgSz w:w="11906" w:h="16838"/>
          <w:pgMar w:top="1134" w:right="567" w:bottom="1134" w:left="1701" w:header="720" w:footer="720" w:gutter="0"/>
          <w:cols w:space="720"/>
        </w:sectPr>
      </w:pPr>
    </w:p>
    <w:p w:rsidR="001E4898" w:rsidRPr="004B29AA" w:rsidRDefault="001E4898" w:rsidP="004B29AA">
      <w:pPr>
        <w:autoSpaceDE w:val="0"/>
        <w:ind w:left="851"/>
        <w:jc w:val="right"/>
        <w:rPr>
          <w:rFonts w:eastAsia="Arial CYR"/>
          <w:color w:val="26282F"/>
          <w:sz w:val="28"/>
          <w:szCs w:val="28"/>
        </w:rPr>
      </w:pPr>
      <w:r w:rsidRPr="004B29AA">
        <w:rPr>
          <w:rFonts w:eastAsia="Arial CYR"/>
          <w:color w:val="26282F"/>
          <w:sz w:val="28"/>
          <w:szCs w:val="28"/>
        </w:rPr>
        <w:lastRenderedPageBreak/>
        <w:t>ПРИЛОЖЕНИЕ № 4</w:t>
      </w:r>
    </w:p>
    <w:p w:rsidR="001E4898" w:rsidRPr="004B29AA" w:rsidRDefault="001E4898" w:rsidP="004B29AA">
      <w:pPr>
        <w:autoSpaceDE w:val="0"/>
        <w:ind w:left="851"/>
        <w:jc w:val="right"/>
        <w:rPr>
          <w:rFonts w:eastAsia="Arial CYR"/>
          <w:color w:val="26282F"/>
          <w:sz w:val="28"/>
          <w:szCs w:val="28"/>
        </w:rPr>
      </w:pPr>
      <w:r w:rsidRPr="004B29AA">
        <w:rPr>
          <w:rFonts w:eastAsia="Arial CYR"/>
          <w:color w:val="26282F"/>
          <w:sz w:val="28"/>
          <w:szCs w:val="28"/>
        </w:rPr>
        <w:t>к административному регламенту</w:t>
      </w:r>
    </w:p>
    <w:p w:rsidR="001E4898" w:rsidRPr="004B29AA" w:rsidRDefault="001E4898" w:rsidP="004B29AA">
      <w:pPr>
        <w:autoSpaceDE w:val="0"/>
        <w:ind w:left="851"/>
        <w:jc w:val="right"/>
        <w:rPr>
          <w:rFonts w:eastAsia="Arial CYR"/>
          <w:color w:val="26282F"/>
          <w:sz w:val="28"/>
          <w:szCs w:val="28"/>
        </w:rPr>
      </w:pPr>
      <w:r w:rsidRPr="004B29AA">
        <w:rPr>
          <w:rFonts w:eastAsia="Arial CYR"/>
          <w:color w:val="26282F"/>
          <w:sz w:val="28"/>
          <w:szCs w:val="28"/>
        </w:rPr>
        <w:t xml:space="preserve">  по предоставлению </w:t>
      </w:r>
      <w:proofErr w:type="gramStart"/>
      <w:r w:rsidRPr="004B29AA">
        <w:rPr>
          <w:rFonts w:eastAsia="Arial CYR"/>
          <w:color w:val="26282F"/>
          <w:sz w:val="28"/>
          <w:szCs w:val="28"/>
        </w:rPr>
        <w:t>муниципальной</w:t>
      </w:r>
      <w:proofErr w:type="gramEnd"/>
    </w:p>
    <w:p w:rsidR="001E4898" w:rsidRPr="004B29AA" w:rsidRDefault="001E4898" w:rsidP="004B29AA">
      <w:pPr>
        <w:autoSpaceDE w:val="0"/>
        <w:ind w:left="851"/>
        <w:jc w:val="right"/>
        <w:rPr>
          <w:rFonts w:eastAsia="Arial CYR"/>
          <w:color w:val="26282F"/>
          <w:sz w:val="28"/>
          <w:szCs w:val="28"/>
        </w:rPr>
      </w:pPr>
      <w:r w:rsidRPr="004B29AA">
        <w:rPr>
          <w:rFonts w:eastAsia="Arial CYR"/>
          <w:color w:val="26282F"/>
          <w:sz w:val="28"/>
          <w:szCs w:val="28"/>
        </w:rPr>
        <w:t>услуги: «Выдача разрешения (ордера)</w:t>
      </w:r>
    </w:p>
    <w:p w:rsidR="001E4898" w:rsidRPr="004B29AA" w:rsidRDefault="001E4898" w:rsidP="004B29AA">
      <w:pPr>
        <w:autoSpaceDE w:val="0"/>
        <w:ind w:left="851"/>
        <w:jc w:val="right"/>
        <w:rPr>
          <w:rFonts w:eastAsia="Arial CYR"/>
          <w:color w:val="26282F"/>
          <w:sz w:val="28"/>
          <w:szCs w:val="28"/>
        </w:rPr>
      </w:pPr>
      <w:r w:rsidRPr="004B29AA">
        <w:rPr>
          <w:rFonts w:eastAsia="Arial CYR"/>
          <w:color w:val="26282F"/>
          <w:sz w:val="28"/>
          <w:szCs w:val="28"/>
        </w:rPr>
        <w:t xml:space="preserve">на проведение земляных работ  </w:t>
      </w:r>
      <w:proofErr w:type="gramStart"/>
      <w:r w:rsidRPr="004B29AA">
        <w:rPr>
          <w:rFonts w:eastAsia="Arial CYR"/>
          <w:color w:val="26282F"/>
          <w:sz w:val="28"/>
          <w:szCs w:val="28"/>
        </w:rPr>
        <w:t>на</w:t>
      </w:r>
      <w:proofErr w:type="gramEnd"/>
    </w:p>
    <w:p w:rsidR="001E4898" w:rsidRDefault="001E4898" w:rsidP="004B29AA">
      <w:pPr>
        <w:autoSpaceDE w:val="0"/>
        <w:ind w:left="851"/>
        <w:jc w:val="right"/>
        <w:rPr>
          <w:rFonts w:ascii="Arial" w:eastAsia="Arial CYR" w:hAnsi="Arial" w:cs="Arial"/>
        </w:rPr>
      </w:pPr>
      <w:r w:rsidRPr="004B29AA">
        <w:rPr>
          <w:rFonts w:eastAsia="Arial CYR"/>
          <w:color w:val="26282F"/>
          <w:sz w:val="28"/>
          <w:szCs w:val="28"/>
        </w:rPr>
        <w:t>территории общего пользования»</w:t>
      </w:r>
    </w:p>
    <w:p w:rsidR="001E4898" w:rsidRDefault="001E4898" w:rsidP="001E4898">
      <w:pPr>
        <w:autoSpaceDE w:val="0"/>
        <w:ind w:firstLine="720"/>
        <w:jc w:val="both"/>
        <w:rPr>
          <w:rFonts w:ascii="Arial" w:eastAsia="Arial CYR" w:hAnsi="Arial" w:cs="Arial"/>
        </w:rPr>
      </w:pPr>
    </w:p>
    <w:p w:rsidR="001E4898" w:rsidRPr="004B29AA" w:rsidRDefault="001E4898" w:rsidP="001E4898">
      <w:pPr>
        <w:pStyle w:val="11"/>
        <w:spacing w:before="108" w:after="108"/>
        <w:jc w:val="center"/>
        <w:rPr>
          <w:rFonts w:cs="Times New Roman"/>
          <w:sz w:val="28"/>
          <w:szCs w:val="28"/>
        </w:rPr>
      </w:pP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Блок-схема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br/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процедуры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предоставления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муниципальной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услуги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>: "</w:t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Выдача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разрешения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 xml:space="preserve"> (</w:t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ордера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 xml:space="preserve">) </w:t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на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проведение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земляных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работ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на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территории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общего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 xml:space="preserve"> </w:t>
      </w:r>
      <w:proofErr w:type="spellStart"/>
      <w:r w:rsidRPr="004B29AA">
        <w:rPr>
          <w:rFonts w:eastAsia="Arial CYR" w:cs="Times New Roman"/>
          <w:bCs/>
          <w:color w:val="26282F"/>
          <w:sz w:val="28"/>
          <w:szCs w:val="28"/>
        </w:rPr>
        <w:t>пользования</w:t>
      </w:r>
      <w:proofErr w:type="spellEnd"/>
      <w:r w:rsidRPr="004B29AA">
        <w:rPr>
          <w:rFonts w:eastAsia="Arial CYR" w:cs="Times New Roman"/>
          <w:bCs/>
          <w:color w:val="26282F"/>
          <w:sz w:val="28"/>
          <w:szCs w:val="28"/>
        </w:rPr>
        <w:t>"</w: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C7B083E" wp14:editId="46F81E0C">
                <wp:simplePos x="0" y="0"/>
                <wp:positionH relativeFrom="column">
                  <wp:posOffset>202565</wp:posOffset>
                </wp:positionH>
                <wp:positionV relativeFrom="paragraph">
                  <wp:posOffset>102870</wp:posOffset>
                </wp:positionV>
                <wp:extent cx="6219825" cy="381000"/>
                <wp:effectExtent l="12065" t="7620" r="6985" b="1143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5.95pt;margin-top:8.1pt;width:489.75pt;height:30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sNUQIAAFgEAAAOAAAAZHJzL2Uyb0RvYy54bWysVM2O0zAQviPxDpbvNE22W9qo6WrVpQhp&#10;gZUWHsB1nMbCsc3YbbqckPaKxCPwEFwQP/sM6RsxcbrdFm6IHCyPZ/z5m29mMjnbVIqsBThpdEbj&#10;Xp8SobnJpV5m9O2b+ZMRJc4znTNltMjojXD0bPr40aS2qUhMaVQugCCIdmltM1p6b9MocrwUFXM9&#10;Y4VGZ2GgYh5NWEY5sBrRKxUl/f4wqg3kFgwXzuHpReek04BfFIL710XhhCcqo8jNhxXCumjXaDph&#10;6RKYLSXf0WD/wKJiUuOje6gL5hlZgfwLqpIcjDOF73FTRaYoJBchB8wm7v+RzXXJrAi5oDjO7mVy&#10;/w+Wv1pfAZF5RpMBJZpVWKPmy/bj9nPzs7nb3jZfm7vmx/ZT86v51nwnGISK1dalePHaXkGbs7OX&#10;hr9zRJtZyfRSnAOYuhQsR55xGx8dXWgNh1fJon5pcnyPrbwJ4m0KqFpAlIVsQo1u9jUSG084Hg6T&#10;eDxKTinh6DsZxf1+KGLE0vvbFpx/LkxF2k1GAXsgoLP1pfMtG5behwT2Rsl8LpUKBiwXMwVkzbBf&#10;5uELCWCSh2FKkzqj45MhthRn2LbufXjiKMgdYiHNB6ZHYZX0OAFKVhkd7YNY2ur3TOehPz2Tqtsj&#10;d6V3grYadrVYmPwG9QTTtTeOI25KAx8oqbG1M6px9ihRLzRWZBwPBu0kBGNw+jRBAw49i0MP0xyB&#10;Mso9UNIZM9/Nz8qCXJb4Uhxy1+Yc61jIIHFb447Vjiy2b1B+N2rtfBzaIerhhzD9DQAA//8DAFBL&#10;AwQUAAYACAAAACEAX3+VkN4AAAAJAQAADwAAAGRycy9kb3ducmV2LnhtbEyPwU7DMBBE70j8g7VI&#10;3KidUloIcSoKROoBDrRwd+MliRqvo9htAl/f7QmOOzOafZMtR9eKI/ah8aQhmSgQSKW3DVUaPrfF&#10;zT2IEA1Z03pCDT8YYJlfXmQmtX6gDzxuYiW4hEJqNNQxdqmUoazRmTDxHRJ73753JvLZV9L2ZuBy&#10;18qpUnPpTEP8oTYdPtdY7jcHp2G1Lu7e1vvBz9oX9b6qXovmF7+0vr4anx5BRBzjXxjO+IwOOTPt&#10;/IFsEK2G2+SBk6zPpyDOvkqSGYidhgUrMs/k/wX5CQAA//8DAFBLAQItABQABgAIAAAAIQC2gziS&#10;/gAAAOEBAAATAAAAAAAAAAAAAAAAAAAAAABbQ29udGVudF9UeXBlc10ueG1sUEsBAi0AFAAGAAgA&#10;AAAhADj9If/WAAAAlAEAAAsAAAAAAAAAAAAAAAAALwEAAF9yZWxzLy5yZWxzUEsBAi0AFAAGAAgA&#10;AAAhAJl2Gw1RAgAAWAQAAA4AAAAAAAAAAAAAAAAALgIAAGRycy9lMm9Eb2MueG1sUEsBAi0AFAAG&#10;AAgAAAAhAF9/lZDeAAAACQEAAA8AAAAAAAAAAAAAAAAAqwQAAGRycy9kb3ducmV2LnhtbFBLBQYA&#10;AAAABAAEAPMAAAC2BQAAAAA=&#10;" strokeweight=".26mm">
                <v:stroke endcap="square"/>
              </v:rect>
            </w:pict>
          </mc:Fallback>
        </mc:AlternateContent>
      </w:r>
      <w:r w:rsidRPr="004B29AA">
        <w:rPr>
          <w:rFonts w:eastAsia="Courier New CYR"/>
          <w:sz w:val="28"/>
          <w:szCs w:val="28"/>
        </w:rPr>
        <w:t xml:space="preserve">     </w:t>
      </w:r>
    </w:p>
    <w:p w:rsidR="001E4898" w:rsidRPr="004B29AA" w:rsidRDefault="001E4898" w:rsidP="001E4898">
      <w:pPr>
        <w:autoSpaceDE w:val="0"/>
        <w:rPr>
          <w:sz w:val="28"/>
          <w:szCs w:val="28"/>
        </w:rPr>
      </w:pPr>
      <w:r w:rsidRPr="004B29AA">
        <w:rPr>
          <w:rFonts w:eastAsia="Courier New CYR"/>
          <w:sz w:val="28"/>
          <w:szCs w:val="28"/>
        </w:rPr>
        <w:t xml:space="preserve">       1. Прием и первичная проверка заявления и приложенных к нему документов                                                                   </w: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7A57F03" wp14:editId="630668F5">
                <wp:simplePos x="0" y="0"/>
                <wp:positionH relativeFrom="column">
                  <wp:posOffset>1831340</wp:posOffset>
                </wp:positionH>
                <wp:positionV relativeFrom="paragraph">
                  <wp:posOffset>141605</wp:posOffset>
                </wp:positionV>
                <wp:extent cx="6350" cy="387985"/>
                <wp:effectExtent l="50165" t="8255" r="57785" b="2286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8798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144.2pt;margin-top:11.15pt;width:.5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0QcgIAAJAEAAAOAAAAZHJzL2Uyb0RvYy54bWysVEtu2zAQ3RfoHQjuHVm249hC5KCQ7G7S&#10;1kDSA9AkZRGlSJVkLBtFgaQXyBF6hW666Ac5g3yjDulPm3ZTFNWCIsXhm3mPb3R+sa4kWnFjhVYp&#10;jk+6GHFFNRNqmeLX17POCCPriGJEasVTvOEWX0yePjlv6oT3dKkl4wYBiLJJU6e4dK5OosjSklfE&#10;nuiaK9gstKmIg6VZRsyQBtArGfW63WHUaMNqoym3Fr7mu008CfhFwal7VRSWOyRTDLW5MJowLvwY&#10;Tc5JsjSkLgXdl0H+oYqKCAVJj1A5cQTdGPEHVCWo0VYX7oTqKtJFISgPHIBN3P2NzVVJah64gDi2&#10;Pspk/x8sfbmaGyRYint9jBSp4I7aj9vb7X37vf20vUfbu/YBhu2H7W37uf3Wfm0f2i8IgkG5prYJ&#10;AGRqbjx3ulZX9aWmbyxSOiuJWvLA4HpTA2rsT0SPjviFrSH/onmhGcSQG6eDjOvCVB4SBELrcFub&#10;423xtUMUPg77p3CjFDb6o7Px6DTgk+RwtDbWPee6Qn6SYusMEcvSZVopcIU2cUhEVpfW+cJIcjjg&#10;8yo9E1IGc0iFmhSP+0OfjIBF7dtw0mopmI/y8dYsF5k0aEW8z8KzL+dRWCUcuF2KKsWjYxBJSk7Y&#10;VLGQzhEhYY5cEM0ZATJKjn0NFWcYSQ595me7oqXy6UESoLGf7Xz3btwdT0fT0aAz6A2nnUE3zzvP&#10;ZtmgM5zFZ6d5P8+yPH7vmcSDpBSMceXJHHogHvydx/bduHPvsQuO8kWP0YPOUOzhHYoOnvA22Blq&#10;odlmbjw7bw+wfQjet6jvq1/XIernj2TyAwAA//8DAFBLAwQUAAYACAAAACEAPCCIfd0AAAAJAQAA&#10;DwAAAGRycy9kb3ducmV2LnhtbEyPTU/DMAyG70j8h8hI3FhKN7FQmk5jEofd2IbENWu8plrjVE26&#10;df8ec4KbPx69flyuJt+JCw6xDaTheZaBQKqDbanR8HX4eFIgYjJkTRcINdwwwqq6vytNYcOVdnjZ&#10;p0ZwCMXCaHAp9YWUsXboTZyFHol3pzB4k7gdGmkHc+Vw38k8y16kNy3xBWd63Disz/vRa/jcOTt9&#10;j9vx/N6fblsfl2mzXmr9+DCt30AknNIfDL/6rA4VOx3DSDaKTkOu1IJRLvI5CAZy9cqDowY1X4Cs&#10;Svn/g+oHAAD//wMAUEsBAi0AFAAGAAgAAAAhALaDOJL+AAAA4QEAABMAAAAAAAAAAAAAAAAAAAAA&#10;AFtDb250ZW50X1R5cGVzXS54bWxQSwECLQAUAAYACAAAACEAOP0h/9YAAACUAQAACwAAAAAAAAAA&#10;AAAAAAAvAQAAX3JlbHMvLnJlbHNQSwECLQAUAAYACAAAACEAAazNEHICAACQBAAADgAAAAAAAAAA&#10;AAAAAAAuAgAAZHJzL2Uyb0RvYy54bWxQSwECLQAUAAYACAAAACEAPCCIfd0AAAAJAQAADwAAAAAA&#10;AAAAAAAAAADMBAAAZHJzL2Rvd25yZXYueG1sUEsFBgAAAAAEAAQA8wAAANYFAAAAAA==&#10;" strokeweight=".26mm">
                <v:stroke endarrow="block" joinstyle="miter" endcap="square"/>
              </v:shape>
            </w:pict>
          </mc:Fallback>
        </mc:AlternateContent>
      </w: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F57B2A" wp14:editId="6F82ACE8">
                <wp:simplePos x="0" y="0"/>
                <wp:positionH relativeFrom="column">
                  <wp:posOffset>4792980</wp:posOffset>
                </wp:positionH>
                <wp:positionV relativeFrom="paragraph">
                  <wp:posOffset>149860</wp:posOffset>
                </wp:positionV>
                <wp:extent cx="6350" cy="387985"/>
                <wp:effectExtent l="49530" t="6985" r="58420" b="2413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8798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77.4pt;margin-top:11.8pt;width:.5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98cgIAAJAEAAAOAAAAZHJzL2Uyb0RvYy54bWysVEtu2zAQ3RfoHQjuHVm249hC5KCQ7G7S&#10;1kDSA9AkZRGlSJVkLBtFgaQXyBF6hW666Ac5g3yjDulPm3ZTFNWCIsXhm3mPb3R+sa4kWnFjhVYp&#10;jk+6GHFFNRNqmeLX17POCCPriGJEasVTvOEWX0yePjlv6oT3dKkl4wYBiLJJU6e4dK5OosjSklfE&#10;nuiaK9gstKmIg6VZRsyQBtArGfW63WHUaMNqoym3Fr7mu008CfhFwal7VRSWOyRTDLW5MJowLvwY&#10;Tc5JsjSkLgXdl0H+oYqKCAVJj1A5cQTdGPEHVCWo0VYX7oTqKtJFISgPHIBN3P2NzVVJah64gDi2&#10;Pspk/x8sfbmaGyRYins9jBSp4I7aj9vb7X37vf20vUfbu/YBhu2H7W37uf3Wfm0f2i8IgkG5prYJ&#10;AGRqbjx3ulZX9aWmbyxSOiuJWvLA4HpTA2rsT0SPjviFrSH/onmhGcSQG6eDjOvCVB4SBELrcFub&#10;423xtUMUPg77p3CjFDb6o7Px6DTgk+RwtDbWPee6Qn6SYusMEcvSZVopcIU2cUhEVpfW+cJIcjjg&#10;8yo9E1IGc0iFmhSP+0OfjIBF7dtw0mopmI/y8dYsF5k0aEW8z8KzL+dRWCUcuF2KKsWjYxBJSk7Y&#10;VLGQzhEhYY5cEM0ZATJKjn0NFWcYSQ595me7oqXy6UESoLGf7Xz3btwdT0fT0aAz6A2nnUE3zzvP&#10;ZtmgM5zFZ6d5P8+yPH7vmcSDpBSMceXJHHogHvydx/bduHPvsQuO8kWP0YPOUOzhHYoOnvA22Blq&#10;odlmbjw7bw+wfQjet6jvq1/XIernj2TyAwAA//8DAFBLAwQUAAYACAAAACEAjvbGNN4AAAAJAQAA&#10;DwAAAGRycy9kb3ducmV2LnhtbEyPwU7DMBBE70j8g7VI3KhDaeoqxKlKJQ690YLE1Y23cdR4HcVO&#10;m/49ywmOOzuaeVOuJ9+JCw6xDaTheZaBQKqDbanR8PX5/rQCEZMha7pAqOGGEdbV/V1pChuutMfL&#10;ITWCQygWRoNLqS+kjLVDb+Is9Ej8O4XBm8Tn0Eg7mCuH+07Os2wpvWmJG5zpceuwPh9Gr+Fj7+z0&#10;Pe7G81t/uu18VGm7UVo/PkybVxAJp/Rnhl98RoeKmY5hJBtFp0HlC0ZPGuYvSxBsUHnOwlHDaqFA&#10;VqX8v6D6AQAA//8DAFBLAQItABQABgAIAAAAIQC2gziS/gAAAOEBAAATAAAAAAAAAAAAAAAAAAAA&#10;AABbQ29udGVudF9UeXBlc10ueG1sUEsBAi0AFAAGAAgAAAAhADj9If/WAAAAlAEAAAsAAAAAAAAA&#10;AAAAAAAALwEAAF9yZWxzLy5yZWxzUEsBAi0AFAAGAAgAAAAhAPF1P3xyAgAAkAQAAA4AAAAAAAAA&#10;AAAAAAAALgIAAGRycy9lMm9Eb2MueG1sUEsBAi0AFAAGAAgAAAAhAI72xjTeAAAACQEAAA8AAAAA&#10;AAAAAAAAAAAAzAQAAGRycy9kb3ducmV2LnhtbFBLBQYAAAAABAAEAPMAAADXBQAAAAA=&#10;" strokeweight=".26mm">
                <v:stroke endarrow="block" joinstyle="miter" endcap="square"/>
              </v:shape>
            </w:pict>
          </mc:Fallback>
        </mc:AlternateContent>
      </w:r>
      <w:r w:rsidRPr="004B29AA">
        <w:rPr>
          <w:rFonts w:eastAsia="Courier New CYR"/>
          <w:sz w:val="28"/>
          <w:szCs w:val="28"/>
        </w:rPr>
        <w:t xml:space="preserve">                                                    </w: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rFonts w:eastAsia="Courier New CYR"/>
          <w:sz w:val="28"/>
          <w:szCs w:val="28"/>
        </w:rPr>
        <w:t xml:space="preserve">                                                     </w:t>
      </w:r>
    </w:p>
    <w:p w:rsidR="001E4898" w:rsidRPr="004B29AA" w:rsidRDefault="001E4898" w:rsidP="001E4898">
      <w:pPr>
        <w:autoSpaceDE w:val="0"/>
        <w:rPr>
          <w:sz w:val="28"/>
          <w:szCs w:val="28"/>
        </w:rPr>
      </w:pPr>
      <w:r w:rsidRPr="004B29AA">
        <w:rPr>
          <w:rFonts w:eastAsia="Courier New CYR"/>
          <w:sz w:val="28"/>
          <w:szCs w:val="28"/>
        </w:rPr>
        <w:t xml:space="preserve">                                                    </w:t>
      </w:r>
    </w:p>
    <w:p w:rsidR="001E4898" w:rsidRPr="004B29AA" w:rsidRDefault="00D36F45" w:rsidP="001E4898">
      <w:pPr>
        <w:autoSpaceDE w:val="0"/>
        <w:rPr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3303865" wp14:editId="6BF034C2">
                <wp:simplePos x="0" y="0"/>
                <wp:positionH relativeFrom="column">
                  <wp:posOffset>3317240</wp:posOffset>
                </wp:positionH>
                <wp:positionV relativeFrom="paragraph">
                  <wp:posOffset>13970</wp:posOffset>
                </wp:positionV>
                <wp:extent cx="2647950" cy="21907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61.2pt;margin-top:1.1pt;width:208.5pt;height:17.2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HMTQIAAFgEAAAOAAAAZHJzL2Uyb0RvYy54bWysVM2O0zAQviPxDpbvNG1pu9uo6WrVpQhp&#10;gZUWHsB1nMbCsc3YbVpOSHtF4hF4CC6In32G9I0YO93SBU6IHCyPPf7mm29mMjnbVIqsBThpdEZ7&#10;nS4lQnOTS73M6OtX80enlDjPdM6U0SKjW+Ho2fThg0ltU9E3pVG5AIIg2qW1zWjpvU2TxPFSVMx1&#10;jBUaLwsDFfNowjLJgdWIXqmk3+2OktpAbsFw4RyeXrSXdBrxi0Jw/7IonPBEZRS5+bhCXBdhTaYT&#10;li6B2VLyPQ32DywqJjUGPUBdMM/ICuQfUJXkYJwpfIebKjFFIbmIOWA2ve5v2VyXzIqYC4rj7EEm&#10;9/9g+Yv1FRCZZ7SP8mhWYY2aT7v3u4/N9+Z2d9N8bm6bb7sPzY/mS/OVoBMqVluX4sNrewUhZ2cv&#10;DX/jiDazkumlOAcwdSlYjjx7wT+59yAYDp+SRf3c5BiPrbyJ4m0KqAIgykI2sUbbQ43ExhOOh/3R&#10;4GQ8RK4c7/q9cfdkGEOw9O61BeefClORsMkoYA9EdLa+dD6wYemdS2RvlMznUqlowHIxU0DWDPtl&#10;Hr89ujt2U5rUGR0/HgUeDNvWvY0h7jm5Y6xu/P6GVUmPE6BkldHTgxNLg35PdB770zOp2j1yV3ov&#10;aNCwrcXC5FvUE0zb3jiOuCkNvKOkxtbOqMbZo0Q901iRcW8wCJMQjcHwJNQdjm8WxzdMcwTKKPdA&#10;SWvMfDs/KwtyWWKkXsxdm3OsYyGjxKHGLas9WWzfqPx+1MJ8HNvR69cPYfoTAAD//wMAUEsDBBQA&#10;BgAIAAAAIQAfFyJr3gAAAAgBAAAPAAAAZHJzL2Rvd25yZXYueG1sTI/NTsMwEITvSLyDtUjcqEP6&#10;R0OcigKReoBDC9zdeEmi2usodpvA07Oc4Dia0cw3+Xp0VpyxD60nBbeTBARS5U1LtYL3t/LmDkSI&#10;moy2nlDBFwZYF5cXuc6MH2iH532sBZdQyLSCJsYukzJUDTodJr5DYu/T905Hln0tTa8HLndWpkmy&#10;kE63xAuN7vCxweq4PzkFm205f9keBz+zT8nrpn4u22/8UOr6any4BxFxjH9h+MVndCiY6eBPZIKw&#10;CuZpOuOogjQFwf5qumJ9UDBdLEEWufx/oPgBAAD//wMAUEsBAi0AFAAGAAgAAAAhALaDOJL+AAAA&#10;4QEAABMAAAAAAAAAAAAAAAAAAAAAAFtDb250ZW50X1R5cGVzXS54bWxQSwECLQAUAAYACAAAACEA&#10;OP0h/9YAAACUAQAACwAAAAAAAAAAAAAAAAAvAQAAX3JlbHMvLnJlbHNQSwECLQAUAAYACAAAACEA&#10;5DHRzE0CAABYBAAADgAAAAAAAAAAAAAAAAAuAgAAZHJzL2Uyb0RvYy54bWxQSwECLQAUAAYACAAA&#10;ACEAHxcia94AAAAIAQAADwAAAAAAAAAAAAAAAACnBAAAZHJzL2Rvd25yZXYueG1sUEsFBgAAAAAE&#10;AAQA8wAAALIFAAAAAA==&#10;" strokeweight=".26mm">
                <v:stroke endcap="square"/>
              </v:rect>
            </w:pict>
          </mc:Fallback>
        </mc:AlternateContent>
      </w:r>
      <w:r w:rsidR="001E4898"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924EDE9" wp14:editId="18C808F2">
                <wp:simplePos x="0" y="0"/>
                <wp:positionH relativeFrom="column">
                  <wp:posOffset>583565</wp:posOffset>
                </wp:positionH>
                <wp:positionV relativeFrom="paragraph">
                  <wp:posOffset>4445</wp:posOffset>
                </wp:positionV>
                <wp:extent cx="2514600" cy="219075"/>
                <wp:effectExtent l="12065" t="13970" r="6985" b="50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5.95pt;margin-top:.35pt;width:198pt;height:17.2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vATAIAAFgEAAAOAAAAZHJzL2Uyb0RvYy54bWysVM2O0zAQviPxDpbvNElpu9uo6WrVpQhp&#10;gZUWHsB1nMbCsc3YbbqckPaKxCPwEFwQP/sM6RsxcdrSBU6IHCyPZ/z5m29mMjnbVIqsBThpdEaT&#10;XkyJ0NzkUi8z+vrV/NEpJc4znTNltMjojXD0bPrwwaS2qeib0qhcAEEQ7dLaZrT03qZR5HgpKuZ6&#10;xgqNzsJAxTyasIxyYDWiVyrqx/Eoqg3kFgwXzuHpReek04BfFIL7l0XhhCcqo8jNhxXCumjXaDph&#10;6RKYLSXf0WD/wKJiUuOjB6gL5hlZgfwDqpIcjDOF73FTRaYoJBchB8wmiX/L5rpkVoRcUBxnDzK5&#10;/wfLX6yvgMg8o/2EEs0qrFHzaft++7H53txtb5vPzV3zbfuh+dF8ab4SDELFautSvHhtr6DN2dlL&#10;w984os2sZHopzgFMXQqWI88QH9270BoOr5JF/dzk+B5beRPE2xRQtYAoC9mEGt0caiQ2nnA87A+T&#10;wSjGUnL09ZNxfDJsKUUs3d+24PxTYSrSbjIK2AMBna0vne9C9yGBvVEyn0ulggHLxUwBWTPsl3n4&#10;dujuOExpUmd0/HjU8mDYtu5teOJekDvGisP3N6xKepwAJauMnh6CWNrq90TnoT89k6rbY5pKY7Z7&#10;DbtaLEx+g3qC6dobxxE3pYF3lNTY2hnVOHuUqGcaKzJOBoN2EoIxGJ700YBjz+LYwzRHoIxyD5R0&#10;xsx387OyIJclvpSE3LU5xzoWMkjc8utY7chi+4Yi7UatnY9jO0T9+iFMfwIAAP//AwBQSwMEFAAG&#10;AAgAAAAhAOOdlTPdAAAABgEAAA8AAABkcnMvZG93bnJldi54bWxMjsFOwkAURfcm/sPkmbiTKQgC&#10;ta9E1CYsdAHofug824aZN01noNWvZ1zp8ubenHuy1WCNOFPnG8cI41ECgrh0uuEK4WNf3C1A+KBY&#10;K+OYEL7Jwyq/vspUql3PWzrvQiUihH2qEOoQ2lRKX9ZklR+5ljh2X66zKsTYVVJ3qo9wa+QkSR6k&#10;VQ3Hh1q19FxTedydLMJ6U8zeNsfeTc1L8r6uXovmhz4Rb2+Gp0cQgYbwN4Zf/agOeXQ6uBNrLwzC&#10;cryMS4Q5iNhOF/MYDwj3swnIPJP/9fMLAAAA//8DAFBLAQItABQABgAIAAAAIQC2gziS/gAAAOEB&#10;AAATAAAAAAAAAAAAAAAAAAAAAABbQ29udGVudF9UeXBlc10ueG1sUEsBAi0AFAAGAAgAAAAhADj9&#10;If/WAAAAlAEAAAsAAAAAAAAAAAAAAAAALwEAAF9yZWxzLy5yZWxzUEsBAi0AFAAGAAgAAAAhAA+W&#10;y8BMAgAAWAQAAA4AAAAAAAAAAAAAAAAALgIAAGRycy9lMm9Eb2MueG1sUEsBAi0AFAAGAAgAAAAh&#10;AOOdlTPdAAAABgEAAA8AAAAAAAAAAAAAAAAApgQAAGRycy9kb3ducmV2LnhtbFBLBQYAAAAABAAE&#10;APMAAACwBQAAAAA=&#10;" strokeweight=".26mm">
                <v:stroke endcap="square"/>
              </v:rect>
            </w:pict>
          </mc:Fallback>
        </mc:AlternateContent>
      </w:r>
      <w:r w:rsidR="001E4898" w:rsidRPr="004B29AA">
        <w:rPr>
          <w:rFonts w:eastAsia="Courier New CYR"/>
          <w:sz w:val="28"/>
          <w:szCs w:val="28"/>
        </w:rPr>
        <w:t xml:space="preserve">                 при наличии всех документов            при наличии не всех документов    </w: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0BE4C9" wp14:editId="5C54C7B0">
                <wp:simplePos x="0" y="0"/>
                <wp:positionH relativeFrom="column">
                  <wp:posOffset>1831340</wp:posOffset>
                </wp:positionH>
                <wp:positionV relativeFrom="paragraph">
                  <wp:posOffset>71755</wp:posOffset>
                </wp:positionV>
                <wp:extent cx="6350" cy="481330"/>
                <wp:effectExtent l="50165" t="5080" r="57785" b="184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8133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44.2pt;margin-top:5.65pt;width:.5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8acgIAAJAEAAAOAAAAZHJzL2Uyb0RvYy54bWysVElu2zAU3RfoHQjuHVmx4tpC5KCQ7G7S&#10;NkDSA9AiZRHloJKMZaMokPQCOUKv0E0XHZAzyDfqJz00aTdFUS0oUvzTe/99nZ6tpEBLZizXKsPx&#10;UR8jpkpNuVpk+M3VrDfCyDqiKBFasQyvmcVnk6dPTtsmZce61oIygyCIsmnbZLh2rkmjyJY1k8Qe&#10;6YYpuKy0kcTB0SwiakgL0aWIjvv9YdRqQxujS2YtfC22l3gS4lcVK93rqrLMIZFhqM2F1YR17tdo&#10;ckrShSFNzctdGeQfqpCEK0h6CFUQR9C14X+Ekrw02urKHZVaRrqqeMkCBkAT939Dc1mThgUsQI5t&#10;DjTZ/xe2fLW8MIhT6N0YI0Uk9Kj7tLnZ3HU/us+bO7S57e5h2Xzc3HRfuu/dt+6++4rAGJhrG5tC&#10;gFxdGI+9XKnL5lyXby1SOq+JWrCA4GrdQNTYe0SPXPzBNpB/3r7UFGzItdOBxlVlpA8JBKFV6Nb6&#10;0C22cqiEj8PBCXS0hItkFA8GoZcRSfeujbHuBdMS+U2GrTOEL2qXa6VAFdrEIRFZnlvnCyPp3sHn&#10;VXrGhQjiEAq1GR4Phj4ZAYnad8HTasGpt/L21izmuTBoSbzOwhPgws1DM8kdqF1wmeHRwYikNSN0&#10;qmhI5wgXsEcukOYMBxoFw74GyShGgsGc+d22aKF8eqAEYOx2W929H/fH09F0lPSS4+G0l/SLovd8&#10;lie94Sx+dlIMijwv4g8eSZykNaeUKQ9mPwNx8nca203jVr2HKTjQFz2OHniGYvfvUHTQhJfBVlBz&#10;TdcXxqPz8gDZB+PdiPq5engOVr9+JJOfAAAA//8DAFBLAwQUAAYACAAAACEA2HlmGt0AAAAJAQAA&#10;DwAAAGRycy9kb3ducmV2LnhtbEyPwU7DMAyG70i8Q+RJ3Fjagmjomk5jEofd2EDimjVeW61xqibd&#10;urfHnOBo/59+fy7Xs+vFBcfQedKQLhMQSLW3HTUavj7fHxWIEA1Z03tCDTcMsK7u70pTWH+lPV4O&#10;sRFcQqEwGtoYh0LKULfoTFj6AYmzkx+diTyOjbSjuXK562WWJC/SmY74QmsG3LZYnw+T0/Cxb+38&#10;Pe2m89twuu1cyON2k2v9sJg3KxAR5/gHw68+q0PFTkc/kQ2i15Ap9cwoB+kTCAYy9cqLowaVpyCr&#10;Uv7/oPoBAAD//wMAUEsBAi0AFAAGAAgAAAAhALaDOJL+AAAA4QEAABMAAAAAAAAAAAAAAAAAAAAA&#10;AFtDb250ZW50X1R5cGVzXS54bWxQSwECLQAUAAYACAAAACEAOP0h/9YAAACUAQAACwAAAAAAAAAA&#10;AAAAAAAvAQAAX3JlbHMvLnJlbHNQSwECLQAUAAYACAAAACEAiGpfGnICAACQBAAADgAAAAAAAAAA&#10;AAAAAAAuAgAAZHJzL2Uyb0RvYy54bWxQSwECLQAUAAYACAAAACEA2HlmGt0AAAAJAQAADwAAAAAA&#10;AAAAAAAAAADMBAAAZHJzL2Rvd25yZXYueG1sUEsFBgAAAAAEAAQA8wAAANYFAAAAAA==&#10;" strokeweight=".26mm">
                <v:stroke endarrow="block" joinstyle="miter" endcap="square"/>
              </v:shape>
            </w:pict>
          </mc:Fallback>
        </mc:AlternateContent>
      </w: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7D8E85" wp14:editId="5AD14727">
                <wp:simplePos x="0" y="0"/>
                <wp:positionH relativeFrom="column">
                  <wp:posOffset>4793615</wp:posOffset>
                </wp:positionH>
                <wp:positionV relativeFrom="paragraph">
                  <wp:posOffset>71755</wp:posOffset>
                </wp:positionV>
                <wp:extent cx="6350" cy="481330"/>
                <wp:effectExtent l="50165" t="5080" r="57785" b="184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8133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77.45pt;margin-top:5.65pt;width:.5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12cgIAAJAEAAAOAAAAZHJzL2Uyb0RvYy54bWysVN1u0zAUvkfiHSzfd2nWrHTR0gklLTcD&#10;Km08gGs7jYVjB9trWiGkjRfYI/AK3HDBj/YM6Rtx7P6wwQ1C5MKx4/P3fec7OTtf1RItubFCqwzH&#10;R32MuKKaCbXI8JuraW+EkXVEMSK14hlec4vPx0+fnLVNyo91pSXjBkEQZdO2yXDlXJNGkaUVr4k9&#10;0g1XcFlqUxMHR7OImCEtRK9ldNzvD6NWG9YYTbm18LXYXuJxiF+WnLrXZWm5QzLDUJsLqwnr3K/R&#10;+IykC0OaStBdGeQfqqiJUJD0EKogjqBrI/4IVQtqtNWlO6K6jnRZCsoDBkAT939Dc1mRhgcsQI5t&#10;DjTZ/xeWvlrODBIMegedUqSGHnWfNjebu+5H93lzhza33T0sm4+bm+5L97371t13XxEYA3NtY1MI&#10;kKuZ8djpSl02F5q+tUjpvCJqwQOCq3UDUWPvET1y8QfbQP55+1IzsCHXTgcaV6WpfUggCK1Ct9aH&#10;bvGVQxQ+Dgcn0FEKF8koHgxCLyOS7l0bY90LrmvkNxm2zhCxqFyulQJVaBOHRGR5YZ0vjKR7B59X&#10;6amQMohDKtRm+HQw9MkISNS+C55WS8G8lbe3ZjHPpUFL4nUWngAXbh6a1cKB2qWoMzw6GJG04oRN&#10;FAvpHBES9sgF0pwRQKPk2NdQc4aR5DBnfrctWiqfHigBGLvdVnfvT/unk9FklPSS4+Gkl/SLovd8&#10;mie94TR+dlIMijwv4g8eSZyklWCMKw9mPwNx8nca203jVr2HKTjQFz2OHniGYvfvUHTQhJfBVlBz&#10;zdYz49F5eYDsg/FuRP1cPTwHq18/kvFPAAAA//8DAFBLAwQUAAYACAAAACEAbjdOeN4AAAAJAQAA&#10;DwAAAGRycy9kb3ducmV2LnhtbEyPwU7DMAyG70i8Q2QkbiwtULp1TacxicNubCBxzRqvqdY4VZNu&#10;3dtjTuxo/59+fy5Xk+vEGYfQelKQzhIQSLU3LTUKvr8+nuYgQtRkdOcJFVwxwKq6vyt1YfyFdnje&#10;x0ZwCYVCK7Ax9oWUobbodJj5Homzox+cjjwOjTSDvnC56+RzkrxJp1viC1b3uLFYn/ajU/C5s2b6&#10;Gbfj6b0/Xrcu5HGzzpV6fJjWSxARp/gPw58+q0PFTgc/kgmiU5BnrwtGOUhfQDCQZxkvDgrmeQqy&#10;KuXtB9UvAAAA//8DAFBLAQItABQABgAIAAAAIQC2gziS/gAAAOEBAAATAAAAAAAAAAAAAAAAAAAA&#10;AABbQ29udGVudF9UeXBlc10ueG1sUEsBAi0AFAAGAAgAAAAhADj9If/WAAAAlAEAAAsAAAAAAAAA&#10;AAAAAAAALwEAAF9yZWxzLy5yZWxzUEsBAi0AFAAGAAgAAAAhAHizrXZyAgAAkAQAAA4AAAAAAAAA&#10;AAAAAAAALgIAAGRycy9lMm9Eb2MueG1sUEsBAi0AFAAGAAgAAAAhAG43TnjeAAAACQEAAA8AAAAA&#10;AAAAAAAAAAAAzAQAAGRycy9kb3ducmV2LnhtbFBLBQYAAAAABAAEAPMAAADXBQAAAAA=&#10;" strokeweight=".26mm">
                <v:stroke endarrow="block" joinstyle="miter" endcap="square"/>
              </v:shape>
            </w:pict>
          </mc:Fallback>
        </mc:AlternateConten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9A37DE8" wp14:editId="002205DA">
                <wp:simplePos x="0" y="0"/>
                <wp:positionH relativeFrom="column">
                  <wp:posOffset>3431540</wp:posOffset>
                </wp:positionH>
                <wp:positionV relativeFrom="paragraph">
                  <wp:posOffset>177165</wp:posOffset>
                </wp:positionV>
                <wp:extent cx="3057525" cy="733425"/>
                <wp:effectExtent l="12065" t="5715" r="6985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70.2pt;margin-top:13.95pt;width:240.75pt;height:57.7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OpTgIAAFgEAAAOAAAAZHJzL2Uyb0RvYy54bWysVM2O0zAQviPxDpbvNOnfdjdqulp1KUJa&#10;YKWFB3AdJ7FwbDN2m5YTElckHoGH4IL42WdI34iJ0y1d4ITIwfJ4Zr6Z+WYm0/NNpchagJNGp7Tf&#10;iykRmptM6iKlr14uHp1S4jzTGVNGi5RuhaPns4cPprVNxMCURmUCCIJol9Q2paX3Nokix0tRMdcz&#10;VmhU5gYq5lGEIsqA1YheqWgQxydRbSCzYLhwDl8vOyWdBfw8F9y/yHMnPFEpxdx8OCGcy/aMZlOW&#10;FMBsKfk+DfYPWVRMagx6gLpknpEVyD+gKsnBOJP7HjdVZPJcchFqwGr68W/V3JTMilALkuPsgSb3&#10;/2D58/U1EJlh7yaUaFZhj5pPu3e7j8335nb3vvnc3Dbfdh+aH82X5itBI2Ssti5Bxxt7DW3Nzl4Z&#10;/toRbeYl04W4ADB1KViGefZb++ieQys4dCXL+pnJMB5beRPI2+RQtYBIC9mEHm0PPRIbTzg+DuPx&#10;ZDwYU8JRNxkOR3hvQ7DkztuC80+EqUh7SSngDAR0tr5yvjO9MwnZGyWzhVQqCFAs5wrImuG8LMK3&#10;R3fHZkqTOqVnwxMcKc5wbN2bEOKekTvGisP3N6xKetwAJauUnh6MWNLy91hnmC9LPJOqu2OZSu8J&#10;bTnserE02Rb5BNONN64jXkoDbympcbRTqnH3KFFPNXbkrD8atZsQhNF4MkABjjXLYw3THIFSyj1Q&#10;0glz3+3PyoIsSozUD7Vrc4F9zGWguO1xl9U+WRzf0KT9qrX7cSwHq18/hNlPAAAA//8DAFBLAwQU&#10;AAYACAAAACEA6Ar+tOAAAAALAQAADwAAAGRycy9kb3ducmV2LnhtbEyPy07DMBBF90j8gzVI7Kjd&#10;4PIIcSoKROoCFhTYu/GQRLXHUew2ga+vu4LdHc3RnTPFcnKWHXAInScF85kAhlR701Gj4POjuroD&#10;FqImo60nVPCDAZbl+Vmhc+NHesfDJjYslVDItYI2xj7nPNQtOh1mvkdKu28/OB3TODTcDHpM5c7y&#10;TIgb7nRH6UKre3xqsd5t9k7Bal0tXte70Uv7LN5WzUvV/eKXUpcX0+MDsIhT/IPhpJ/UoUxOW78n&#10;E5hVsJBCJlRBdnsP7ASIbJ7SNiV5LYGXBf//Q3kEAAD//wMAUEsBAi0AFAAGAAgAAAAhALaDOJL+&#10;AAAA4QEAABMAAAAAAAAAAAAAAAAAAAAAAFtDb250ZW50X1R5cGVzXS54bWxQSwECLQAUAAYACAAA&#10;ACEAOP0h/9YAAACUAQAACwAAAAAAAAAAAAAAAAAvAQAAX3JlbHMvLnJlbHNQSwECLQAUAAYACAAA&#10;ACEAUMrTqU4CAABYBAAADgAAAAAAAAAAAAAAAAAuAgAAZHJzL2Uyb0RvYy54bWxQSwECLQAUAAYA&#10;CAAAACEA6Ar+tOAAAAALAQAADwAAAAAAAAAAAAAAAACoBAAAZHJzL2Rvd25yZXYueG1sUEsFBgAA&#10;AAAEAAQA8wAAALUFAAAAAA==&#10;" strokeweight=".26mm">
                <v:stroke endcap="square"/>
              </v:rect>
            </w:pict>
          </mc:Fallback>
        </mc:AlternateConten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4472422" wp14:editId="2841FF13">
                <wp:simplePos x="0" y="0"/>
                <wp:positionH relativeFrom="column">
                  <wp:posOffset>-111760</wp:posOffset>
                </wp:positionH>
                <wp:positionV relativeFrom="paragraph">
                  <wp:posOffset>31115</wp:posOffset>
                </wp:positionV>
                <wp:extent cx="2847975" cy="4476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8.8pt;margin-top:2.45pt;width:224.25pt;height:35.2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YnTgIAAFgEAAAOAAAAZHJzL2Uyb0RvYy54bWysVM2O0zAQviPxDpbvNG3J9idqulp1KUJa&#10;YKWFB3AdJ7FwbDN2my4npL0i8Qg8BBfEzz5D+kZMnG7pAidEDpbHM/PNzDczmZ1uK0U2Apw0OqWD&#10;Xp8SobnJpC5S+vrV8tGEEueZzpgyWqT0Wjh6On/4YFbbRAxNaVQmgCCIdkltU1p6b5MocrwUFXM9&#10;Y4VGZW6gYh5FKKIMWI3olYqG/f4oqg1kFgwXzuHreaek84Cf54L7l3nuhCcqpZibDyeEc9We0XzG&#10;kgKYLSXfp8H+IYuKSY1BD1DnzDOyBvkHVCU5GGdy3+OmikyeSy5CDVjNoP9bNVclsyLUguQ4e6DJ&#10;/T9Y/mJzCURm2LsRJZpV2KPm0+797mPzvbnd3TSfm9vm2+5D86P50nwlaISM1dYl6HhlL6Gt2dkL&#10;w984os2iZLoQZwCmLgXLMM9Bax/dc2gFh65kVT83GcZja28CedscqhYQaSHb0KPrQ4/E1hOOj8NJ&#10;PJ6OTyjhqIvj8QjvbQiW3HlbcP6pMBVpLykFnIGAzjYXznemdyYhe6NktpRKBQGK1UIB2TCcl2X4&#10;9uju2ExpUqd0+niEI8UZjq17G0LcM3LHWP3w/Q2rkh43QMkqpZODEUta/p7oDPNliWdSdXcsU+k9&#10;oS2HXS9WJrtGPsF0443riJfSwDtKahztlGrcPUrUM40dmQ7iuN2EIMQn4yEKcKxZHWuY5giUUu6B&#10;kk5Y+G5/1hZkUWKkQahdmzPsYy4DxW2Pu6z2yeL4hibtV63dj2M5WP36Icx/AgAA//8DAFBLAwQU&#10;AAYACAAAACEAIpTxC98AAAAIAQAADwAAAGRycy9kb3ducmV2LnhtbEyPwU7DMBBE70j8g7VI3Fqn&#10;kLYQ4lQUiNQDPbTA3Y2XJKq9jmK3CXw9ywlus5rRzNt8NTorztiH1pOC2TQBgVR501Kt4P2tnNyB&#10;CFGT0dYTKvjCAKvi8iLXmfED7fC8j7XgEgqZVtDE2GVShqpBp8PUd0jsffre6chnX0vT64HLnZU3&#10;SbKQTrfEC43u8KnB6rg/OQXrTTl/3RwHn9rnZLuuX8r2Gz+Uur4aHx9ARBzjXxh+8RkdCmY6+BOZ&#10;IKyCyWy54KiC9B4E++ltwuKgYDlPQRa5/P9A8QMAAP//AwBQSwECLQAUAAYACAAAACEAtoM4kv4A&#10;AADhAQAAEwAAAAAAAAAAAAAAAAAAAAAAW0NvbnRlbnRfVHlwZXNdLnhtbFBLAQItABQABgAIAAAA&#10;IQA4/SH/1gAAAJQBAAALAAAAAAAAAAAAAAAAAC8BAABfcmVscy8ucmVsc1BLAQItABQABgAIAAAA&#10;IQBeC3YnTgIAAFgEAAAOAAAAAAAAAAAAAAAAAC4CAABkcnMvZTJvRG9jLnhtbFBLAQItABQABgAI&#10;AAAAIQAilPEL3wAAAAgBAAAPAAAAAAAAAAAAAAAAAKgEAABkcnMvZG93bnJldi54bWxQSwUGAAAA&#10;AAQABADzAAAAtAUAAAAA&#10;" strokeweight=".26mm">
                <v:stroke endcap="square"/>
              </v:rect>
            </w:pict>
          </mc:Fallback>
        </mc:AlternateContent>
      </w:r>
      <w:r w:rsidRPr="004B29AA">
        <w:rPr>
          <w:rFonts w:eastAsia="Courier New CYR"/>
          <w:sz w:val="28"/>
          <w:szCs w:val="28"/>
        </w:rPr>
        <w:t xml:space="preserve">       2. выдача заявителю расписки в                 информирование заявителя о наличии   </w: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rFonts w:eastAsia="Courier New CYR"/>
          <w:sz w:val="28"/>
          <w:szCs w:val="28"/>
        </w:rPr>
        <w:t xml:space="preserve">               </w:t>
      </w:r>
      <w:proofErr w:type="gramStart"/>
      <w:r w:rsidRPr="004B29AA">
        <w:rPr>
          <w:rFonts w:eastAsia="Courier New CYR"/>
          <w:sz w:val="28"/>
          <w:szCs w:val="28"/>
        </w:rPr>
        <w:t>получении</w:t>
      </w:r>
      <w:proofErr w:type="gramEnd"/>
      <w:r w:rsidRPr="004B29AA">
        <w:rPr>
          <w:rFonts w:eastAsia="Courier New CYR"/>
          <w:sz w:val="28"/>
          <w:szCs w:val="28"/>
        </w:rPr>
        <w:t xml:space="preserve">   документов                           препятствий для  предоставления</w:t>
      </w:r>
    </w:p>
    <w:p w:rsidR="001E4898" w:rsidRPr="004B29AA" w:rsidRDefault="001E4898" w:rsidP="001E4898">
      <w:pPr>
        <w:autoSpaceDE w:val="0"/>
        <w:rPr>
          <w:sz w:val="28"/>
          <w:szCs w:val="28"/>
        </w:rPr>
      </w:pPr>
      <w:r w:rsidRPr="004B29AA">
        <w:rPr>
          <w:rFonts w:eastAsia="Courier New CYR"/>
          <w:sz w:val="28"/>
          <w:szCs w:val="28"/>
        </w:rPr>
        <w:t xml:space="preserve">                                                                                    услуги и </w:t>
      </w:r>
      <w:proofErr w:type="gramStart"/>
      <w:r w:rsidRPr="004B29AA">
        <w:rPr>
          <w:rFonts w:eastAsia="Courier New CYR"/>
          <w:sz w:val="28"/>
          <w:szCs w:val="28"/>
        </w:rPr>
        <w:t>мерах</w:t>
      </w:r>
      <w:proofErr w:type="gramEnd"/>
      <w:r w:rsidRPr="004B29AA">
        <w:rPr>
          <w:rFonts w:eastAsia="Courier New CYR"/>
          <w:sz w:val="28"/>
          <w:szCs w:val="28"/>
        </w:rPr>
        <w:t xml:space="preserve"> по их устранению</w:t>
      </w:r>
    </w:p>
    <w:p w:rsidR="001E4898" w:rsidRPr="004B29AA" w:rsidRDefault="001E4898" w:rsidP="001E4898">
      <w:pPr>
        <w:autoSpaceDE w:val="0"/>
        <w:rPr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E35226" wp14:editId="59D331E7">
                <wp:simplePos x="0" y="0"/>
                <wp:positionH relativeFrom="column">
                  <wp:posOffset>1764665</wp:posOffset>
                </wp:positionH>
                <wp:positionV relativeFrom="paragraph">
                  <wp:posOffset>93345</wp:posOffset>
                </wp:positionV>
                <wp:extent cx="6350" cy="481330"/>
                <wp:effectExtent l="50165" t="7620" r="57785" b="158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8133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38.95pt;margin-top:7.35pt;width:.5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GjcgIAAJAEAAAOAAAAZHJzL2Uyb0RvYy54bWysVN1u0zAUvkfiHSzfd2nWrHTR0gklLTcD&#10;Km08gBs7jYVjG9trWiGkjRfYI/AK3HDBj/YM6Rtx7P6wwQ1C5MKx4/P3fec7OTtfNQItmbFcyQzH&#10;R32MmCwV5XKR4TdX094II+uIpEQoyTK8Zhafj58+OWt1yo5VrQRlBkEQadNWZ7h2TqdRZMuaNcQe&#10;Kc0kXFbKNMTB0SwiakgL0RsRHff7w6hVhmqjSmYtfC22l3gc4lcVK93rqrLMIZFhqM2F1YR17tdo&#10;fEbShSG65uWuDPIPVTSES0h6CFUQR9C14X+EanhplFWVOypVE6mq4iULGABN3P8NzWVNNAtYgByr&#10;DzTZ/xe2fLWcGcQp9O4EI0ka6FH3aXOzuet+dJ83d2hz293Dsvm4uem+dN+7b9199xWBMTDXaptC&#10;gFzOjMderuSlvlDlW4ukymsiFywguFpriBp7j+iRiz9YDfnn7UtFwYZcOxVoXFWm8SGBILQK3Vof&#10;usVWDpXwcTg4gY6WcJGM4sEg9DIi6d5VG+teMNUgv8mwdYbwRe1yJSWoQpk4JCLLC+t8YSTdO/i8&#10;Uk25EEEcQqI2w6eDoU9GQKL2XfC0SnDqrby9NYt5LgxaEq+z8AS4cPPQrOEO1C54k+HRwYikNSN0&#10;ImlI5wgXsEcukOYMBxoFw76GhlGMBIM587tt0UL69EAJwNjttrp7f9o/nYwmo6SXHA8nvaRfFL3n&#10;0zzpDafxs5NiUOR5EX/wSOIkrTmlTHow+xmIk7/T2G4at+o9TMGBvuhx9MAzFLt/h6KDJrwMtoKa&#10;K7qeGY/OywNkH4x3I+rn6uE5WP36kYx/AgAA//8DAFBLAwQUAAYACAAAACEAVFPe790AAAAJAQAA&#10;DwAAAGRycy9kb3ducmV2LnhtbEyPwU7DMAyG70i8Q+RJ3Fi6CshWmk5jEofd2EDimjVeU61xqibd&#10;urfHnOBo/59+fy7Xk+/EBYfYBtKwmGcgkOpgW2o0fH2+Py5BxGTImi4QarhhhHV1f1eawoYr7fFy&#10;SI3gEoqF0eBS6gspY+3QmzgPPRJnpzB4k3gcGmkHc+Vy38k8y16kNy3xBWd63Dqsz4fRa/jYOzt9&#10;j7vx/NafbjsfVdpulNYPs2nzCiLhlP5g+NVndajY6RhGslF0GnKlVoxy8KRAMJCrJS+OGlbZM8iq&#10;lP8/qH4AAAD//wMAUEsBAi0AFAAGAAgAAAAhALaDOJL+AAAA4QEAABMAAAAAAAAAAAAAAAAAAAAA&#10;AFtDb250ZW50X1R5cGVzXS54bWxQSwECLQAUAAYACAAAACEAOP0h/9YAAACUAQAACwAAAAAAAAAA&#10;AAAAAAAvAQAAX3JlbHMvLnJlbHNQSwECLQAUAAYACAAAACEAC8iRo3ICAACQBAAADgAAAAAAAAAA&#10;AAAAAAAuAgAAZHJzL2Uyb0RvYy54bWxQSwECLQAUAAYACAAAACEAVFPe790AAAAJAQAADwAAAAAA&#10;AAAAAAAAAADMBAAAZHJzL2Rvd25yZXYueG1sUEsFBgAAAAAEAAQA8wAAANYFAAAAAA==&#10;" strokeweight=".26mm">
                <v:stroke endarrow="block" joinstyle="miter" endcap="square"/>
              </v:shape>
            </w:pict>
          </mc:Fallback>
        </mc:AlternateContent>
      </w:r>
      <w:r w:rsidRPr="004B29AA">
        <w:rPr>
          <w:rFonts w:eastAsia="Courier New CYR"/>
          <w:sz w:val="28"/>
          <w:szCs w:val="28"/>
        </w:rPr>
        <w:t xml:space="preserve">                                </w: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2E4A4E" wp14:editId="08E54E95">
                <wp:simplePos x="0" y="0"/>
                <wp:positionH relativeFrom="column">
                  <wp:posOffset>4792980</wp:posOffset>
                </wp:positionH>
                <wp:positionV relativeFrom="paragraph">
                  <wp:posOffset>3175</wp:posOffset>
                </wp:positionV>
                <wp:extent cx="6350" cy="481330"/>
                <wp:effectExtent l="49530" t="12700" r="58420" b="203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8133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77.4pt;margin-top:.25pt;width:.5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PPcgIAAJAEAAAOAAAAZHJzL2Uyb0RvYy54bWysVN1u0zAUvkfiHSzfd2nWrHTR0gklLTcD&#10;Km08gGs7jYVjB9trWiGkjRfYI/AK3HDBj/YM6Rtx7P6wwQ1C5MKx4/P3fec7OTtf1RItubFCqwzH&#10;R32MuKKaCbXI8JuraW+EkXVEMSK14hlec4vPx0+fnLVNyo91pSXjBkEQZdO2yXDlXJNGkaUVr4k9&#10;0g1XcFlqUxMHR7OImCEtRK9ldNzvD6NWG9YYTbm18LXYXuJxiF+WnLrXZWm5QzLDUJsLqwnr3K/R&#10;+IykC0OaStBdGeQfqqiJUJD0EKogjqBrI/4IVQtqtNWlO6K6jnRZCsoDBkAT939Dc1mRhgcsQI5t&#10;DjTZ/xeWvlrODBIMepdgpEgNPeo+bW42d92P7vPmDm1uu3tYNh83N92X7nv3rbvvviIwBubaxqYQ&#10;IFcz47HTlbpsLjR9a5HSeUXUggcEV+sGosbeI3rk4g+2gfzz9qVmYEOunQ40rkpT+5BAEFqFbq0P&#10;3eIrhyh8HA5OoKMULpJRPBiEXkYk3bs2xroXXNfIbzJsnSFiUblcKwWq0CYOicjywjpfGEn3Dj6v&#10;0lMhZRCHVKjN8Olg6JMRkKh9FzytloJ5K29vzWKeS4OWxOssPAEu3Dw0q4UDtUtRZ3h0MCJpxQmb&#10;KBbSOSIk7JELpDkjgEbJsa+h5gwjyWHO/G5btFQ+PVACMHa7re7en/ZPJ6PJKOklx8NJL+kXRe/5&#10;NE96w2n87KQYFHlexB88kjhJK8EYVx7Mfgbi5O80tpvGrXoPU3CgL3ocPfAMxe7foeigCS+DraDm&#10;mq1nxqPz8gDZB+PdiPq5engOVr9+JOOfAAAA//8DAFBLAwQUAAYACAAAACEABOg+fNsAAAAHAQAA&#10;DwAAAGRycy9kb3ducmV2LnhtbEyOzW7CMBCE75V4B2sr9Vac0oZUaRxEkXrgVn4kriZe4oh4HcUO&#10;hLfv9gS3Gc1o5isWo2vFBfvQeFLwNk1AIFXeNFQr2O9+Xj9BhKjJ6NYTKrhhgEU5eSp0bvyVNnjZ&#10;xlrwCIVcK7AxdrmUobLodJj6Domzk++djmz7WppeX3nctXKWJHPpdEP8YHWHK4vVeTs4Bb8ba8bD&#10;sB7O393ptnYhi6tlptTL87j8AhFxjPcy/OMzOpTMdPQDmSBaBVn6wehRQQqC4yxN2R5ZzN9BloV8&#10;5C//AAAA//8DAFBLAQItABQABgAIAAAAIQC2gziS/gAAAOEBAAATAAAAAAAAAAAAAAAAAAAAAABb&#10;Q29udGVudF9UeXBlc10ueG1sUEsBAi0AFAAGAAgAAAAhADj9If/WAAAAlAEAAAsAAAAAAAAAAAAA&#10;AAAALwEAAF9yZWxzLy5yZWxzUEsBAi0AFAAGAAgAAAAhAPsRY89yAgAAkAQAAA4AAAAAAAAAAAAA&#10;AAAALgIAAGRycy9lMm9Eb2MueG1sUEsBAi0AFAAGAAgAAAAhAAToPnzbAAAABwEAAA8AAAAAAAAA&#10;AAAAAAAAzAQAAGRycy9kb3ducmV2LnhtbFBLBQYAAAAABAAEAPMAAADUBQAAAAA=&#10;" strokeweight=".26mm">
                <v:stroke endarrow="block" joinstyle="miter" endcap="square"/>
              </v:shape>
            </w:pict>
          </mc:Fallback>
        </mc:AlternateContent>
      </w:r>
      <w:r w:rsidRPr="004B29AA">
        <w:rPr>
          <w:rFonts w:eastAsia="Courier New CYR"/>
          <w:sz w:val="28"/>
          <w:szCs w:val="28"/>
        </w:rPr>
        <w:t xml:space="preserve">                                                                                          </w:t>
      </w:r>
    </w:p>
    <w:p w:rsidR="001E4898" w:rsidRPr="004B29AA" w:rsidRDefault="001E4898" w:rsidP="001E4898">
      <w:pPr>
        <w:autoSpaceDE w:val="0"/>
        <w:rPr>
          <w:sz w:val="28"/>
          <w:szCs w:val="28"/>
        </w:rPr>
      </w:pPr>
      <w:r w:rsidRPr="004B29AA">
        <w:rPr>
          <w:rFonts w:eastAsia="Courier New CY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0045F1A" wp14:editId="22C15265">
                <wp:simplePos x="0" y="0"/>
                <wp:positionH relativeFrom="column">
                  <wp:posOffset>3964940</wp:posOffset>
                </wp:positionH>
                <wp:positionV relativeFrom="paragraph">
                  <wp:posOffset>156210</wp:posOffset>
                </wp:positionV>
                <wp:extent cx="2524125" cy="504825"/>
                <wp:effectExtent l="12065" t="13335" r="6985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12.2pt;margin-top:12.3pt;width:198.75pt;height:39.7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5iTgIAAFgEAAAOAAAAZHJzL2Uyb0RvYy54bWysVM2O0zAQviPxDpbvNGm2XbpR09WqSxHS&#10;AistPIDrOImFY5ux23Q5Ie0ViUfgIbggfvYZ0jdi4nRLFzghcrA8nplvZr6ZyfR0UyuyFuCk0Rkd&#10;DmJKhOYml7rM6OtXi0cTSpxnOmfKaJHRa+Ho6ezhg2ljU5GYyqhcAEEQ7dLGZrTy3qZR5HglauYG&#10;xgqNysJAzTyKUEY5sAbRaxUlcXwcNQZyC4YL5/D1vFfSWcAvCsH9y6JwwhOVUczNhxPCuezOaDZl&#10;aQnMVpLv0mD/kEXNpMage6hz5hlZgfwDqpYcjDOFH3BTR6YoJBehBqxmGP9WzVXFrAi1IDnO7mly&#10;/w+Wv1hfApE59u6IEs1q7FH7aft++7H93t5ub9rP7W37bfuh/dF+ab8SNELGGutSdLyyl9DV7OyF&#10;4W8c0WZeMV2KMwDTVILlmOews4/uOXSCQ1eybJ6bHOOxlTeBvE0BdQeItJBN6NH1vkdi4wnHx2Sc&#10;jIbJmBKOunE8muC9C8HSO28Lzj8VpibdJaOAMxDQ2frC+d70ziRkb5TMF1KpIEC5nCsga4bzsgjf&#10;Dt0dmilNmoyeHB3jSHGGY+vehhD3jNwhVhy+v2HV0uMGKFlndLI3YmnH3xOdY74s9Uyq/o5lKr0j&#10;tOOw78XS5NfIJ5h+vHEd8VIZeEdJg6OdUY27R4l6prEjJ8PRqNuEIIzGjxMU4FCzPNQwzREoo9wD&#10;Jb0w9/3+rCzIssJIw1C7NmfYx0IGirse91ntksXxDU3arVq3H4dysPr1Q5j9BAAA//8DAFBLAwQU&#10;AAYACAAAACEAUgjDst8AAAALAQAADwAAAGRycy9kb3ducmV2LnhtbEyPwU7DMAyG70i8Q2Qkbixp&#10;VSooTScGVNqBHRhwzxrTVkucqsnWwtOTnuBmy59+f3+5nq1hZxx970hCshLAkBqne2olfLzXN3fA&#10;fFCklXGEEr7Rw7q6vChVod1Eb3jeh5bFEPKFktCFMBSc+6ZDq/zKDUjx9uVGq0Jcx5brUU0x3Bqe&#10;CpFzq3qKHzo14FOHzXF/shI22/r2dXucXGaexW7TvtT9D35KeX01Pz4ACziHPxgW/agOVXQ6uBNp&#10;z4yEPM2yiEpIsxzYAog0uQd2WKYsAV6V/H+H6hcAAP//AwBQSwECLQAUAAYACAAAACEAtoM4kv4A&#10;AADhAQAAEwAAAAAAAAAAAAAAAAAAAAAAW0NvbnRlbnRfVHlwZXNdLnhtbFBLAQItABQABgAIAAAA&#10;IQA4/SH/1gAAAJQBAAALAAAAAAAAAAAAAAAAAC8BAABfcmVscy8ucmVsc1BLAQItABQABgAIAAAA&#10;IQDqv55iTgIAAFgEAAAOAAAAAAAAAAAAAAAAAC4CAABkcnMvZTJvRG9jLnhtbFBLAQItABQABgAI&#10;AAAAIQBSCMOy3wAAAAsBAAAPAAAAAAAAAAAAAAAAAKgEAABkcnMvZG93bnJldi54bWxQSwUGAAAA&#10;AAQABADzAAAAtAUAAAAA&#10;" strokeweight=".26mm">
                <v:stroke endcap="square"/>
              </v:rect>
            </w:pict>
          </mc:Fallback>
        </mc:AlternateContent>
      </w: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82C062" wp14:editId="4C1B6BAF">
                <wp:simplePos x="0" y="0"/>
                <wp:positionH relativeFrom="column">
                  <wp:posOffset>431165</wp:posOffset>
                </wp:positionH>
                <wp:positionV relativeFrom="paragraph">
                  <wp:posOffset>156210</wp:posOffset>
                </wp:positionV>
                <wp:extent cx="2524125" cy="504825"/>
                <wp:effectExtent l="12065" t="13335" r="698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.95pt;margin-top:12.3pt;width:198.75pt;height:39.7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zJTQIAAFgEAAAOAAAAZHJzL2Uyb0RvYy54bWysVM2O0zAQviPxDpbvND+0Szdqulp1KUJa&#10;YKWFB3Adp7FwbDN2m5YTElckHoGH4IL42WdI34iJ0y1d4ITIwfJ4Zr6Z+WYmk7NNrchagJNG5zQZ&#10;xJQIzU0h9TKnr17OH4wpcZ7pgimjRU63wtGz6f17k8ZmIjWVUYUAgiDaZY3NaeW9zaLI8UrUzA2M&#10;FRqVpYGaeRRhGRXAGkSvVZTG8UnUGCgsGC6cw9eLXkmnAb8sBfcvytIJT1ROMTcfTgjnojuj6YRl&#10;S2C2knyfBvuHLGomNQY9QF0wz8gK5B9QteRgnCn9gJs6MmUpuQg1YDVJ/Fs11xWzItSC5Dh7oMn9&#10;P1j+fH0FRBbYu5QSzWrsUftp9273sf3e3uzet5/bm/bb7kP7o/3SfiVohIw11mXoeG2voKvZ2UvD&#10;XzuizaxieinOAUxTCVZgnklnH91x6ASHrmTRPDMFxmMrbwJ5mxLqDhBpIZvQo+2hR2LjCcfHdJQO&#10;k3RECUfdKB6O8d6FYNmttwXnnwhTk+6SU8AZCOhsfel8b3prErI3ShZzqVQQYLmYKSBrhvMyD98e&#10;3R2bKU2anJ4+PMGR4gzH1r0JIe4YuWOsOHx/w6qlxw1Qss7p+GDEso6/x7rAfFnmmVT9HctUek9o&#10;x2Hfi4UptsgnmH68cR3xUhl4S0mDo51TjbtHiXqqsSOnyXDYbUIQhqNHKQpwrFkca5jmCJRT7oGS&#10;Xpj5fn9WFuSywkhJqF2bc+xjKQPFXY/7rPbJ4viGJu1XrduPYzlY/fohTH8CAAD//wMAUEsDBBQA&#10;BgAIAAAAIQC4ny9M3wAAAAkBAAAPAAAAZHJzL2Rvd25yZXYueG1sTI/BTsMwEETvSPyDtUjcqN3K&#10;DRDiVBSI1AMcKHB34yWJaq+j2G0CX1/3BMfVPM28LVaTs+yIQ+g8KZjPBDCk2puOGgWfH9XNHbAQ&#10;NRltPaGCHwywKi8vCp0bP9I7HrexYamEQq4VtDH2OeehbtHpMPM9Usq+/eB0TOfQcDPoMZU7yxdC&#10;ZNzpjtJCq3t8arHebw9OwXpTLV83+9FL+yze1s1L1f3il1LXV9PjA7CIU/yD4ayf1KFMTjt/IBOY&#10;VZDd3idSwUJmwFIus6UEtkugkHPgZcH/f1CeAAAA//8DAFBLAQItABQABgAIAAAAIQC2gziS/gAA&#10;AOEBAAATAAAAAAAAAAAAAAAAAAAAAABbQ29udGVudF9UeXBlc10ueG1sUEsBAi0AFAAGAAgAAAAh&#10;ADj9If/WAAAAlAEAAAsAAAAAAAAAAAAAAAAALwEAAF9yZWxzLy5yZWxzUEsBAi0AFAAGAAgAAAAh&#10;AAFQXMlNAgAAWAQAAA4AAAAAAAAAAAAAAAAALgIAAGRycy9lMm9Eb2MueG1sUEsBAi0AFAAGAAgA&#10;AAAhALifL0zfAAAACQEAAA8AAAAAAAAAAAAAAAAApwQAAGRycy9kb3ducmV2LnhtbFBLBQYAAAAA&#10;BAAEAPMAAACzBQAAAAA=&#10;" strokeweight=".26mm">
                <v:stroke endcap="square"/>
              </v:rect>
            </w:pict>
          </mc:Fallback>
        </mc:AlternateConten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rFonts w:eastAsia="Courier New CYR"/>
          <w:sz w:val="28"/>
          <w:szCs w:val="28"/>
        </w:rPr>
        <w:t xml:space="preserve">                    в случае поступления                                             в случае поступления</w: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rFonts w:eastAsia="Courier New CYR"/>
          <w:sz w:val="28"/>
          <w:szCs w:val="28"/>
        </w:rPr>
        <w:t xml:space="preserve">                     заявления в МФЦ                                          заявления в Администрацию</w: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FEEA9F" wp14:editId="187BABA2">
                <wp:simplePos x="0" y="0"/>
                <wp:positionH relativeFrom="column">
                  <wp:posOffset>31115</wp:posOffset>
                </wp:positionH>
                <wp:positionV relativeFrom="paragraph">
                  <wp:posOffset>138430</wp:posOffset>
                </wp:positionV>
                <wp:extent cx="6591300" cy="352425"/>
                <wp:effectExtent l="12065" t="5080" r="6985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.45pt;margin-top:10.9pt;width:519pt;height:27.7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l3SwIAAFgEAAAOAAAAZHJzL2Uyb0RvYy54bWysVM2O0zAQviPxDpbvNP1nGzVdrboUIS2w&#10;0sIDuI6TWDi2GbtNywlpr0g8Ag/BBfGzz5C+EROnLV3ghMjB8njGn7+ZbybT802pyFqAk0YntNfp&#10;UiI0N6nUeUJfv1o8OqPEeaZTpowWCd0KR89nDx9MKxuLvimMSgUQBNEurmxCC+9tHEWOF6JkrmOs&#10;0OjMDJTMowl5lAKrEL1UUb/bHUeVgdSC4cI5PL1snXQW8LNMcP8yy5zwRCUUufmwQliXzRrNpizO&#10;gdlC8j0N9g8sSiY1PnqEumSekRXIP6BKycE4k/kON2VkskxyEXLAbHrd37K5KZgVIRcsjrPHMrn/&#10;B8tfrK+ByBS161GiWYka1Z9273cf6+/13e62/lzf1d92H+of9Zf6K8EgrFhlXYwXb+w1NDk7e2X4&#10;G0e0mRdM5+ICwFSFYCnyDPHRvQuN4fAqWVbPTYrvsZU3oXibDMoGEMtCNkGj7VEjsfGE4+F4NOkN&#10;uiglR99g1B/2Rw2liMWH2xacfypMSZpNQgF7IKCz9ZXzbeghJLA3SqYLqVQwIF/OFZA1w35ZhG+P&#10;7k7DlCZVQieDccODYdu6t+GJe0HuFKsbvr9hldLjBChZJvTsGMTipn5PdBr60zOp2j2mqTRme6hh&#10;q8XSpFusJ5i2vXEccVMYeEdJha2dUI2zR4l6plGRSW84bCYhGMPR4z4acOpZnnqY5giUUO6BktaY&#10;+3Z+VhZkXuBLvZC7NheoYyZDiRt+Las9WWzfINJ+1Jr5OLVD1K8fwuwnAAAA//8DAFBLAwQUAAYA&#10;CAAAACEAash1Ud4AAAAIAQAADwAAAGRycy9kb3ducmV2LnhtbEyPwU7DMBBE70j8g7VI3KjTECiE&#10;bCoKROoBDhS4u/GSRLXXUew2ga+ve4Ljzoxm3xTLyRpxoMF3jhHmswQEce10xw3C50d1dQfCB8Va&#10;GceE8EMeluX5WaFy7UZ+p8MmNCKWsM8VQhtCn0vp65as8jPXE0fv2w1WhXgOjdSDGmO5NTJNkltp&#10;VcfxQ6t6emqp3m32FmG1rm5e17vRZeY5eVs1L1X3S1+IlxfT4wOIQFP4C8MJP6JDGZm2bs/aC4OQ&#10;3ccgQjqPA052kqVR2SIsFtcgy0L+H1AeAQAA//8DAFBLAQItABQABgAIAAAAIQC2gziS/gAAAOEB&#10;AAATAAAAAAAAAAAAAAAAAAAAAABbQ29udGVudF9UeXBlc10ueG1sUEsBAi0AFAAGAAgAAAAhADj9&#10;If/WAAAAlAEAAAsAAAAAAAAAAAAAAAAALwEAAF9yZWxzLy5yZWxzUEsBAi0AFAAGAAgAAAAhAHxw&#10;OXdLAgAAWAQAAA4AAAAAAAAAAAAAAAAALgIAAGRycy9lMm9Eb2MueG1sUEsBAi0AFAAGAAgAAAAh&#10;AGrIdVHeAAAACAEAAA8AAAAAAAAAAAAAAAAApQQAAGRycy9kb3ducmV2LnhtbFBLBQYAAAAABAAE&#10;APMAAACwBQAAAAA=&#10;" strokeweight=".26mm">
                <v:stroke endcap="square"/>
              </v:rect>
            </w:pict>
          </mc:Fallback>
        </mc:AlternateContent>
      </w:r>
      <w:r w:rsidRPr="004B29AA">
        <w:rPr>
          <w:rFonts w:eastAsia="Courier New CYR"/>
          <w:sz w:val="28"/>
          <w:szCs w:val="28"/>
        </w:rPr>
        <w:t xml:space="preserve"> </w:t>
      </w:r>
    </w:p>
    <w:p w:rsidR="001E4898" w:rsidRPr="004B29AA" w:rsidRDefault="001E4898" w:rsidP="001E4898">
      <w:pPr>
        <w:autoSpaceDE w:val="0"/>
        <w:rPr>
          <w:sz w:val="28"/>
          <w:szCs w:val="28"/>
        </w:rPr>
      </w:pPr>
      <w:r w:rsidRPr="004B29AA">
        <w:rPr>
          <w:rFonts w:eastAsia="Courier New CYR"/>
          <w:sz w:val="28"/>
          <w:szCs w:val="28"/>
        </w:rPr>
        <w:t xml:space="preserve">  3. передача заявления и прилагаемых к нему документов из МФЦ в Администрацию           </w: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41F78" wp14:editId="10E83296">
                <wp:simplePos x="0" y="0"/>
                <wp:positionH relativeFrom="column">
                  <wp:posOffset>3364865</wp:posOffset>
                </wp:positionH>
                <wp:positionV relativeFrom="paragraph">
                  <wp:posOffset>148590</wp:posOffset>
                </wp:positionV>
                <wp:extent cx="6350" cy="354330"/>
                <wp:effectExtent l="50165" t="5715" r="57785" b="209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5433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64.95pt;margin-top:11.7pt;width:.5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VJcwIAAJAEAAAOAAAAZHJzL2Uyb0RvYy54bWysVEtu2zAQ3RfoHQjuHVmx4jpC5KCQ7G7S&#10;1kDSA9AkZRGlSJVkLBtFgaQXyBF6hW666Ac5g3yjDulPk3ZTFNWCIsXhm3mPb3R2vqolWnJjhVYZ&#10;jo/6GHFFNRNqkeE3V9PeCCPriGJEasUzvOYWn4+fPjlrm5Qf60pLxg0CEGXTtslw5VyTRpGlFa+J&#10;PdINV7BZalMTB0uziJghLaDXMjru94dRqw1rjKbcWvhabDfxOOCXJafudVla7pDMMNTmwmjCOPdj&#10;ND4j6cKQphJ0Vwb5hypqIhQkPUAVxBF0bcQfULWgRltduiOq60iXpaA8cAA2cf83NpcVaXjgAuLY&#10;5iCT/X+w9NVyZpBgcHcgjyI13FH3aXOzuet+dJ83d2hz293DsPm4uem+dN+7b9199xVBMCjXNjYF&#10;gFzNjOdOV+qyudD0rUVK5xVRCx4YXK0bQI39iejREb+wDeSfty81gxhy7XSQcVWa2kOCQGgVbmt9&#10;uC2+cojCx+HgBEqmsDE4SQaDUFFE0v3Rxlj3gusa+UmGrTNELCqXa6XAFdrEIRFZXljnCyPp/oDP&#10;q/RUSBnMIRVqM3w6GPpkBCxq34WTVkvBfJSPt2Yxz6VBS+J9Fp5AF3YehtXCgdulqDM8OgSRtOKE&#10;TRQL6RwREubIBdGcESCj5NjXUHOGkeTQZ362LVoqnx4kARq72dZ370/7p5PRZJT0kuPhpJf0i6L3&#10;fJonveE0fnZSDIo8L+IPnkmcpJVgjCtPZt8DcfJ3Htt149a9hy44yBc9Rg86Q7H7dyg6eMLbYGuo&#10;uWbrmfHsvD3A9iF416K+rx6uQ9SvH8n4JwAAAP//AwBQSwMEFAAGAAgAAAAhAHVhuoHeAAAACQEA&#10;AA8AAABkcnMvZG93bnJldi54bWxMj8FOwzAMhu9IvENkJG4spWN0LU2nMYnDbmwg7Zo1XlOtcaom&#10;3bq3x5zgaPvT7+8vV5PrxAWH0HpS8DxLQCDV3rTUKPj++nhagghRk9GdJ1RwwwCr6v6u1IXxV9rh&#10;ZR8bwSEUCq3AxtgXUobaotNh5nskvp384HTkcWikGfSVw10n0yR5lU63xB+s7nFjsT7vR6fgc2fN&#10;dBi34/m9P922LmRxs86UenyY1m8gIk7xD4ZffVaHip2OfiQTRKdgkeY5owrS+QsIBhbzhBdHBVme&#10;gqxK+b9B9QMAAP//AwBQSwECLQAUAAYACAAAACEAtoM4kv4AAADhAQAAEwAAAAAAAAAAAAAAAAAA&#10;AAAAW0NvbnRlbnRfVHlwZXNdLnhtbFBLAQItABQABgAIAAAAIQA4/SH/1gAAAJQBAAALAAAAAAAA&#10;AAAAAAAAAC8BAABfcmVscy8ucmVsc1BLAQItABQABgAIAAAAIQCdOjVJcwIAAJAEAAAOAAAAAAAA&#10;AAAAAAAAAC4CAABkcnMvZTJvRG9jLnhtbFBLAQItABQABgAIAAAAIQB1YbqB3gAAAAkBAAAPAAAA&#10;AAAAAAAAAAAAAM0EAABkcnMvZG93bnJldi54bWxQSwUGAAAAAAQABADzAAAA2AUAAAAA&#10;" strokeweight=".26mm">
                <v:stroke endarrow="block" joinstyle="miter" endcap="square"/>
              </v:shape>
            </w:pict>
          </mc:Fallback>
        </mc:AlternateContent>
      </w:r>
      <w:r w:rsidRPr="004B29AA">
        <w:rPr>
          <w:rFonts w:eastAsia="Courier New CYR"/>
          <w:sz w:val="28"/>
          <w:szCs w:val="28"/>
        </w:rPr>
        <w:t xml:space="preserve">   </w:t>
      </w:r>
    </w:p>
    <w:p w:rsidR="001E4898" w:rsidRPr="004B29AA" w:rsidRDefault="001E4898" w:rsidP="001E4898">
      <w:pPr>
        <w:autoSpaceDE w:val="0"/>
        <w:rPr>
          <w:sz w:val="28"/>
          <w:szCs w:val="28"/>
        </w:rPr>
      </w:pPr>
      <w:r w:rsidRPr="004B29AA">
        <w:rPr>
          <w:rFonts w:eastAsia="Courier New CYR"/>
          <w:sz w:val="28"/>
          <w:szCs w:val="28"/>
        </w:rPr>
        <w:t xml:space="preserve">                                         </w: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E95EDD" wp14:editId="31E90ADE">
                <wp:simplePos x="0" y="0"/>
                <wp:positionH relativeFrom="column">
                  <wp:posOffset>-26035</wp:posOffset>
                </wp:positionH>
                <wp:positionV relativeFrom="paragraph">
                  <wp:posOffset>149225</wp:posOffset>
                </wp:positionV>
                <wp:extent cx="6648450" cy="352425"/>
                <wp:effectExtent l="12065" t="6350" r="698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2.05pt;margin-top:11.75pt;width:523.5pt;height:27.7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14TAIAAFYEAAAOAAAAZHJzL2Uyb0RvYy54bWysVM2O0zAQviPxDpbvNG23LW3UdLXqUoS0&#10;wEoLD+A6TmPh2GbsNl1OSHtF4hF4CC6In32G9I0YO93SBU6IHCyPPf7mm29mMj3dVopsBDhpdEZ7&#10;nS4lQnOTS73K6OtXi0djSpxnOmfKaJHRa+Ho6ezhg2ltU9E3pVG5AIIg2qW1zWjpvU2TxPFSVMx1&#10;jBUaLwsDFfNowirJgdWIXqmk3+2OktpAbsFw4RyenreXdBbxi0Jw/7IonPBEZRS5+bhCXJdhTWZT&#10;lq6A2VLyPQ32DywqJjUGPUCdM8/IGuQfUJXkYJwpfIebKjFFIbmIOWA2ve5v2VyVzIqYC4rj7EEm&#10;9/9g+YvNJRCZZ3RCiWYVlqj5tHu/+9h8b253N83n5rb5tvvQ/Gi+NF/JJOhVW5fisyt7CSFjZy8M&#10;f+OINvOS6ZU4AzB1KViOLHvBP7n3IBgOn5Jl/dzkGI6tvYnSbQuoAiCKQraxQteHComtJxwPR6PB&#10;eDDEQnK8Oxn2B/1hDMHSu9cWnH8qTEXCJqOAHRDR2ebC+cCGpXcukb1RMl9IpaIBq+VcAdkw7JZF&#10;/Pbo7thNaVKjXiejwINh07q3McQ9J3eM1Y3f37Aq6bH/lawyOj44sTTo90TnsTs9k6rdI3el94IG&#10;DdtaLE1+jXqCaZsbhxE3pYF3lNTY2BnVOHmUqGcaKzLpDQZhDqIxGD7uowHHN8vjG6Y5AmWUe6Ck&#10;Nea+nZ61BbkqMVIv5q7NGdaxkFHiUOOW1Z4sNm9Ufj9oYTqO7ej163cw+wkAAP//AwBQSwMEFAAG&#10;AAgAAAAhAMcHx2XfAAAACQEAAA8AAABkcnMvZG93bnJldi54bWxMj09PwkAUxO8mfofNM/EGu9Qi&#10;UvtKRG3CQQ+C3pfus23YP013odVPz3LS42QmM7/JV6PR7ES9b51FmE0FMLKVU62tET535eQBmA/S&#10;KqmdJYQf8rAqrq9ymSk32A86bUPNYon1mURoQugyzn3VkJF+6jqy0ft2vZEhyr7mqpdDLDeaJ0Lc&#10;cyNbGxca2dFzQ9VhezQI6005f9scBpfqF/G+rl/L9pe+EG9vxqdHYIHG8BeGC35EhyIy7d3RKs80&#10;wiSdxSRCcjcHdvFFmiyB7REWSwG8yPn/B8UZAAD//wMAUEsBAi0AFAAGAAgAAAAhALaDOJL+AAAA&#10;4QEAABMAAAAAAAAAAAAAAAAAAAAAAFtDb250ZW50X1R5cGVzXS54bWxQSwECLQAUAAYACAAAACEA&#10;OP0h/9YAAACUAQAACwAAAAAAAAAAAAAAAAAvAQAAX3JlbHMvLnJlbHNQSwECLQAUAAYACAAAACEA&#10;kecdeEwCAABWBAAADgAAAAAAAAAAAAAAAAAuAgAAZHJzL2Uyb0RvYy54bWxQSwECLQAUAAYACAAA&#10;ACEAxwfHZd8AAAAJAQAADwAAAAAAAAAAAAAAAACmBAAAZHJzL2Rvd25yZXYueG1sUEsFBgAAAAAE&#10;AAQA8wAAALIFAAAAAA==&#10;" strokeweight=".26mm">
                <v:stroke endcap="square"/>
              </v:rect>
            </w:pict>
          </mc:Fallback>
        </mc:AlternateContent>
      </w:r>
    </w:p>
    <w:p w:rsidR="001E4898" w:rsidRPr="004B29AA" w:rsidRDefault="001E4898" w:rsidP="001E4898">
      <w:pPr>
        <w:autoSpaceDE w:val="0"/>
        <w:rPr>
          <w:sz w:val="28"/>
          <w:szCs w:val="28"/>
        </w:rPr>
      </w:pPr>
      <w:r w:rsidRPr="004B29AA">
        <w:rPr>
          <w:rFonts w:eastAsia="Courier New CYR"/>
          <w:sz w:val="28"/>
          <w:szCs w:val="28"/>
        </w:rPr>
        <w:t xml:space="preserve">4. регистрация заявления, рассмотрение заявления и приложенных к нему документов                           </w: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2C488" wp14:editId="064A861A">
                <wp:simplePos x="0" y="0"/>
                <wp:positionH relativeFrom="column">
                  <wp:posOffset>1431290</wp:posOffset>
                </wp:positionH>
                <wp:positionV relativeFrom="paragraph">
                  <wp:posOffset>145415</wp:posOffset>
                </wp:positionV>
                <wp:extent cx="6350" cy="348615"/>
                <wp:effectExtent l="50165" t="12065" r="57785" b="203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486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12.7pt;margin-top:11.45pt;width:.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4cbwIAAI4EAAAOAAAAZHJzL2Uyb0RvYy54bWysVMuO0zAU3SPxD5b3nTTTtHSiSUcoadkM&#10;MNIMH+DGTmPhR7A9TSuENPAD8wn8AhsWPDTfkP4R1+4DChuEyMKx4/s499xzc36xkgItmbFcqwzH&#10;J32MmCo15WqR4Vc3s94YI+uIokRoxTK8ZhZfTB4/Om+blJ3qWgvKDIIgyqZtk+HauSaNIlvWTBJ7&#10;ohum4LLSRhIHR7OIqCEtRJciOu33R1GrDW2MLpm18LXYXuJJiF9VrHQvq8oyh0SGAZsLqwnr3K/R&#10;5JykC0Oampc7GOQfUEjCFSQ9hCqII+jW8D9CSV4abXXlTkotI11VvGShBqgm7v9WzXVNGhZqAXJs&#10;c6DJ/r+w5YvllUGcZhgapYiEFnUfN3eb++5792lzjzbvuwdYNh82d93n7lv3tXvovqCx561tbAru&#10;uboyvvJypa6bS12+tkjpvCZqwQL+m3UDQWPvER25+INtIPu8fa4p2JBbpwOJq8pIHxLoQavQq/Wh&#10;V2zlUAkfR4Mh9LOEi0EyHsXDEJ+ke9fGWPeMaYn8JsPWGcIXtcu1UqAJbeKQiCwvrfPASLp38HmV&#10;nnEhgjSEQm2GzwYjn4yAQO2b4Gm14NRbeXtrFvNcGLQkXmXh2cE5MpPcgdYFl0D2wYikNSN0qmhI&#10;5wgXsEcukOYMBxoFwx6DZBQjwWDK/G4LWiifHiiBMna7rerenvXPpuPpOOklp6NpL+kXRe/pLE96&#10;o1n8ZFgMijwv4ne+kjhJa04pU76Y/QTEyd8pbDeLW+0eZuBAX3QcPfAMYPfvADpowstgK6i5pusr&#10;46vz8gDRB+PdgPqp+vUcrH7+RiY/AAAA//8DAFBLAwQUAAYACAAAACEAHBN6lN0AAAAJAQAADwAA&#10;AGRycy9kb3ducmV2LnhtbEyPTU/DMAyG70j8h8hI3FhKBOsoTacxicNubEPimjVeU61xqibdun+P&#10;d4KbPx69flwuJ9+JMw6xDaTheZaBQKqDbanR8L3/fFqAiMmQNV0g1HDFCMvq/q40hQ0X2uJ5lxrB&#10;IRQLo8Gl1BdSxtqhN3EWeiTeHcPgTeJ2aKQdzIXDfSdVls2lNy3xBWd6XDusT7vRa/jaOjv9jJvx&#10;9NEfrxsf87Re5Vo/PkyrdxAJp/QHw02f1aFip0MYyUbRaVDq9YXRW/EGggGl5jw4aMjzBciqlP8/&#10;qH4BAAD//wMAUEsBAi0AFAAGAAgAAAAhALaDOJL+AAAA4QEAABMAAAAAAAAAAAAAAAAAAAAAAFtD&#10;b250ZW50X1R5cGVzXS54bWxQSwECLQAUAAYACAAAACEAOP0h/9YAAACUAQAACwAAAAAAAAAAAAAA&#10;AAAvAQAAX3JlbHMvLnJlbHNQSwECLQAUAAYACAAAACEA5xX+HG8CAACOBAAADgAAAAAAAAAAAAAA&#10;AAAuAgAAZHJzL2Uyb0RvYy54bWxQSwECLQAUAAYACAAAACEAHBN6lN0AAAAJAQAADwAAAAAAAAAA&#10;AAAAAADJBAAAZHJzL2Rvd25yZXYueG1sUEsFBgAAAAAEAAQA8wAAANMFAAAAAA==&#10;" strokeweight=".26mm">
                <v:stroke endarrow="block" joinstyle="miter" endcap="square"/>
              </v:shape>
            </w:pict>
          </mc:Fallback>
        </mc:AlternateContent>
      </w: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74E1C" wp14:editId="574C90FD">
                <wp:simplePos x="0" y="0"/>
                <wp:positionH relativeFrom="column">
                  <wp:posOffset>4917440</wp:posOffset>
                </wp:positionH>
                <wp:positionV relativeFrom="paragraph">
                  <wp:posOffset>145415</wp:posOffset>
                </wp:positionV>
                <wp:extent cx="6350" cy="348615"/>
                <wp:effectExtent l="50165" t="12065" r="57785" b="203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486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87.2pt;margin-top:11.45pt;width:.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DLcQIAAI4EAAAOAAAAZHJzL2Uyb0RvYy54bWysVEtu2zAQ3RfoHQjuHVmx4jhC5KCQ7G7S&#10;1kDSA9AkZRGlSJVkLBtFgaQXyBF6hW666Ac5g3yjDulPm3ZTFPWCJqWZN28e3+j8YlVLtOTGCq0y&#10;HB/1MeKKaibUIsOvr6e9EUbWEcWI1IpneM0tvhg/fXLeNik/1pWWjBsEIMqmbZPhyrkmjSJLK14T&#10;e6QbruBlqU1NHBzNImKGtIBey+i43x9GrTasMZpya+FpsX2JxwG/LDl1r8rScodkhoGbC6sJ69yv&#10;0ficpAtDmkrQHQ3yDyxqIhQUPUAVxBF0Y8QfULWgRltduiOq60iXpaA89ADdxP3furmqSMNDLyCO&#10;bQ4y2f8HS18uZwYJluFTjBSp4Yq6j5vbzX33vfu0uUebu+4Bls2HzW33ufvWfe0eui/o1OvWNjaF&#10;9FzNjO+crtRVc6npG4uUziuiFjzwv143ABr7jOhRij/YBqrP2xeaQQy5cTqIuCpN7SFBHrQKd7U+&#10;3BVfOUTh4XBwAvdJ4cUgGQ3jk4BP0n1qY6x7znWN/CbD1hkiFpXLtVLgCW3iUIgsL63zxEi6T/B1&#10;lZ4KKYM1pEJths8GQ1+MgEHt25BptRTMR/l4axbzXBq0JN5l4bej8yisFg68LkWd4dEhiKQVJ2yi&#10;WCjniJCwRy6I5owAGSXHnkPNGUaSw5T53Za0VL48SAJt7HZb1707659NRpNR0kuOh5Ne0i+K3rNp&#10;nvSG0/j0pBgUeV7E730ncZJWgjGufDP7CYiTv3PYbha33j3MwEG+6DF60BnI7v8D6eAJb4Otoeaa&#10;rWfGd+ftAaYPwbsB9VP16zlE/fyMjH8AAAD//wMAUEsDBBQABgAIAAAAIQCEO8qA3QAAAAkBAAAP&#10;AAAAZHJzL2Rvd25yZXYueG1sTI9NT8MwDIbvSPyHyEjcWEo1yChNpzGJw25sQ+KaNV5TrXGqJt26&#10;f493gps/Hr1+XC4n34kzDrENpOF5loFAqoNtqdHwvf98WoCIyZA1XSDUcMUIy+r+rjSFDRfa4nmX&#10;GsEhFAujwaXUF1LG2qE3cRZ6JN4dw+BN4nZopB3MhcN9J/Mse5XetMQXnOlx7bA+7Uav4Wvr7PQz&#10;bsbTR3+8bnxUab1SWj8+TKt3EAmn9AfDTZ/VoWKnQxjJRtFpUGo+Z1RDnr+BYECpFx4cbsUCZFXK&#10;/x9UvwAAAP//AwBQSwECLQAUAAYACAAAACEAtoM4kv4AAADhAQAAEwAAAAAAAAAAAAAAAAAAAAAA&#10;W0NvbnRlbnRfVHlwZXNdLnhtbFBLAQItABQABgAIAAAAIQA4/SH/1gAAAJQBAAALAAAAAAAAAAAA&#10;AAAAAC8BAABfcmVscy8ucmVsc1BLAQItABQABgAIAAAAIQCJGLDLcQIAAI4EAAAOAAAAAAAAAAAA&#10;AAAAAC4CAABkcnMvZTJvRG9jLnhtbFBLAQItABQABgAIAAAAIQCEO8qA3QAAAAkBAAAPAAAAAAAA&#10;AAAAAAAAAMsEAABkcnMvZG93bnJldi54bWxQSwUGAAAAAAQABADzAAAA1QUAAAAA&#10;" strokeweight=".26mm">
                <v:stroke endarrow="block" joinstyle="miter" endcap="square"/>
              </v:shape>
            </w:pict>
          </mc:Fallback>
        </mc:AlternateContent>
      </w:r>
    </w:p>
    <w:p w:rsidR="001E4898" w:rsidRPr="004B29AA" w:rsidRDefault="001E4898" w:rsidP="001E4898">
      <w:pPr>
        <w:autoSpaceDE w:val="0"/>
        <w:rPr>
          <w:sz w:val="28"/>
          <w:szCs w:val="28"/>
        </w:rPr>
      </w:pPr>
      <w:r w:rsidRPr="004B29AA">
        <w:rPr>
          <w:rFonts w:eastAsia="Courier New CYR"/>
          <w:sz w:val="28"/>
          <w:szCs w:val="28"/>
        </w:rPr>
        <w:t xml:space="preserve">        </w: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632DAD" wp14:editId="0ADC11AE">
                <wp:simplePos x="0" y="0"/>
                <wp:positionH relativeFrom="column">
                  <wp:posOffset>3688715</wp:posOffset>
                </wp:positionH>
                <wp:positionV relativeFrom="paragraph">
                  <wp:posOffset>174625</wp:posOffset>
                </wp:positionV>
                <wp:extent cx="2524125" cy="504825"/>
                <wp:effectExtent l="12065" t="12700" r="6985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90.45pt;margin-top:13.75pt;width:198.75pt;height:39.7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8W1TAIAAFYEAAAOAAAAZHJzL2Uyb0RvYy54bWysVM2O0zAQviPxDpbvNE1pSzdqulp1KUJa&#10;YKWFB3Adp7FwbDN2my4nJK5IPAIPwQXxs8+QvhFjp1u6wAmRg+XxzHwz881MpqfbWpGNACeNzmna&#10;61MiNDeF1Kucvnq5eDChxHmmC6aMFjm9Fo6ezu7fmzY2EwNTGVUIIAiiXdbYnFbe2yxJHK9EzVzP&#10;WKFRWRqomUcRVkkBrEH0WiWDfn+cNAYKC4YL5/D1vFPSWcQvS8H9i7J0whOVU8zNxxPiuQxnMpuy&#10;bAXMVpLv02D/kEXNpMagB6hz5hlZg/wDqpYcjDOl73FTJ6YsJRexBqwm7f9WzVXFrIi1IDnOHmhy&#10;/w+WP99cApFFTseUaFZji9pPu3e7j+339mb3vv3c3rTfdh/aH+2X9isZB74a6zJ0u7KXECp29sLw&#10;145oM6+YXokzANNUghWYZRrskzsOQXDoSpbNM1NgOLb2JlK3LaEOgEgK2cYOXR86JLaecHwcjAbD&#10;dDCihKNu1B9O8B5CsOzW24LzT4SpSbjkFHACIjrbXDjfmd6axOyNksVCKhUFWC3nCsiG4bQs4rdH&#10;d8dmSpMmpycPxzhQnOHQujcxxB0jd4zVj9/fsGrpcf6VrHM6ORixLPD3WBeYL8s8k6q7Y5lK7wkN&#10;HHa9WJriGvkE0w03LiNeKgNvKWlwsHOqcfMoUU81duQkHQ7DHkRhOHo0QAGONctjDdMcgXLKPVDS&#10;CXPfbc/aglxVGCmNtWtzhn0sZaQ49LjLap8sDm9s0n7RwnYcy9Hq1+9g9hMAAP//AwBQSwMEFAAG&#10;AAgAAAAhABbj7QngAAAACgEAAA8AAABkcnMvZG93bnJldi54bWxMj8tOwzAQRfdI/IM1SOyoTdWQ&#10;NMSpKBCpi7KgtHs3HpKofkSx2wS+nmEFy9E9uvdMsZqsYRccQuedhPuZAIau9rpzjYT9R3WXAQtR&#10;Oa2MdyjhCwOsyuurQuXaj+4dL7vYMCpxIVcS2hj7nPNQt2hVmPkeHWWffrAq0jk0XA9qpHJr+FyI&#10;B25V52ihVT0+t1ifdmcrYb2pku3mNPqFeRFv6+a16r7xIOXtzfT0CCziFP9g+NUndSjJ6ejPTgdm&#10;JCSZWBIqYZ4mwAhYptkC2JFIkQrgZcH/v1D+AAAA//8DAFBLAQItABQABgAIAAAAIQC2gziS/gAA&#10;AOEBAAATAAAAAAAAAAAAAAAAAAAAAABbQ29udGVudF9UeXBlc10ueG1sUEsBAi0AFAAGAAgAAAAh&#10;ADj9If/WAAAAlAEAAAsAAAAAAAAAAAAAAAAALwEAAF9yZWxzLy5yZWxzUEsBAi0AFAAGAAgAAAAh&#10;AOPrxbVMAgAAVgQAAA4AAAAAAAAAAAAAAAAALgIAAGRycy9lMm9Eb2MueG1sUEsBAi0AFAAGAAgA&#10;AAAhABbj7QngAAAACgEAAA8AAAAAAAAAAAAAAAAApgQAAGRycy9kb3ducmV2LnhtbFBLBQYAAAAA&#10;BAAEAPMAAACzBQAAAAA=&#10;" strokeweight=".26mm">
                <v:stroke endcap="square"/>
              </v:rect>
            </w:pict>
          </mc:Fallback>
        </mc:AlternateContent>
      </w: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9EECCB" wp14:editId="66EF0481">
                <wp:simplePos x="0" y="0"/>
                <wp:positionH relativeFrom="column">
                  <wp:posOffset>250190</wp:posOffset>
                </wp:positionH>
                <wp:positionV relativeFrom="paragraph">
                  <wp:posOffset>155575</wp:posOffset>
                </wp:positionV>
                <wp:extent cx="2524125" cy="504825"/>
                <wp:effectExtent l="12065" t="12700" r="6985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9.7pt;margin-top:12.25pt;width:198.75pt;height:39.7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uQTAIAAFYEAAAOAAAAZHJzL2Uyb0RvYy54bWysVM2O0zAQviPxDpbvNGlpl27UdLXqUoS0&#10;wEoLD+A6TmPh2GbsNi0nJK5IPAIPwQXxs8+QvhFjp1u6wAmRg+XxzHwz881MJmebWpG1ACeNzmm/&#10;l1IiNDeF1Mucvno5fzCmxHmmC6aMFjndCkfPpvfvTRqbiYGpjCoEEATRLmtsTivvbZYkjleiZq5n&#10;rNCoLA3UzKMIy6QA1iB6rZJBmp4kjYHCguHCOXy96JR0GvHLUnD/oiyd8ETlFHPz8YR4LsKZTCcs&#10;WwKzleT7NNg/ZFEzqTHoAeqCeUZWIP+AqiUH40zpe9zUiSlLyUWsAavpp79Vc10xK2ItSI6zB5rc&#10;/4Plz9dXQGSR0xElmtXYovbT7t3uY/u9vdm9bz+3N+233Yf2R/ul/UpGga/Gugzdru0VhIqdvTT8&#10;tSPazCqml+IcwDSVYAVm2Q/2yR2HIDh0JYvmmSkwHFt5E6nblFAHQCSFbGKHtocOiY0nHB8Ho8Gw&#10;P8BUOepG6XCM9xCCZbfeFpx/IkxNwiWngBMQ0dn60vnO9NYkZm+ULOZSqSjAcjFTQNYMp2Uevz26&#10;OzZTmjQ5PX14ggPFGQ6texND3DFyx1hp/P6GVUuP869kndPxwYhlgb/HusB8WeaZVN0dy1R6T2jg&#10;sOvFwhRb5BNMN9y4jHipDLylpMHBzqnGzaNEPdXYkdP+cBj2IArD0aMBCnCsWRxrmOYIlFPugZJO&#10;mPlue1YW5LLCSP1Yuzbn2MdSRopDj7us9sni8MYm7RctbMexHK1+/Q6mPwEAAP//AwBQSwMEFAAG&#10;AAgAAAAhANy4t3vfAAAACQEAAA8AAABkcnMvZG93bnJldi54bWxMj8FOwzAQRO9I/IO1SNyoTetW&#10;NMSpKBCph3KgLXc3XpKo9jqK3Sbw9ZgTHFfzNPM2X43Osgv2ofWk4H4igCFV3rRUKzjsy7sHYCFq&#10;Mtp6QgVfGGBVXF/lOjN+oHe87GLNUgmFTCtoYuwyzkPVoNNh4juklH363umYzr7mptdDKneWT4VY&#10;cKdbSguN7vC5weq0OzsF6005325Og5f2Rbyt69ey/cYPpW5vxqdHYBHH+AfDr35ShyI5Hf2ZTGBW&#10;wWwpE6lgKufAUi5niyWwYwKFFMCLnP//oPgBAAD//wMAUEsBAi0AFAAGAAgAAAAhALaDOJL+AAAA&#10;4QEAABMAAAAAAAAAAAAAAAAAAAAAAFtDb250ZW50X1R5cGVzXS54bWxQSwECLQAUAAYACAAAACEA&#10;OP0h/9YAAACUAQAACwAAAAAAAAAAAAAAAAAvAQAAX3JlbHMvLnJlbHNQSwECLQAUAAYACAAAACEA&#10;A6EbkEwCAABWBAAADgAAAAAAAAAAAAAAAAAuAgAAZHJzL2Uyb0RvYy54bWxQSwECLQAUAAYACAAA&#10;ACEA3Li3e98AAAAJAQAADwAAAAAAAAAAAAAAAACmBAAAZHJzL2Rvd25yZXYueG1sUEsFBgAAAAAE&#10;AAQA8wAAALIFAAAAAA==&#10;" strokeweight=".26mm">
                <v:stroke endcap="square"/>
              </v:rect>
            </w:pict>
          </mc:Fallback>
        </mc:AlternateContent>
      </w:r>
    </w:p>
    <w:p w:rsidR="001E4898" w:rsidRPr="004B29AA" w:rsidRDefault="001E4898" w:rsidP="001E4898">
      <w:pPr>
        <w:tabs>
          <w:tab w:val="left" w:pos="1290"/>
          <w:tab w:val="center" w:pos="7285"/>
        </w:tabs>
        <w:autoSpaceDE w:val="0"/>
        <w:rPr>
          <w:rFonts w:eastAsia="Courier New CYR"/>
          <w:sz w:val="28"/>
          <w:szCs w:val="28"/>
        </w:rPr>
      </w:pPr>
      <w:r w:rsidRPr="004B29AA">
        <w:rPr>
          <w:rFonts w:eastAsia="Courier New CYR"/>
          <w:sz w:val="28"/>
          <w:szCs w:val="28"/>
        </w:rPr>
        <w:t xml:space="preserve">      В случае поступления заявления в</w:t>
      </w:r>
      <w:r w:rsidRPr="004B29AA">
        <w:rPr>
          <w:rFonts w:eastAsia="Courier New CYR"/>
          <w:sz w:val="28"/>
          <w:szCs w:val="28"/>
        </w:rPr>
        <w:tab/>
        <w:t xml:space="preserve">                </w:t>
      </w:r>
      <w:proofErr w:type="spellStart"/>
      <w:proofErr w:type="gramStart"/>
      <w:r w:rsidRPr="004B29AA">
        <w:rPr>
          <w:rFonts w:eastAsia="Courier New CYR"/>
          <w:sz w:val="28"/>
          <w:szCs w:val="28"/>
        </w:rPr>
        <w:t>в</w:t>
      </w:r>
      <w:proofErr w:type="spellEnd"/>
      <w:proofErr w:type="gramEnd"/>
      <w:r w:rsidRPr="004B29AA">
        <w:rPr>
          <w:rFonts w:eastAsia="Courier New CYR"/>
          <w:sz w:val="28"/>
          <w:szCs w:val="28"/>
        </w:rPr>
        <w:t xml:space="preserve"> случае поступления        </w:t>
      </w:r>
    </w:p>
    <w:p w:rsidR="001E4898" w:rsidRPr="004B29AA" w:rsidRDefault="001E4898" w:rsidP="001E4898">
      <w:pPr>
        <w:autoSpaceDE w:val="0"/>
        <w:rPr>
          <w:sz w:val="28"/>
          <w:szCs w:val="28"/>
        </w:rPr>
      </w:pPr>
      <w:r w:rsidRPr="004B29AA">
        <w:rPr>
          <w:rFonts w:eastAsia="Courier New CYR"/>
          <w:sz w:val="28"/>
          <w:szCs w:val="28"/>
        </w:rPr>
        <w:t xml:space="preserve">       заявлений в МФЦ                                                             в Администрацию            </w:t>
      </w:r>
    </w:p>
    <w:p w:rsidR="001E4898" w:rsidRPr="004B29AA" w:rsidRDefault="001E4898" w:rsidP="001E4898">
      <w:pPr>
        <w:autoSpaceDE w:val="0"/>
        <w:jc w:val="center"/>
        <w:rPr>
          <w:rFonts w:eastAsia="Courier New CYR"/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CC41E" wp14:editId="054CAB63">
                <wp:simplePos x="0" y="0"/>
                <wp:positionH relativeFrom="column">
                  <wp:posOffset>3241040</wp:posOffset>
                </wp:positionH>
                <wp:positionV relativeFrom="paragraph">
                  <wp:posOffset>46990</wp:posOffset>
                </wp:positionV>
                <wp:extent cx="6350" cy="348615"/>
                <wp:effectExtent l="50165" t="8890" r="57785" b="234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486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5.2pt;margin-top:3.7pt;width:.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bwcAIAAI4EAAAOAAAAZHJzL2Uyb0RvYy54bWysVMuO0zAU3SPxD5b3nTTTtHSiSUcoadkM&#10;MNIMH+DGTmPhR7A9TSuENPAD8wn8AhsWPDTfkP4R1+4DChuE6MK1k3vPPff43JxfrKRAS2Ys1yrD&#10;8UkfI6ZKTblaZPjVzaw3xsg6oigRWrEMr5nFF5PHj87bJmWnutaCMoMARNm0bTJcO9ekUWTLmkli&#10;T3TDFLystJHEwdEsImpIC+hSRKf9/ihqtaGN0SWzFp4W25d4EvCripXuZVVZ5pDIMHBzYTVhnfs1&#10;mpyTdGFIU/NyR4P8AwtJuIKiB6iCOIJuDf8DSvLSaKsrd1JqGemq4iULPUA3cf+3bq5r0rDQC4hj&#10;m4NM9v/Bli+WVwZxmuEEI0UkXFH3cXO3ue++d58292jzvnuAZfNhc9d97r51X7uH7gtKvG5tY1NI&#10;z9WV8Z2XK3XdXOrytUVK5zVRCxb436wbAI19RnSU4g+2gerz9rmmEENunQ4iriojPSTIg1bhrtaH&#10;u2Irh0p4OBoM4T5LeDFIxqN4GPBJuk9tjHXPmJbIbzJsnSF8UbtcKwWe0CYOhcjy0jpPjKT7BF9X&#10;6RkXIlhDKNRm+Gww8sUIGNS+CZlWC059lI+3ZjHPhUFL4l0Wfjs6R2GSO/C64DLD40MQSWtG6FTR&#10;UM4RLmCPXBDNGQ4yCoY9B8koRoLBlPndlrRQvjxIAm3sdlvXvT3rn03H03HSS05H017SL4re01me&#10;9Eaz+MmwGBR5XsTvfCdxktacUqZ8M/sJiJO/c9huFrfePczAQb7oGD3oDGT3/4F08IS3wdZQc03X&#10;V8Z35+0Bpg/BuwH1U/XrOUT9/IxMfgAAAP//AwBQSwMEFAAGAAgAAAAhAKQHXLvdAAAACAEAAA8A&#10;AABkcnMvZG93bnJldi54bWxMj0FPwzAMhe9I/IfISNxY2sFWVOpOYxKH3diGxDVrvLZa41RNunX/&#10;HnOCk229p+fvFavJdepCQ2g9I6SzBBRx5W3LNcLX4ePpFVSIhq3pPBPCjQKsyvu7wuTWX3lHl32s&#10;lYRwyA1CE2Ofax2qhpwJM98Ti3bygzNRzqHWdjBXCXednifJUjvTsnxoTE+bhqrzfnQIn7vGTt/j&#10;djy/96fb1oUsbtYZ4uPDtH4DFWmKf2b4xRd0KIXp6Ee2QXUIizR5EStCJkP0RZrKckRYzp9Bl4X+&#10;X6D8AQAA//8DAFBLAQItABQABgAIAAAAIQC2gziS/gAAAOEBAAATAAAAAAAAAAAAAAAAAAAAAABb&#10;Q29udGVudF9UeXBlc10ueG1sUEsBAi0AFAAGAAgAAAAhADj9If/WAAAAlAEAAAsAAAAAAAAAAAAA&#10;AAAALwEAAF9yZWxzLy5yZWxzUEsBAi0AFAAGAAgAAAAhAD8bpvBwAgAAjgQAAA4AAAAAAAAAAAAA&#10;AAAALgIAAGRycy9lMm9Eb2MueG1sUEsBAi0AFAAGAAgAAAAhAKQHXLvdAAAACAEAAA8AAAAAAAAA&#10;AAAAAAAAygQAAGRycy9kb3ducmV2LnhtbFBLBQYAAAAABAAEAPMAAADUBQAAAAA=&#10;" strokeweight=".26mm">
                <v:stroke endarrow="block" joinstyle="miter" endcap="square"/>
              </v:shape>
            </w:pict>
          </mc:Fallback>
        </mc:AlternateContent>
      </w:r>
    </w:p>
    <w:p w:rsidR="001E4898" w:rsidRPr="004B29AA" w:rsidRDefault="001E4898" w:rsidP="001E4898">
      <w:pPr>
        <w:autoSpaceDE w:val="0"/>
        <w:rPr>
          <w:rFonts w:eastAsia="Courier New CYR"/>
          <w:sz w:val="28"/>
          <w:szCs w:val="28"/>
        </w:rPr>
      </w:pPr>
    </w:p>
    <w:p w:rsidR="001E4898" w:rsidRPr="004B29AA" w:rsidRDefault="001E4898" w:rsidP="001E4898">
      <w:pPr>
        <w:autoSpaceDE w:val="0"/>
        <w:rPr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57AB6F" wp14:editId="6358C38C">
                <wp:simplePos x="0" y="0"/>
                <wp:positionH relativeFrom="column">
                  <wp:posOffset>-102235</wp:posOffset>
                </wp:positionH>
                <wp:positionV relativeFrom="paragraph">
                  <wp:posOffset>19050</wp:posOffset>
                </wp:positionV>
                <wp:extent cx="6648450" cy="438150"/>
                <wp:effectExtent l="12065" t="9525" r="698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8.05pt;margin-top:1.5pt;width:523.5pt;height:34.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g9PTAIAAFYEAAAOAAAAZHJzL2Uyb0RvYy54bWysVM2O0zAQviPxDpbvNP3b0o2arlZdipAW&#10;WGnhAVzHaSwc24zdpuWEtFckHoGH4IL42WdI34ix0y1d4ITIwfJ4Zr6Z+WYmk7NNpchagJNGZ7TX&#10;6VIiNDe51MuMvn41fzSmxHmmc6aMFhndCkfPpg8fTGqbir4pjcoFEATRLq1tRkvvbZokjpeiYq5j&#10;rNCoLAxUzKMIyyQHViN6pZJ+tztKagO5BcOFc/h60SrpNOIXheD+ZVE44YnKKObm4wnxXIQzmU5Y&#10;ugRmS8n3abB/yKJiUmPQA9QF84ysQP4BVUkOxpnCd7ipElMUkotYA1bT6/5WzXXJrIi1IDnOHmhy&#10;/w+Wv1hfAZF5RgeUaFZhi5pPu/e7j8335nZ303xubptvuw/Nj+ZL85UMAl+1dSm6XdsrCBU7e2n4&#10;G0e0mZVML8U5gKlLwXLMshfsk3sOQXDoShb1c5NjOLbyJlK3KaAKgEgK2cQObQ8dEhtPOD6ORsPx&#10;8AQbyVE3HIx7eA8hWHrnbcH5p8JUJFwyCjgBEZ2tL51vTe9MYvZGyXwulYoCLBczBWTNcFrm8duj&#10;u2MzpUmd0dPBKOTBcGjd2xjinpE7xurG729YlfQ4/0pWGR0fjFga+Huic8yXpZ5J1d6xTKX3hAYO&#10;214sTL5FPsG0w43LiJfSwDtKahzsjGrcPErUM40dOe0Nh2EPojA8edxHAY41i2MN0xyBMso9UNIK&#10;M99uz8qCXJYYqRdr1+Yc+1jISHHocZvVPlkc3tik/aKF7TiWo9Wv38H0JwAAAP//AwBQSwMEFAAG&#10;AAgAAAAhALLAlXTfAAAACQEAAA8AAABkcnMvZG93bnJldi54bWxMj8FOwzAQRO9I/IO1SNxaOy0U&#10;CNlUFBqpBzhQ4O7GSxI1Xkex26R8Pe4JjqMZzbzJlqNtxZF63zhGSKYKBHHpTMMVwudHMbkH4YNm&#10;o1vHhHAiD8v88iLTqXEDv9NxGyoRS9inGqEOoUul9GVNVvup64ij9+16q0OUfSVNr4dYbls5U2oh&#10;rW44LtS6o+eayv32YBFWm+L2dbMf3E37ot5W1bpofugL8fpqfHoEEWgMf2E440d0yCPTzh3YeNEi&#10;TJJFEqMI83jp7Ku5egCxQ7ibKZB5Jv8/yH8BAAD//wMAUEsBAi0AFAAGAAgAAAAhALaDOJL+AAAA&#10;4QEAABMAAAAAAAAAAAAAAAAAAAAAAFtDb250ZW50X1R5cGVzXS54bWxQSwECLQAUAAYACAAAACEA&#10;OP0h/9YAAACUAQAACwAAAAAAAAAAAAAAAAAvAQAAX3JlbHMvLnJlbHNQSwECLQAUAAYACAAAACEA&#10;lPIPT0wCAABWBAAADgAAAAAAAAAAAAAAAAAuAgAAZHJzL2Uyb0RvYy54bWxQSwECLQAUAAYACAAA&#10;ACEAssCVdN8AAAAJAQAADwAAAAAAAAAAAAAAAACmBAAAZHJzL2Rvd25yZXYueG1sUEsFBgAAAAAE&#10;AAQA8wAAALIFAAAAAA==&#10;" strokeweight=".26mm">
                <v:stroke endcap="square"/>
              </v:rect>
            </w:pict>
          </mc:Fallback>
        </mc:AlternateContent>
      </w:r>
      <w:r w:rsidRPr="004B29AA">
        <w:rPr>
          <w:rFonts w:eastAsia="Courier New CYR"/>
          <w:sz w:val="28"/>
          <w:szCs w:val="28"/>
        </w:rPr>
        <w:t xml:space="preserve">5. передача документов, подтверждающих принятие решения из Администрации  в МФЦ                      </w:t>
      </w:r>
    </w:p>
    <w:p w:rsidR="001E4898" w:rsidRPr="004B29AA" w:rsidRDefault="001E4898" w:rsidP="001E4898">
      <w:pPr>
        <w:autoSpaceDE w:val="0"/>
        <w:rPr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2C639" wp14:editId="058B55EC">
                <wp:simplePos x="0" y="0"/>
                <wp:positionH relativeFrom="column">
                  <wp:posOffset>3241675</wp:posOffset>
                </wp:positionH>
                <wp:positionV relativeFrom="paragraph">
                  <wp:posOffset>14605</wp:posOffset>
                </wp:positionV>
                <wp:extent cx="6350" cy="348615"/>
                <wp:effectExtent l="50800" t="5080" r="57150" b="177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486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5.25pt;margin-top:1.15pt;width:.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qGcAIAAI4EAAAOAAAAZHJzL2Uyb0RvYy54bWysVE2O0zAU3iNxB8v7Tpo2UzrRpCOUtGwG&#10;qDTDAVzbaSwcO9iephVCGrjAHIErsGHBj+YM6Y14dn9gYIMQXbh28t73vvf5ezm/WNcSrbixQqsM&#10;xyd9jLiimgm1zPCr61lvjJF1RDEiteIZ3nCLLyaPH523TcoHutKScYMARNm0bTJcOdekUWRpxWti&#10;T3TDFbwstamJg6NZRsyQFtBrGQ36/VHUasMaoym3Fp4Wu5d4EvDLklP3siwtd0hmGLi5sJqwLvwa&#10;Tc5JujSkqQTd0yD/wKImQkHRI1RBHEE3RvwBVQtqtNWlO6G6jnRZCspDD9BN3P+tm6uKNDz0AuLY&#10;5iiT/X+w9MVqbpBgGR5gpEgNV9R93N5u77rv3aftHdq+7+5h2X7Y3nafu2/d1+6++4IGXre2sSmk&#10;52pufOd0ra6aS01fW6R0XhG15IH/9aYB0NhnRA9S/ME2UH3RPtcMYsiN00HEdWlqDwnyoHW4q83x&#10;rvjaIQoPR8NTuE8KL4bJeBSfBnySHlIbY90zrmvkNxm2zhCxrFyulQJPaBOHQmR1aZ0nRtJDgq+r&#10;9ExIGawhFWozfDYc+WIEDGrfhEyrpWA+ysdbs1zk0qAV8S4Lvz2dB2G1cOB1KeoMj49BJK04YVPF&#10;QjlHhIQ9ckE0ZwTIKDn2HGrOMJIcpszvdqSl8uVBEmhjv9u57u1Z/2w6no6TXjIYTXtJvyh6T2d5&#10;0hvN4ienxbDI8yJ+5zuJk7QSjHHlmzlMQJz8ncP2s7jz7nEGjvJFD9GDzkD28B9IB094G+wMtdBs&#10;Mze+O28PMH0I3g+on6pfzyHq52dk8gMAAP//AwBQSwMEFAAGAAgAAAAhAHNapqfdAAAACAEAAA8A&#10;AABkcnMvZG93bnJldi54bWxMj8FOwzAQRO9I/QdrK3GjToJCUIhTlUoceqMtElc33sZR43UUO236&#10;9ywnuO1oRrNvqvXsenHFMXSeFKSrBARS401HrYKv48fTK4gQNRnde0IFdwywrhcPlS6Nv9Eer4fY&#10;Ci6hUGoFNsahlDI0Fp0OKz8gsXf2o9OR5dhKM+obl7teZknyIp3uiD9YPeDWYnM5TE7B596a+Xva&#10;TZf34XzfuVDE7aZQ6nE5b95ARJzjXxh+8RkdamY6+YlMEL2CPE1yjirInkGwn6cp6xMfRQayruT/&#10;AfUPAAAA//8DAFBLAQItABQABgAIAAAAIQC2gziS/gAAAOEBAAATAAAAAAAAAAAAAAAAAAAAAABb&#10;Q29udGVudF9UeXBlc10ueG1sUEsBAi0AFAAGAAgAAAAhADj9If/WAAAAlAEAAAsAAAAAAAAAAAAA&#10;AAAALwEAAF9yZWxzLy5yZWxzUEsBAi0AFAAGAAgAAAAhAFMcioZwAgAAjgQAAA4AAAAAAAAAAAAA&#10;AAAALgIAAGRycy9lMm9Eb2MueG1sUEsBAi0AFAAGAAgAAAAhAHNapqfdAAAACAEAAA8AAAAAAAAA&#10;AAAAAAAAygQAAGRycy9kb3ducmV2LnhtbFBLBQYAAAAABAAEAPMAAADUBQAAAAA=&#10;" strokeweight=".26mm">
                <v:stroke endarrow="block" joinstyle="miter" endcap="square"/>
              </v:shape>
            </w:pict>
          </mc:Fallback>
        </mc:AlternateContent>
      </w:r>
      <w:r w:rsidRPr="004B29AA">
        <w:rPr>
          <w:rFonts w:eastAsia="Courier New CYR"/>
          <w:sz w:val="28"/>
          <w:szCs w:val="28"/>
        </w:rPr>
        <w:t xml:space="preserve">                </w:t>
      </w:r>
    </w:p>
    <w:p w:rsidR="001E4898" w:rsidRPr="004B29AA" w:rsidRDefault="001E4898" w:rsidP="001E4898">
      <w:pPr>
        <w:autoSpaceDE w:val="0"/>
        <w:rPr>
          <w:rFonts w:eastAsia="Arial CYR"/>
          <w:sz w:val="28"/>
          <w:szCs w:val="28"/>
        </w:rPr>
      </w:pPr>
      <w:r w:rsidRPr="004B29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D6BF0B6" wp14:editId="40FE55E0">
                <wp:simplePos x="0" y="0"/>
                <wp:positionH relativeFrom="column">
                  <wp:posOffset>421640</wp:posOffset>
                </wp:positionH>
                <wp:positionV relativeFrom="paragraph">
                  <wp:posOffset>181610</wp:posOffset>
                </wp:positionV>
                <wp:extent cx="5876925" cy="300990"/>
                <wp:effectExtent l="12065" t="10160" r="698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2pt;margin-top:14.3pt;width:462.75pt;height:23.7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OkTgIAAFYEAAAOAAAAZHJzL2Uyb0RvYy54bWysVM2O0zAQviPxDpbvNGm37bZR09WqSxHS&#10;AistPIDrOI2FY5ux27SckLgi8Qg8BBfEzz5D+kZMnLZ0gRMiB8tjz3z+5puZTC42pSJrAU4andJu&#10;J6ZEaG4yqZcpffVy/mhEifNMZ0wZLVK6FY5eTB8+mFQ2ET1TGJUJIAiiXVLZlBbe2ySKHC9EyVzH&#10;WKHxMjdQMo8mLKMMWIXopYp6cTyMKgOZBcOFc3h61V7SacDPc8H9izx3whOVUuTmwwphXTRrNJ2w&#10;ZAnMFpLvabB/YFEyqfHRI9QV84ysQP4BVUoOxpncd7gpI5PnkouQA2bTjX/L5rZgVoRcUBxnjzK5&#10;/wfLn69vgMgMa0eJZiWWqP60e7f7WH+v73bv68/1Xf1t96H+UX+pv5Juo1dlXYJht/YGmoydvTb8&#10;tSPazAqml+ISwFSFYBmyDP7RvYDGcBhKFtUzk+FzbOVNkG6TQ9kAoihkEyq0PVZIbDzheDgYnQ/H&#10;vQElHO/O4ng8DiWMWHKItuD8E2FK0mxSCtgBAZ2tr51H9uh6cAnsjZLZXCoVDFguZgrImmG3zMPX&#10;JIwh7tRNaVKldHw2xIbiDJvWvQlP3HNyp1hx+P6GVUqP/a9kmdLR0YkljX6PdRa60zOp2j0SURr5&#10;HDRsa7Ew2Rb1BNM2Nw4jbgoDbympsLFTqnHyKFFPNVZk3O33mzkIRn9w3kMDTm8WpzdMcwRKKfdA&#10;SWvMfDs9KwtyWeBL3ZC7NpdYx1wGiRt+Las9WWzeION+0JrpOLWD16/fwfQnAAAA//8DAFBLAwQU&#10;AAYACAAAACEAHBByod8AAAAIAQAADwAAAGRycy9kb3ducmV2LnhtbEyPzU7DMBCE70i8g7VI3Kjd&#10;qpgmZFNRIFIP5UCBuxsvSVT/RLHbBJ4ec4LjaEYz3xTryRp2piF03iHMZwIYudrrzjUI72/VzQpY&#10;iMppZbwjhC8KsC4vLwqVaz+6VzrvY8NSiQu5Qmhj7HPOQ92SVWHme3LJ+/SDVTHJoeF6UGMqt4Yv&#10;hJDcqs6lhVb19NhSfdyfLMJmW93utsfRL82TeNk0z1X3TR+I11fTwz2wSFP8C8MvfkKHMjEd/Mnp&#10;wAyClMuURFisJLDkZ9k8A3ZAuJMCeFnw/wfKHwAAAP//AwBQSwECLQAUAAYACAAAACEAtoM4kv4A&#10;AADhAQAAEwAAAAAAAAAAAAAAAAAAAAAAW0NvbnRlbnRfVHlwZXNdLnhtbFBLAQItABQABgAIAAAA&#10;IQA4/SH/1gAAAJQBAAALAAAAAAAAAAAAAAAAAC8BAABfcmVscy8ucmVsc1BLAQItABQABgAIAAAA&#10;IQCTo2OkTgIAAFYEAAAOAAAAAAAAAAAAAAAAAC4CAABkcnMvZTJvRG9jLnhtbFBLAQItABQABgAI&#10;AAAAIQAcEHKh3wAAAAgBAAAPAAAAAAAAAAAAAAAAAKgEAABkcnMvZG93bnJldi54bWxQSwUGAAAA&#10;AAQABADzAAAAtAUAAAAA&#10;" strokeweight=".26mm">
                <v:stroke endcap="square"/>
              </v:rect>
            </w:pict>
          </mc:Fallback>
        </mc:AlternateContent>
      </w:r>
      <w:r w:rsidRPr="004B29AA">
        <w:rPr>
          <w:rFonts w:eastAsia="Courier New CYR"/>
          <w:sz w:val="28"/>
          <w:szCs w:val="28"/>
        </w:rPr>
        <w:t xml:space="preserve">               </w:t>
      </w:r>
    </w:p>
    <w:p w:rsidR="001E4898" w:rsidRPr="004B29AA" w:rsidRDefault="001E4898" w:rsidP="001E4898">
      <w:pPr>
        <w:autoSpaceDE w:val="0"/>
        <w:rPr>
          <w:sz w:val="28"/>
          <w:szCs w:val="28"/>
        </w:rPr>
      </w:pPr>
      <w:r w:rsidRPr="004B29AA">
        <w:rPr>
          <w:rFonts w:eastAsia="Arial CYR"/>
          <w:sz w:val="28"/>
          <w:szCs w:val="28"/>
        </w:rPr>
        <w:t xml:space="preserve">              6. выдача заявителю документов, подтверждающих принятие решения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66"/>
        <w:gridCol w:w="3333"/>
      </w:tblGrid>
      <w:tr w:rsidR="001E4898" w:rsidRPr="004B29AA" w:rsidTr="001E4898">
        <w:tc>
          <w:tcPr>
            <w:tcW w:w="6666" w:type="dxa"/>
          </w:tcPr>
          <w:p w:rsidR="001E4898" w:rsidRPr="004B29AA" w:rsidRDefault="001E4898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1E4898" w:rsidRPr="004B29AA" w:rsidRDefault="001E4898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1E4898" w:rsidRPr="004B29AA" w:rsidRDefault="001E4898" w:rsidP="001E4898">
      <w:pPr>
        <w:rPr>
          <w:sz w:val="28"/>
          <w:szCs w:val="28"/>
        </w:rPr>
      </w:pPr>
    </w:p>
    <w:p w:rsidR="00BA06CA" w:rsidRPr="004B29AA" w:rsidRDefault="00BA06CA">
      <w:pPr>
        <w:rPr>
          <w:sz w:val="28"/>
          <w:szCs w:val="28"/>
        </w:rPr>
      </w:pPr>
    </w:p>
    <w:sectPr w:rsidR="00BA06CA" w:rsidRPr="004B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98"/>
    <w:rsid w:val="00066F20"/>
    <w:rsid w:val="001E4898"/>
    <w:rsid w:val="002D48B2"/>
    <w:rsid w:val="00407CBB"/>
    <w:rsid w:val="004B29AA"/>
    <w:rsid w:val="00751BE4"/>
    <w:rsid w:val="008F3D96"/>
    <w:rsid w:val="00BA06CA"/>
    <w:rsid w:val="00C477A7"/>
    <w:rsid w:val="00D36F45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98"/>
    <w:pPr>
      <w:widowControl w:val="0"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semiHidden/>
    <w:unhideWhenUsed/>
    <w:rsid w:val="001E4898"/>
    <w:rPr>
      <w:color w:val="000080"/>
      <w:u w:val="single"/>
    </w:rPr>
  </w:style>
  <w:style w:type="paragraph" w:customStyle="1" w:styleId="11">
    <w:name w:val="Заголовок 11"/>
    <w:next w:val="a"/>
    <w:rsid w:val="001E4898"/>
    <w:pPr>
      <w:widowControl w:val="0"/>
      <w:suppressAutoHyphens/>
      <w:autoSpaceDE w:val="0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e">
    <w:name w:val="Balloon Text"/>
    <w:basedOn w:val="a"/>
    <w:link w:val="af"/>
    <w:uiPriority w:val="99"/>
    <w:semiHidden/>
    <w:unhideWhenUsed/>
    <w:rsid w:val="002D48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48B2"/>
    <w:rPr>
      <w:rFonts w:ascii="Tahoma" w:eastAsia="Andale Sans U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98"/>
    <w:pPr>
      <w:widowControl w:val="0"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semiHidden/>
    <w:unhideWhenUsed/>
    <w:rsid w:val="001E4898"/>
    <w:rPr>
      <w:color w:val="000080"/>
      <w:u w:val="single"/>
    </w:rPr>
  </w:style>
  <w:style w:type="paragraph" w:customStyle="1" w:styleId="11">
    <w:name w:val="Заголовок 11"/>
    <w:next w:val="a"/>
    <w:rsid w:val="001E4898"/>
    <w:pPr>
      <w:widowControl w:val="0"/>
      <w:suppressAutoHyphens/>
      <w:autoSpaceDE w:val="0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e">
    <w:name w:val="Balloon Text"/>
    <w:basedOn w:val="a"/>
    <w:link w:val="af"/>
    <w:uiPriority w:val="99"/>
    <w:semiHidden/>
    <w:unhideWhenUsed/>
    <w:rsid w:val="002D48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48B2"/>
    <w:rPr>
      <w:rFonts w:ascii="Tahoma" w:eastAsia="Andale Sans U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E74F-7BBF-4E75-A06E-AA24D548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6517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5</cp:revision>
  <cp:lastPrinted>2016-01-18T07:53:00Z</cp:lastPrinted>
  <dcterms:created xsi:type="dcterms:W3CDTF">2016-01-15T08:53:00Z</dcterms:created>
  <dcterms:modified xsi:type="dcterms:W3CDTF">2016-01-18T07:55:00Z</dcterms:modified>
</cp:coreProperties>
</file>