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C0E" w:rsidRPr="00C95141" w:rsidRDefault="00302C0E" w:rsidP="00302C0E">
      <w:pPr>
        <w:widowControl w:val="0"/>
        <w:autoSpaceDE w:val="0"/>
        <w:autoSpaceDN w:val="0"/>
        <w:adjustRightInd w:val="0"/>
        <w:jc w:val="both"/>
        <w:rPr>
          <w:sz w:val="28"/>
          <w:szCs w:val="28"/>
        </w:rPr>
      </w:pPr>
    </w:p>
    <w:p w:rsidR="00302C0E" w:rsidRPr="00C95141" w:rsidRDefault="00302C0E" w:rsidP="00302C0E">
      <w:pPr>
        <w:widowControl w:val="0"/>
        <w:autoSpaceDE w:val="0"/>
        <w:autoSpaceDN w:val="0"/>
        <w:adjustRightInd w:val="0"/>
        <w:jc w:val="both"/>
        <w:rPr>
          <w:b/>
          <w:color w:val="FFFFFF"/>
        </w:rPr>
      </w:pPr>
      <w:r w:rsidRPr="00C95141">
        <w:rPr>
          <w:sz w:val="28"/>
          <w:szCs w:val="28"/>
        </w:rPr>
        <w:t xml:space="preserve"> </w:t>
      </w:r>
      <w:r>
        <w:rPr>
          <w:noProof/>
          <w:sz w:val="28"/>
          <w:szCs w:val="28"/>
        </w:rPr>
        <w:drawing>
          <wp:anchor distT="0" distB="0" distL="114300" distR="114300" simplePos="0" relativeHeight="251659264" behindDoc="0" locked="0" layoutInCell="1" allowOverlap="1" wp14:anchorId="7CDF1755" wp14:editId="158F17C9">
            <wp:simplePos x="0" y="0"/>
            <wp:positionH relativeFrom="column">
              <wp:posOffset>2819400</wp:posOffset>
            </wp:positionH>
            <wp:positionV relativeFrom="paragraph">
              <wp:posOffset>-485775</wp:posOffset>
            </wp:positionV>
            <wp:extent cx="495300" cy="600075"/>
            <wp:effectExtent l="0" t="0" r="0" b="952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pic:spPr>
                </pic:pic>
              </a:graphicData>
            </a:graphic>
            <wp14:sizeRelH relativeFrom="page">
              <wp14:pctWidth>0</wp14:pctWidth>
            </wp14:sizeRelH>
            <wp14:sizeRelV relativeFrom="page">
              <wp14:pctHeight>0</wp14:pctHeight>
            </wp14:sizeRelV>
          </wp:anchor>
        </w:drawing>
      </w:r>
      <w:r w:rsidRPr="00C95141">
        <w:rPr>
          <w:b/>
          <w:color w:val="FFFFFF"/>
        </w:rPr>
        <w:t>Приложение № 3</w:t>
      </w:r>
    </w:p>
    <w:p w:rsidR="00302C0E" w:rsidRPr="00C95141" w:rsidRDefault="00302C0E" w:rsidP="00302C0E">
      <w:pPr>
        <w:widowControl w:val="0"/>
        <w:autoSpaceDE w:val="0"/>
        <w:autoSpaceDN w:val="0"/>
        <w:adjustRightInd w:val="0"/>
        <w:jc w:val="both"/>
        <w:rPr>
          <w:b/>
          <w:color w:val="FFFFFF"/>
        </w:rPr>
      </w:pPr>
    </w:p>
    <w:p w:rsidR="00302C0E" w:rsidRPr="00C95141" w:rsidRDefault="00302C0E" w:rsidP="00302C0E">
      <w:pPr>
        <w:widowControl w:val="0"/>
        <w:autoSpaceDE w:val="0"/>
        <w:autoSpaceDN w:val="0"/>
        <w:adjustRightInd w:val="0"/>
        <w:jc w:val="center"/>
        <w:rPr>
          <w:b/>
          <w:sz w:val="28"/>
          <w:szCs w:val="20"/>
        </w:rPr>
      </w:pPr>
      <w:r w:rsidRPr="00C95141">
        <w:rPr>
          <w:b/>
          <w:sz w:val="28"/>
          <w:szCs w:val="28"/>
        </w:rPr>
        <w:t xml:space="preserve">АДМИНИСТРАЦИЯ ПОДГОРНЕНСКОГО </w:t>
      </w:r>
      <w:proofErr w:type="gramStart"/>
      <w:r w:rsidRPr="00C95141">
        <w:rPr>
          <w:b/>
          <w:sz w:val="28"/>
          <w:szCs w:val="28"/>
        </w:rPr>
        <w:t>СЕЛЬСКОГО</w:t>
      </w:r>
      <w:proofErr w:type="gramEnd"/>
      <w:r w:rsidRPr="00C95141">
        <w:rPr>
          <w:b/>
          <w:sz w:val="28"/>
          <w:szCs w:val="28"/>
        </w:rPr>
        <w:t xml:space="preserve"> </w:t>
      </w:r>
    </w:p>
    <w:p w:rsidR="00302C0E" w:rsidRPr="00C95141" w:rsidRDefault="00302C0E" w:rsidP="00302C0E">
      <w:pPr>
        <w:widowControl w:val="0"/>
        <w:autoSpaceDE w:val="0"/>
        <w:autoSpaceDN w:val="0"/>
        <w:adjustRightInd w:val="0"/>
        <w:jc w:val="center"/>
        <w:rPr>
          <w:b/>
          <w:sz w:val="28"/>
          <w:szCs w:val="28"/>
        </w:rPr>
      </w:pPr>
      <w:r w:rsidRPr="00C95141">
        <w:rPr>
          <w:b/>
          <w:sz w:val="28"/>
          <w:szCs w:val="28"/>
        </w:rPr>
        <w:t xml:space="preserve">ПОСЕЛЕНИЯ ОТРАДНЕНСКОГО РАЙОНА </w:t>
      </w:r>
    </w:p>
    <w:p w:rsidR="00302C0E" w:rsidRPr="00C95141" w:rsidRDefault="00302C0E" w:rsidP="00302C0E">
      <w:pPr>
        <w:widowControl w:val="0"/>
        <w:autoSpaceDE w:val="0"/>
        <w:autoSpaceDN w:val="0"/>
        <w:adjustRightInd w:val="0"/>
        <w:jc w:val="center"/>
        <w:rPr>
          <w:b/>
          <w:sz w:val="8"/>
          <w:szCs w:val="8"/>
        </w:rPr>
      </w:pPr>
    </w:p>
    <w:p w:rsidR="00302C0E" w:rsidRPr="00C95141" w:rsidRDefault="00302C0E" w:rsidP="00302C0E">
      <w:pPr>
        <w:widowControl w:val="0"/>
        <w:autoSpaceDE w:val="0"/>
        <w:autoSpaceDN w:val="0"/>
        <w:adjustRightInd w:val="0"/>
        <w:spacing w:line="360" w:lineRule="auto"/>
        <w:jc w:val="center"/>
        <w:rPr>
          <w:b/>
          <w:sz w:val="28"/>
          <w:szCs w:val="28"/>
        </w:rPr>
      </w:pPr>
      <w:r w:rsidRPr="00C95141">
        <w:rPr>
          <w:b/>
          <w:sz w:val="28"/>
          <w:szCs w:val="28"/>
        </w:rPr>
        <w:t>ПОСТАНОВЛЕНИЕ</w:t>
      </w:r>
    </w:p>
    <w:p w:rsidR="00302C0E" w:rsidRPr="00A86602" w:rsidRDefault="00A86602" w:rsidP="00302C0E">
      <w:pPr>
        <w:widowControl w:val="0"/>
        <w:autoSpaceDE w:val="0"/>
        <w:autoSpaceDN w:val="0"/>
        <w:adjustRightInd w:val="0"/>
        <w:jc w:val="both"/>
        <w:rPr>
          <w:sz w:val="28"/>
          <w:szCs w:val="28"/>
        </w:rPr>
      </w:pPr>
      <w:r w:rsidRPr="00A86602">
        <w:rPr>
          <w:sz w:val="28"/>
          <w:szCs w:val="28"/>
        </w:rPr>
        <w:t>от 26.09</w:t>
      </w:r>
      <w:r w:rsidR="00302C0E" w:rsidRPr="00A86602">
        <w:rPr>
          <w:sz w:val="28"/>
          <w:szCs w:val="28"/>
        </w:rPr>
        <w:t>.2016</w:t>
      </w:r>
      <w:r w:rsidR="00302C0E" w:rsidRPr="00A86602">
        <w:rPr>
          <w:sz w:val="28"/>
          <w:szCs w:val="28"/>
        </w:rPr>
        <w:tab/>
        <w:t xml:space="preserve">                    </w:t>
      </w:r>
      <w:r w:rsidR="00302C0E" w:rsidRPr="00A86602">
        <w:rPr>
          <w:sz w:val="28"/>
          <w:szCs w:val="28"/>
        </w:rPr>
        <w:tab/>
      </w:r>
      <w:r w:rsidR="00302C0E" w:rsidRPr="00A86602">
        <w:rPr>
          <w:sz w:val="28"/>
          <w:szCs w:val="28"/>
        </w:rPr>
        <w:tab/>
        <w:t xml:space="preserve">     </w:t>
      </w:r>
      <w:r w:rsidRPr="00A86602">
        <w:rPr>
          <w:sz w:val="28"/>
          <w:szCs w:val="28"/>
        </w:rPr>
        <w:t xml:space="preserve">                        </w:t>
      </w:r>
      <w:r w:rsidRPr="00A86602">
        <w:rPr>
          <w:sz w:val="28"/>
          <w:szCs w:val="28"/>
        </w:rPr>
        <w:tab/>
      </w:r>
      <w:r w:rsidRPr="00A86602">
        <w:rPr>
          <w:sz w:val="28"/>
          <w:szCs w:val="28"/>
        </w:rPr>
        <w:tab/>
        <w:t xml:space="preserve">                № 132</w:t>
      </w:r>
    </w:p>
    <w:p w:rsidR="00302C0E" w:rsidRPr="00C95141" w:rsidRDefault="00302C0E" w:rsidP="00302C0E">
      <w:pPr>
        <w:widowControl w:val="0"/>
        <w:autoSpaceDE w:val="0"/>
        <w:autoSpaceDN w:val="0"/>
        <w:adjustRightInd w:val="0"/>
        <w:jc w:val="center"/>
        <w:rPr>
          <w:szCs w:val="28"/>
        </w:rPr>
      </w:pPr>
      <w:proofErr w:type="spellStart"/>
      <w:r w:rsidRPr="00C95141">
        <w:rPr>
          <w:szCs w:val="28"/>
        </w:rPr>
        <w:t>ст-ца</w:t>
      </w:r>
      <w:proofErr w:type="spellEnd"/>
      <w:r w:rsidRPr="00C95141">
        <w:rPr>
          <w:szCs w:val="28"/>
        </w:rPr>
        <w:t xml:space="preserve"> Подгорная</w:t>
      </w:r>
    </w:p>
    <w:p w:rsidR="00302C0E" w:rsidRPr="00C95141" w:rsidRDefault="00302C0E" w:rsidP="00302C0E">
      <w:pPr>
        <w:widowControl w:val="0"/>
        <w:autoSpaceDE w:val="0"/>
        <w:autoSpaceDN w:val="0"/>
        <w:adjustRightInd w:val="0"/>
        <w:jc w:val="center"/>
        <w:rPr>
          <w:szCs w:val="28"/>
        </w:rPr>
      </w:pPr>
    </w:p>
    <w:p w:rsidR="00302C0E" w:rsidRDefault="00302C0E" w:rsidP="00302C0E">
      <w:pPr>
        <w:jc w:val="center"/>
        <w:rPr>
          <w:rFonts w:ascii="Arial" w:hAnsi="Arial" w:cs="Arial"/>
          <w:kern w:val="2"/>
          <w:lang w:eastAsia="ar-SA"/>
        </w:rPr>
      </w:pPr>
    </w:p>
    <w:p w:rsidR="00302C0E" w:rsidRDefault="00302C0E" w:rsidP="00302C0E">
      <w:pPr>
        <w:jc w:val="center"/>
        <w:rPr>
          <w:rFonts w:ascii="Arial" w:hAnsi="Arial" w:cs="Arial"/>
          <w:b/>
          <w:kern w:val="2"/>
          <w:szCs w:val="32"/>
          <w:lang w:eastAsia="ar-SA"/>
        </w:rPr>
      </w:pPr>
    </w:p>
    <w:p w:rsidR="00302C0E" w:rsidRPr="00EF0C2D" w:rsidRDefault="00302C0E" w:rsidP="00302C0E">
      <w:pPr>
        <w:widowControl w:val="0"/>
        <w:suppressAutoHyphens/>
        <w:autoSpaceDE w:val="0"/>
        <w:spacing w:after="200" w:line="100" w:lineRule="atLeast"/>
        <w:jc w:val="center"/>
        <w:rPr>
          <w:color w:val="000000"/>
          <w:kern w:val="2"/>
          <w:sz w:val="28"/>
          <w:szCs w:val="28"/>
          <w:lang w:eastAsia="ar-SA"/>
        </w:rPr>
      </w:pPr>
      <w:r w:rsidRPr="00EF0C2D">
        <w:rPr>
          <w:b/>
          <w:color w:val="000000"/>
          <w:kern w:val="2"/>
          <w:sz w:val="28"/>
          <w:szCs w:val="28"/>
          <w:lang w:eastAsia="ar-SA"/>
        </w:rPr>
        <w:t>Об утверждении Административного регламента по предоставлению  муниципальной услуги «Выдача порубочного билета на территории Подгорненского сельского поселения Отрадненского района»</w:t>
      </w:r>
    </w:p>
    <w:p w:rsidR="00302C0E" w:rsidRDefault="00302C0E" w:rsidP="00302C0E">
      <w:pPr>
        <w:rPr>
          <w:rFonts w:ascii="Calibri" w:hAnsi="Calibri"/>
          <w:kern w:val="2"/>
          <w:szCs w:val="22"/>
          <w:lang w:eastAsia="ar-SA"/>
        </w:rPr>
      </w:pPr>
    </w:p>
    <w:p w:rsidR="00302C0E" w:rsidRDefault="00302C0E" w:rsidP="00302C0E">
      <w:pPr>
        <w:widowControl w:val="0"/>
        <w:suppressAutoHyphens/>
        <w:autoSpaceDE w:val="0"/>
        <w:spacing w:line="100" w:lineRule="atLeast"/>
        <w:jc w:val="both"/>
        <w:rPr>
          <w:color w:val="000000"/>
          <w:kern w:val="2"/>
          <w:sz w:val="28"/>
          <w:szCs w:val="28"/>
          <w:lang w:eastAsia="ar-SA"/>
        </w:rPr>
      </w:pPr>
      <w:r>
        <w:rPr>
          <w:rFonts w:ascii="Arial" w:hAnsi="Arial" w:cs="Arial"/>
          <w:color w:val="000000"/>
          <w:kern w:val="2"/>
          <w:lang w:eastAsia="ar-SA"/>
        </w:rPr>
        <w:tab/>
      </w:r>
      <w:r w:rsidRPr="00EF0C2D">
        <w:rPr>
          <w:color w:val="000000"/>
          <w:kern w:val="2"/>
          <w:sz w:val="28"/>
          <w:szCs w:val="28"/>
          <w:lang w:eastAsia="ar-SA"/>
        </w:rPr>
        <w:t>В соответствии с Федеральным законом от 27 июля 2010 № 210-ФЗ «Об организации предоставления государственных и муниципальных услуг», Постановлением Правительства Российской Федерации от 16 мая 2011 №</w:t>
      </w:r>
      <w:r w:rsidRPr="00EF0C2D">
        <w:rPr>
          <w:color w:val="000000"/>
          <w:kern w:val="2"/>
          <w:sz w:val="28"/>
          <w:szCs w:val="28"/>
          <w:lang w:val="en-US" w:eastAsia="ar-SA"/>
        </w:rPr>
        <w:t> </w:t>
      </w:r>
      <w:r w:rsidRPr="00EF0C2D">
        <w:rPr>
          <w:color w:val="000000"/>
          <w:kern w:val="2"/>
          <w:sz w:val="28"/>
          <w:szCs w:val="28"/>
          <w:lang w:eastAsia="ar-SA"/>
        </w:rPr>
        <w:t xml:space="preserve">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roofErr w:type="gramStart"/>
      <w:r w:rsidRPr="00EF0C2D">
        <w:rPr>
          <w:color w:val="000000"/>
          <w:kern w:val="2"/>
          <w:sz w:val="28"/>
          <w:szCs w:val="28"/>
          <w:lang w:eastAsia="ar-SA"/>
        </w:rPr>
        <w:t>п</w:t>
      </w:r>
      <w:proofErr w:type="gramEnd"/>
      <w:r w:rsidRPr="00EF0C2D">
        <w:rPr>
          <w:color w:val="000000"/>
          <w:kern w:val="2"/>
          <w:sz w:val="28"/>
          <w:szCs w:val="28"/>
          <w:lang w:eastAsia="ar-SA"/>
        </w:rPr>
        <w:t xml:space="preserve"> о с т а н о в л я ю :</w:t>
      </w:r>
    </w:p>
    <w:p w:rsidR="00EF0C2D" w:rsidRPr="00EF0C2D" w:rsidRDefault="00EF0C2D" w:rsidP="00302C0E">
      <w:pPr>
        <w:widowControl w:val="0"/>
        <w:suppressAutoHyphens/>
        <w:autoSpaceDE w:val="0"/>
        <w:spacing w:line="100" w:lineRule="atLeast"/>
        <w:jc w:val="both"/>
        <w:rPr>
          <w:color w:val="000000"/>
          <w:kern w:val="2"/>
          <w:sz w:val="28"/>
          <w:szCs w:val="28"/>
          <w:lang w:eastAsia="ar-SA"/>
        </w:rPr>
      </w:pPr>
    </w:p>
    <w:p w:rsidR="00302C0E" w:rsidRDefault="00302C0E" w:rsidP="00302C0E">
      <w:pPr>
        <w:widowControl w:val="0"/>
        <w:suppressAutoHyphens/>
        <w:autoSpaceDE w:val="0"/>
        <w:spacing w:line="100" w:lineRule="atLeast"/>
        <w:jc w:val="both"/>
        <w:rPr>
          <w:color w:val="000000"/>
          <w:kern w:val="2"/>
          <w:sz w:val="28"/>
          <w:szCs w:val="28"/>
          <w:lang w:eastAsia="ar-SA"/>
        </w:rPr>
      </w:pPr>
      <w:r w:rsidRPr="00EF0C2D">
        <w:rPr>
          <w:color w:val="000000"/>
          <w:kern w:val="2"/>
          <w:sz w:val="28"/>
          <w:szCs w:val="28"/>
          <w:lang w:eastAsia="ar-SA"/>
        </w:rPr>
        <w:tab/>
        <w:t>1. Утвердить Административный регламент по предоставлению администрацией Подгорненского сельского поселения Отрадненского района муниципальной услуги: «Выдача порубочного билета на территории Подгорненского сельского поселения» (прилагается).</w:t>
      </w:r>
    </w:p>
    <w:p w:rsidR="00EF0C2D" w:rsidRPr="00EF0C2D" w:rsidRDefault="00EF0C2D" w:rsidP="00302C0E">
      <w:pPr>
        <w:widowControl w:val="0"/>
        <w:suppressAutoHyphens/>
        <w:autoSpaceDE w:val="0"/>
        <w:spacing w:line="100" w:lineRule="atLeast"/>
        <w:jc w:val="both"/>
        <w:rPr>
          <w:color w:val="000000"/>
          <w:kern w:val="2"/>
          <w:sz w:val="28"/>
          <w:szCs w:val="28"/>
          <w:lang w:eastAsia="ar-SA"/>
        </w:rPr>
      </w:pPr>
    </w:p>
    <w:p w:rsidR="00302C0E" w:rsidRDefault="00302C0E" w:rsidP="00302C0E">
      <w:pPr>
        <w:widowControl w:val="0"/>
        <w:suppressAutoHyphens/>
        <w:autoSpaceDE w:val="0"/>
        <w:spacing w:line="100" w:lineRule="atLeast"/>
        <w:jc w:val="both"/>
        <w:rPr>
          <w:color w:val="000000"/>
          <w:kern w:val="2"/>
          <w:sz w:val="28"/>
          <w:szCs w:val="28"/>
          <w:lang w:eastAsia="ar-SA"/>
        </w:rPr>
      </w:pPr>
      <w:r w:rsidRPr="00EF0C2D">
        <w:rPr>
          <w:color w:val="000000"/>
          <w:kern w:val="2"/>
          <w:sz w:val="28"/>
          <w:szCs w:val="28"/>
          <w:lang w:eastAsia="ar-SA"/>
        </w:rPr>
        <w:tab/>
        <w:t xml:space="preserve">2. Разместить настоящее постановление на официальном сайте Подгорненского сельского поселения Отрадненского района </w:t>
      </w:r>
      <w:proofErr w:type="gramStart"/>
      <w:r w:rsidRPr="00EF0C2D">
        <w:rPr>
          <w:color w:val="000000"/>
          <w:kern w:val="2"/>
          <w:sz w:val="28"/>
          <w:szCs w:val="28"/>
          <w:lang w:eastAsia="ar-SA"/>
        </w:rPr>
        <w:t>в</w:t>
      </w:r>
      <w:proofErr w:type="gramEnd"/>
      <w:r w:rsidRPr="00EF0C2D">
        <w:rPr>
          <w:color w:val="000000"/>
          <w:kern w:val="2"/>
          <w:sz w:val="28"/>
          <w:szCs w:val="28"/>
          <w:lang w:eastAsia="ar-SA"/>
        </w:rPr>
        <w:t xml:space="preserve"> информационно-телекоммуникационной сети «Интернет».</w:t>
      </w:r>
    </w:p>
    <w:p w:rsidR="00EF0C2D" w:rsidRPr="00EF0C2D" w:rsidRDefault="00EF0C2D" w:rsidP="00302C0E">
      <w:pPr>
        <w:widowControl w:val="0"/>
        <w:suppressAutoHyphens/>
        <w:autoSpaceDE w:val="0"/>
        <w:spacing w:line="100" w:lineRule="atLeast"/>
        <w:jc w:val="both"/>
        <w:rPr>
          <w:color w:val="000000"/>
          <w:kern w:val="2"/>
          <w:sz w:val="28"/>
          <w:szCs w:val="28"/>
          <w:lang w:eastAsia="ar-SA"/>
        </w:rPr>
      </w:pPr>
    </w:p>
    <w:p w:rsidR="00EF0C2D" w:rsidRDefault="00302C0E" w:rsidP="00302C0E">
      <w:pPr>
        <w:widowControl w:val="0"/>
        <w:suppressAutoHyphens/>
        <w:autoSpaceDE w:val="0"/>
        <w:spacing w:line="100" w:lineRule="atLeast"/>
        <w:jc w:val="both"/>
        <w:rPr>
          <w:color w:val="000000"/>
          <w:kern w:val="2"/>
          <w:sz w:val="28"/>
          <w:szCs w:val="28"/>
          <w:lang w:eastAsia="ar-SA"/>
        </w:rPr>
      </w:pPr>
      <w:r w:rsidRPr="00EF0C2D">
        <w:rPr>
          <w:color w:val="000000"/>
          <w:kern w:val="2"/>
          <w:sz w:val="28"/>
          <w:szCs w:val="28"/>
          <w:lang w:eastAsia="ar-SA"/>
        </w:rPr>
        <w:tab/>
        <w:t xml:space="preserve">3. </w:t>
      </w:r>
      <w:proofErr w:type="gramStart"/>
      <w:r w:rsidRPr="00EF0C2D">
        <w:rPr>
          <w:color w:val="000000"/>
          <w:kern w:val="2"/>
          <w:sz w:val="28"/>
          <w:szCs w:val="28"/>
          <w:lang w:eastAsia="ar-SA"/>
        </w:rPr>
        <w:t>Контроль за</w:t>
      </w:r>
      <w:proofErr w:type="gramEnd"/>
      <w:r w:rsidRPr="00EF0C2D">
        <w:rPr>
          <w:color w:val="000000"/>
          <w:kern w:val="2"/>
          <w:sz w:val="28"/>
          <w:szCs w:val="28"/>
          <w:lang w:eastAsia="ar-SA"/>
        </w:rPr>
        <w:t xml:space="preserve"> выполнением настоящего постановления оставляю за собой.</w:t>
      </w:r>
      <w:r w:rsidRPr="00EF0C2D">
        <w:rPr>
          <w:color w:val="000000"/>
          <w:kern w:val="2"/>
          <w:sz w:val="28"/>
          <w:szCs w:val="28"/>
          <w:lang w:eastAsia="ar-SA"/>
        </w:rPr>
        <w:tab/>
      </w:r>
    </w:p>
    <w:p w:rsidR="00EF0C2D" w:rsidRDefault="00EF0C2D" w:rsidP="00302C0E">
      <w:pPr>
        <w:widowControl w:val="0"/>
        <w:suppressAutoHyphens/>
        <w:autoSpaceDE w:val="0"/>
        <w:spacing w:line="100" w:lineRule="atLeast"/>
        <w:jc w:val="both"/>
        <w:rPr>
          <w:color w:val="000000"/>
          <w:kern w:val="2"/>
          <w:sz w:val="28"/>
          <w:szCs w:val="28"/>
          <w:lang w:eastAsia="ar-SA"/>
        </w:rPr>
      </w:pPr>
    </w:p>
    <w:p w:rsidR="00302C0E" w:rsidRDefault="00EF0C2D" w:rsidP="00302C0E">
      <w:pPr>
        <w:widowControl w:val="0"/>
        <w:suppressAutoHyphens/>
        <w:autoSpaceDE w:val="0"/>
        <w:spacing w:line="100" w:lineRule="atLeast"/>
        <w:jc w:val="both"/>
        <w:rPr>
          <w:color w:val="000000"/>
          <w:kern w:val="2"/>
          <w:sz w:val="28"/>
          <w:szCs w:val="28"/>
          <w:lang w:eastAsia="ar-SA"/>
        </w:rPr>
      </w:pPr>
      <w:r>
        <w:rPr>
          <w:color w:val="000000"/>
          <w:kern w:val="2"/>
          <w:sz w:val="28"/>
          <w:szCs w:val="28"/>
          <w:lang w:eastAsia="ar-SA"/>
        </w:rPr>
        <w:t xml:space="preserve">          </w:t>
      </w:r>
      <w:r w:rsidR="00302C0E" w:rsidRPr="00EF0C2D">
        <w:rPr>
          <w:color w:val="000000"/>
          <w:kern w:val="2"/>
          <w:sz w:val="28"/>
          <w:szCs w:val="28"/>
          <w:lang w:eastAsia="ar-SA"/>
        </w:rPr>
        <w:t>4. Постановление вступает в силу со дня его официального обнародования.</w:t>
      </w:r>
    </w:p>
    <w:p w:rsidR="00EF0C2D" w:rsidRDefault="00EF0C2D" w:rsidP="00302C0E">
      <w:pPr>
        <w:widowControl w:val="0"/>
        <w:suppressAutoHyphens/>
        <w:autoSpaceDE w:val="0"/>
        <w:spacing w:line="100" w:lineRule="atLeast"/>
        <w:jc w:val="both"/>
        <w:rPr>
          <w:color w:val="000000"/>
          <w:kern w:val="2"/>
          <w:sz w:val="28"/>
          <w:szCs w:val="28"/>
          <w:lang w:eastAsia="ar-SA"/>
        </w:rPr>
      </w:pPr>
    </w:p>
    <w:p w:rsidR="00EF0C2D" w:rsidRDefault="00EF0C2D" w:rsidP="00302C0E">
      <w:pPr>
        <w:widowControl w:val="0"/>
        <w:suppressAutoHyphens/>
        <w:autoSpaceDE w:val="0"/>
        <w:spacing w:line="100" w:lineRule="atLeast"/>
        <w:jc w:val="both"/>
        <w:rPr>
          <w:color w:val="000000"/>
          <w:kern w:val="2"/>
          <w:sz w:val="28"/>
          <w:szCs w:val="28"/>
          <w:lang w:eastAsia="ar-SA"/>
        </w:rPr>
      </w:pPr>
    </w:p>
    <w:p w:rsidR="00EF0C2D" w:rsidRDefault="00EF0C2D" w:rsidP="00302C0E">
      <w:pPr>
        <w:widowControl w:val="0"/>
        <w:suppressAutoHyphens/>
        <w:autoSpaceDE w:val="0"/>
        <w:spacing w:line="100" w:lineRule="atLeast"/>
        <w:jc w:val="both"/>
        <w:rPr>
          <w:color w:val="000000"/>
          <w:kern w:val="2"/>
          <w:sz w:val="28"/>
          <w:szCs w:val="28"/>
          <w:lang w:eastAsia="ar-SA"/>
        </w:rPr>
      </w:pPr>
      <w:r>
        <w:rPr>
          <w:color w:val="000000"/>
          <w:kern w:val="2"/>
          <w:sz w:val="28"/>
          <w:szCs w:val="28"/>
          <w:lang w:eastAsia="ar-SA"/>
        </w:rPr>
        <w:t xml:space="preserve">Глава Подгорненского сельского поселения </w:t>
      </w:r>
    </w:p>
    <w:p w:rsidR="00EF0C2D" w:rsidRPr="00EF0C2D" w:rsidRDefault="00EF0C2D" w:rsidP="00302C0E">
      <w:pPr>
        <w:widowControl w:val="0"/>
        <w:suppressAutoHyphens/>
        <w:autoSpaceDE w:val="0"/>
        <w:spacing w:line="100" w:lineRule="atLeast"/>
        <w:jc w:val="both"/>
        <w:rPr>
          <w:color w:val="000000"/>
          <w:kern w:val="2"/>
          <w:sz w:val="28"/>
          <w:szCs w:val="28"/>
          <w:lang w:eastAsia="hi-IN" w:bidi="hi-IN"/>
        </w:rPr>
      </w:pPr>
      <w:r>
        <w:rPr>
          <w:color w:val="000000"/>
          <w:kern w:val="2"/>
          <w:sz w:val="28"/>
          <w:szCs w:val="28"/>
          <w:lang w:eastAsia="ar-SA"/>
        </w:rPr>
        <w:t>Отрадненского района                                                                  А.Ю.Леднёв</w:t>
      </w:r>
    </w:p>
    <w:p w:rsidR="00302C0E" w:rsidRPr="00EF0C2D" w:rsidRDefault="00302C0E" w:rsidP="00302C0E">
      <w:pPr>
        <w:widowControl w:val="0"/>
        <w:suppressAutoHyphens/>
        <w:autoSpaceDE w:val="0"/>
        <w:spacing w:line="100" w:lineRule="atLeast"/>
        <w:jc w:val="both"/>
        <w:rPr>
          <w:color w:val="000000"/>
          <w:kern w:val="2"/>
          <w:sz w:val="28"/>
          <w:szCs w:val="28"/>
          <w:lang w:eastAsia="ar-SA"/>
        </w:rPr>
      </w:pPr>
    </w:p>
    <w:p w:rsidR="00302C0E" w:rsidRDefault="00302C0E" w:rsidP="00302C0E">
      <w:pPr>
        <w:widowControl w:val="0"/>
        <w:suppressAutoHyphens/>
        <w:autoSpaceDE w:val="0"/>
        <w:spacing w:line="100" w:lineRule="atLeast"/>
        <w:jc w:val="both"/>
        <w:rPr>
          <w:rFonts w:ascii="Arial" w:hAnsi="Arial" w:cs="Arial"/>
          <w:color w:val="000000"/>
          <w:kern w:val="2"/>
          <w:lang w:eastAsia="ar-SA"/>
        </w:rPr>
      </w:pPr>
    </w:p>
    <w:p w:rsidR="00302C0E" w:rsidRDefault="00302C0E" w:rsidP="00302C0E">
      <w:pPr>
        <w:widowControl w:val="0"/>
        <w:suppressAutoHyphens/>
        <w:autoSpaceDE w:val="0"/>
        <w:spacing w:line="100" w:lineRule="atLeast"/>
        <w:jc w:val="both"/>
        <w:rPr>
          <w:rFonts w:ascii="Arial" w:hAnsi="Arial" w:cs="Arial"/>
          <w:color w:val="000000"/>
          <w:kern w:val="2"/>
          <w:lang w:eastAsia="ar-SA"/>
        </w:rPr>
      </w:pPr>
    </w:p>
    <w:p w:rsidR="00302C0E" w:rsidRDefault="00302C0E" w:rsidP="00302C0E">
      <w:pPr>
        <w:widowControl w:val="0"/>
        <w:tabs>
          <w:tab w:val="left" w:leader="underscore" w:pos="10061"/>
        </w:tabs>
        <w:suppressAutoHyphens/>
        <w:autoSpaceDE w:val="0"/>
        <w:spacing w:line="100" w:lineRule="atLeast"/>
        <w:jc w:val="center"/>
        <w:rPr>
          <w:rFonts w:ascii="Arial" w:hAnsi="Arial" w:cs="Arial"/>
          <w:color w:val="000000"/>
          <w:kern w:val="2"/>
          <w:sz w:val="22"/>
          <w:szCs w:val="22"/>
          <w:lang w:eastAsia="ar-SA"/>
        </w:rPr>
      </w:pPr>
    </w:p>
    <w:p w:rsidR="00302C0E" w:rsidRDefault="00302C0E" w:rsidP="00302C0E">
      <w:pPr>
        <w:widowControl w:val="0"/>
        <w:tabs>
          <w:tab w:val="left" w:leader="underscore" w:pos="10061"/>
        </w:tabs>
        <w:suppressAutoHyphens/>
        <w:autoSpaceDE w:val="0"/>
        <w:spacing w:line="100" w:lineRule="atLeast"/>
        <w:jc w:val="center"/>
        <w:rPr>
          <w:rFonts w:ascii="Arial" w:hAnsi="Arial" w:cs="Arial"/>
          <w:color w:val="000000"/>
          <w:kern w:val="2"/>
          <w:sz w:val="22"/>
          <w:szCs w:val="22"/>
          <w:lang w:eastAsia="ar-SA"/>
        </w:rPr>
      </w:pPr>
    </w:p>
    <w:p w:rsidR="00302C0E" w:rsidRPr="00EF0C2D" w:rsidRDefault="00302C0E" w:rsidP="00EF0C2D">
      <w:pPr>
        <w:widowControl w:val="0"/>
        <w:tabs>
          <w:tab w:val="left" w:leader="underscore" w:pos="10061"/>
        </w:tabs>
        <w:suppressAutoHyphens/>
        <w:autoSpaceDE w:val="0"/>
        <w:spacing w:line="100" w:lineRule="atLeast"/>
        <w:ind w:left="851"/>
        <w:jc w:val="right"/>
        <w:rPr>
          <w:color w:val="000000"/>
          <w:kern w:val="2"/>
          <w:sz w:val="28"/>
          <w:szCs w:val="28"/>
          <w:lang w:eastAsia="hi-IN" w:bidi="hi-IN"/>
        </w:rPr>
      </w:pPr>
      <w:r w:rsidRPr="00EF0C2D">
        <w:rPr>
          <w:color w:val="000000"/>
          <w:kern w:val="2"/>
          <w:sz w:val="28"/>
          <w:szCs w:val="28"/>
          <w:lang w:eastAsia="ar-SA"/>
        </w:rPr>
        <w:lastRenderedPageBreak/>
        <w:t xml:space="preserve">ПРИЛОЖЕНИЕ </w:t>
      </w:r>
    </w:p>
    <w:p w:rsidR="00302C0E" w:rsidRPr="00EF0C2D" w:rsidRDefault="00302C0E" w:rsidP="00EF0C2D">
      <w:pPr>
        <w:widowControl w:val="0"/>
        <w:tabs>
          <w:tab w:val="left" w:leader="underscore" w:pos="10061"/>
        </w:tabs>
        <w:suppressAutoHyphens/>
        <w:autoSpaceDE w:val="0"/>
        <w:spacing w:line="100" w:lineRule="atLeast"/>
        <w:ind w:left="851"/>
        <w:jc w:val="right"/>
        <w:rPr>
          <w:color w:val="000000"/>
          <w:kern w:val="2"/>
          <w:sz w:val="28"/>
          <w:szCs w:val="28"/>
          <w:lang w:eastAsia="ar-SA"/>
        </w:rPr>
      </w:pPr>
      <w:r w:rsidRPr="00EF0C2D">
        <w:rPr>
          <w:color w:val="000000"/>
          <w:kern w:val="2"/>
          <w:sz w:val="28"/>
          <w:szCs w:val="28"/>
          <w:lang w:eastAsia="ar-SA"/>
        </w:rPr>
        <w:t xml:space="preserve">                                          </w:t>
      </w:r>
    </w:p>
    <w:p w:rsidR="00302C0E" w:rsidRPr="00EF0C2D" w:rsidRDefault="00302C0E" w:rsidP="00EF0C2D">
      <w:pPr>
        <w:widowControl w:val="0"/>
        <w:tabs>
          <w:tab w:val="left" w:leader="underscore" w:pos="10061"/>
        </w:tabs>
        <w:suppressAutoHyphens/>
        <w:autoSpaceDE w:val="0"/>
        <w:spacing w:line="100" w:lineRule="atLeast"/>
        <w:ind w:left="851"/>
        <w:jc w:val="right"/>
        <w:rPr>
          <w:color w:val="000000"/>
          <w:kern w:val="2"/>
          <w:sz w:val="28"/>
          <w:szCs w:val="28"/>
          <w:lang w:eastAsia="ar-SA"/>
        </w:rPr>
      </w:pPr>
      <w:r w:rsidRPr="00EF0C2D">
        <w:rPr>
          <w:color w:val="000000"/>
          <w:kern w:val="2"/>
          <w:sz w:val="28"/>
          <w:szCs w:val="28"/>
          <w:lang w:eastAsia="ar-SA"/>
        </w:rPr>
        <w:t>УТВЕРЖДЕН</w:t>
      </w:r>
    </w:p>
    <w:p w:rsidR="00302C0E" w:rsidRPr="00EF0C2D" w:rsidRDefault="00302C0E" w:rsidP="00EF0C2D">
      <w:pPr>
        <w:widowControl w:val="0"/>
        <w:tabs>
          <w:tab w:val="left" w:leader="underscore" w:pos="10061"/>
        </w:tabs>
        <w:suppressAutoHyphens/>
        <w:autoSpaceDE w:val="0"/>
        <w:spacing w:line="100" w:lineRule="atLeast"/>
        <w:ind w:left="851"/>
        <w:jc w:val="right"/>
        <w:rPr>
          <w:color w:val="000000"/>
          <w:kern w:val="2"/>
          <w:sz w:val="28"/>
          <w:szCs w:val="28"/>
          <w:lang w:eastAsia="ar-SA"/>
        </w:rPr>
      </w:pPr>
      <w:r w:rsidRPr="00EF0C2D">
        <w:rPr>
          <w:color w:val="000000"/>
          <w:kern w:val="2"/>
          <w:sz w:val="28"/>
          <w:szCs w:val="28"/>
          <w:lang w:eastAsia="ar-SA"/>
        </w:rPr>
        <w:t xml:space="preserve">постановлением администрации </w:t>
      </w:r>
    </w:p>
    <w:p w:rsidR="00302C0E" w:rsidRPr="00EF0C2D" w:rsidRDefault="00302C0E" w:rsidP="00EF0C2D">
      <w:pPr>
        <w:widowControl w:val="0"/>
        <w:tabs>
          <w:tab w:val="left" w:leader="underscore" w:pos="10061"/>
        </w:tabs>
        <w:suppressAutoHyphens/>
        <w:autoSpaceDE w:val="0"/>
        <w:spacing w:line="100" w:lineRule="atLeast"/>
        <w:ind w:left="851"/>
        <w:jc w:val="right"/>
        <w:rPr>
          <w:color w:val="000000"/>
          <w:kern w:val="2"/>
          <w:sz w:val="28"/>
          <w:szCs w:val="28"/>
          <w:lang w:eastAsia="ar-SA"/>
        </w:rPr>
      </w:pPr>
      <w:r w:rsidRPr="00EF0C2D">
        <w:rPr>
          <w:color w:val="000000"/>
          <w:kern w:val="2"/>
          <w:sz w:val="28"/>
          <w:szCs w:val="28"/>
          <w:lang w:eastAsia="ar-SA"/>
        </w:rPr>
        <w:t xml:space="preserve">Подгорненского сельского поселения </w:t>
      </w:r>
    </w:p>
    <w:p w:rsidR="00302C0E" w:rsidRPr="00EF0C2D" w:rsidRDefault="00302C0E" w:rsidP="00EF0C2D">
      <w:pPr>
        <w:widowControl w:val="0"/>
        <w:tabs>
          <w:tab w:val="left" w:leader="underscore" w:pos="10061"/>
        </w:tabs>
        <w:suppressAutoHyphens/>
        <w:autoSpaceDE w:val="0"/>
        <w:spacing w:line="100" w:lineRule="atLeast"/>
        <w:ind w:left="851"/>
        <w:jc w:val="right"/>
        <w:rPr>
          <w:color w:val="000000"/>
          <w:kern w:val="2"/>
          <w:sz w:val="28"/>
          <w:szCs w:val="28"/>
          <w:lang w:eastAsia="ar-SA"/>
        </w:rPr>
      </w:pPr>
      <w:r w:rsidRPr="00EF0C2D">
        <w:rPr>
          <w:color w:val="000000"/>
          <w:kern w:val="2"/>
          <w:sz w:val="28"/>
          <w:szCs w:val="28"/>
          <w:lang w:eastAsia="ar-SA"/>
        </w:rPr>
        <w:t>Отрадненского района</w:t>
      </w:r>
    </w:p>
    <w:p w:rsidR="00302C0E" w:rsidRDefault="00302C0E" w:rsidP="00EF0C2D">
      <w:pPr>
        <w:widowControl w:val="0"/>
        <w:suppressAutoHyphens/>
        <w:autoSpaceDE w:val="0"/>
        <w:spacing w:line="100" w:lineRule="atLeast"/>
        <w:ind w:left="851"/>
        <w:jc w:val="right"/>
        <w:rPr>
          <w:color w:val="000000"/>
          <w:kern w:val="2"/>
          <w:sz w:val="28"/>
          <w:szCs w:val="28"/>
          <w:lang w:eastAsia="hi-IN" w:bidi="hi-IN"/>
        </w:rPr>
      </w:pPr>
      <w:r w:rsidRPr="00EF0C2D">
        <w:rPr>
          <w:color w:val="000000"/>
          <w:kern w:val="2"/>
          <w:sz w:val="28"/>
          <w:szCs w:val="28"/>
          <w:lang w:eastAsia="hi-IN" w:bidi="hi-IN"/>
        </w:rPr>
        <w:t xml:space="preserve">от </w:t>
      </w:r>
      <w:r w:rsidR="00EF0C2D" w:rsidRPr="00EF0C2D">
        <w:rPr>
          <w:color w:val="000000"/>
          <w:kern w:val="2"/>
          <w:sz w:val="28"/>
          <w:szCs w:val="28"/>
          <w:lang w:eastAsia="hi-IN" w:bidi="hi-IN"/>
        </w:rPr>
        <w:t>13.01</w:t>
      </w:r>
      <w:r w:rsidRPr="00EF0C2D">
        <w:rPr>
          <w:color w:val="000000"/>
          <w:kern w:val="2"/>
          <w:sz w:val="28"/>
          <w:szCs w:val="28"/>
          <w:lang w:eastAsia="hi-IN" w:bidi="hi-IN"/>
        </w:rPr>
        <w:t>.201</w:t>
      </w:r>
      <w:r w:rsidR="00EF0C2D" w:rsidRPr="00EF0C2D">
        <w:rPr>
          <w:color w:val="000000"/>
          <w:kern w:val="2"/>
          <w:sz w:val="28"/>
          <w:szCs w:val="28"/>
          <w:lang w:eastAsia="hi-IN" w:bidi="hi-IN"/>
        </w:rPr>
        <w:t>6</w:t>
      </w:r>
      <w:r w:rsidRPr="00EF0C2D">
        <w:rPr>
          <w:color w:val="000000"/>
          <w:kern w:val="2"/>
          <w:sz w:val="28"/>
          <w:szCs w:val="28"/>
          <w:lang w:eastAsia="hi-IN" w:bidi="hi-IN"/>
        </w:rPr>
        <w:t xml:space="preserve"> № </w:t>
      </w:r>
      <w:r w:rsidR="00EF0C2D" w:rsidRPr="00EF0C2D">
        <w:rPr>
          <w:color w:val="000000"/>
          <w:kern w:val="2"/>
          <w:sz w:val="28"/>
          <w:szCs w:val="28"/>
          <w:lang w:eastAsia="hi-IN" w:bidi="hi-IN"/>
        </w:rPr>
        <w:t>8</w:t>
      </w:r>
    </w:p>
    <w:p w:rsidR="00EF0C2D" w:rsidRDefault="00EF0C2D" w:rsidP="00EF0C2D">
      <w:pPr>
        <w:widowControl w:val="0"/>
        <w:suppressAutoHyphens/>
        <w:autoSpaceDE w:val="0"/>
        <w:spacing w:line="100" w:lineRule="atLeast"/>
        <w:ind w:left="851"/>
        <w:jc w:val="right"/>
        <w:rPr>
          <w:color w:val="000000"/>
          <w:kern w:val="2"/>
          <w:sz w:val="28"/>
          <w:szCs w:val="28"/>
          <w:lang w:eastAsia="hi-IN" w:bidi="hi-IN"/>
        </w:rPr>
      </w:pPr>
    </w:p>
    <w:p w:rsidR="00EF0C2D" w:rsidRPr="00EF0C2D" w:rsidRDefault="00EF0C2D" w:rsidP="00EF0C2D">
      <w:pPr>
        <w:widowControl w:val="0"/>
        <w:suppressAutoHyphens/>
        <w:autoSpaceDE w:val="0"/>
        <w:spacing w:line="100" w:lineRule="atLeast"/>
        <w:ind w:left="851"/>
        <w:jc w:val="right"/>
        <w:rPr>
          <w:color w:val="000000"/>
          <w:kern w:val="2"/>
          <w:sz w:val="28"/>
          <w:szCs w:val="28"/>
          <w:lang w:eastAsia="ar-SA"/>
        </w:rPr>
      </w:pPr>
    </w:p>
    <w:p w:rsidR="00302C0E" w:rsidRPr="00EF0C2D" w:rsidRDefault="00302C0E" w:rsidP="00302C0E">
      <w:pPr>
        <w:widowControl w:val="0"/>
        <w:suppressAutoHyphens/>
        <w:autoSpaceDE w:val="0"/>
        <w:spacing w:before="108" w:after="108" w:line="100" w:lineRule="atLeast"/>
        <w:jc w:val="center"/>
        <w:rPr>
          <w:color w:val="000000"/>
          <w:kern w:val="2"/>
          <w:sz w:val="28"/>
          <w:szCs w:val="28"/>
          <w:lang w:eastAsia="hi-IN" w:bidi="hi-IN"/>
        </w:rPr>
      </w:pPr>
      <w:bookmarkStart w:id="0" w:name="sub_1000"/>
      <w:bookmarkEnd w:id="0"/>
      <w:r w:rsidRPr="00EF0C2D">
        <w:rPr>
          <w:color w:val="000000"/>
          <w:kern w:val="2"/>
          <w:sz w:val="28"/>
          <w:szCs w:val="28"/>
          <w:lang w:eastAsia="ar-SA"/>
        </w:rPr>
        <w:t>Административный регламент</w:t>
      </w:r>
      <w:r w:rsidRPr="00EF0C2D">
        <w:rPr>
          <w:color w:val="000000"/>
          <w:kern w:val="2"/>
          <w:sz w:val="28"/>
          <w:szCs w:val="28"/>
          <w:lang w:eastAsia="hi-IN" w:bidi="hi-IN"/>
        </w:rPr>
        <w:br/>
      </w:r>
      <w:r w:rsidRPr="00EF0C2D">
        <w:rPr>
          <w:color w:val="000000"/>
          <w:kern w:val="2"/>
          <w:sz w:val="28"/>
          <w:szCs w:val="28"/>
          <w:lang w:eastAsia="ar-SA"/>
        </w:rPr>
        <w:t>предоставления администрацией Подгорненского сельского поселения Отрадненского района  муниципальной услуги «Выдача порубочного билета на территории Подгорненского сельского поселения   Отрадненского района»</w:t>
      </w:r>
      <w:r w:rsidRPr="00EF0C2D">
        <w:rPr>
          <w:color w:val="000000"/>
          <w:kern w:val="2"/>
          <w:sz w:val="28"/>
          <w:szCs w:val="28"/>
          <w:lang w:eastAsia="hi-IN" w:bidi="hi-IN"/>
        </w:rPr>
        <w:br/>
      </w:r>
    </w:p>
    <w:p w:rsidR="00302C0E" w:rsidRPr="00EF0C2D" w:rsidRDefault="00302C0E" w:rsidP="00302C0E">
      <w:pPr>
        <w:widowControl w:val="0"/>
        <w:suppressAutoHyphens/>
        <w:autoSpaceDE w:val="0"/>
        <w:spacing w:before="108" w:after="108" w:line="100" w:lineRule="atLeast"/>
        <w:jc w:val="center"/>
        <w:rPr>
          <w:color w:val="000000"/>
          <w:kern w:val="2"/>
          <w:sz w:val="28"/>
          <w:szCs w:val="28"/>
          <w:lang w:eastAsia="hi-IN" w:bidi="hi-IN"/>
        </w:rPr>
      </w:pPr>
      <w:bookmarkStart w:id="1" w:name="sub_1000211"/>
      <w:bookmarkStart w:id="2" w:name="sub_100021"/>
      <w:bookmarkStart w:id="3" w:name="sub_10002111"/>
      <w:bookmarkStart w:id="4" w:name="Bookmark"/>
      <w:bookmarkStart w:id="5" w:name="sub_1100"/>
      <w:bookmarkEnd w:id="1"/>
      <w:bookmarkEnd w:id="2"/>
      <w:bookmarkEnd w:id="3"/>
      <w:bookmarkEnd w:id="4"/>
      <w:bookmarkEnd w:id="5"/>
      <w:r w:rsidRPr="00EF0C2D">
        <w:rPr>
          <w:color w:val="000000"/>
          <w:kern w:val="2"/>
          <w:sz w:val="28"/>
          <w:szCs w:val="28"/>
          <w:lang w:eastAsia="ar-SA"/>
        </w:rPr>
        <w:t xml:space="preserve">Раздел </w:t>
      </w:r>
      <w:r w:rsidRPr="00EF0C2D">
        <w:rPr>
          <w:color w:val="000000"/>
          <w:kern w:val="2"/>
          <w:sz w:val="28"/>
          <w:szCs w:val="28"/>
          <w:lang w:val="en-US" w:eastAsia="ar-SA"/>
        </w:rPr>
        <w:t>I</w:t>
      </w:r>
      <w:r w:rsidRPr="00EF0C2D">
        <w:rPr>
          <w:color w:val="000000"/>
          <w:kern w:val="2"/>
          <w:sz w:val="28"/>
          <w:szCs w:val="28"/>
          <w:lang w:eastAsia="hi-IN" w:bidi="hi-IN"/>
        </w:rPr>
        <w:br/>
      </w:r>
      <w:r w:rsidRPr="00EF0C2D">
        <w:rPr>
          <w:color w:val="000000"/>
          <w:kern w:val="2"/>
          <w:sz w:val="28"/>
          <w:szCs w:val="28"/>
          <w:lang w:eastAsia="ar-SA"/>
        </w:rPr>
        <w:t>Общие положения</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6" w:name="sub_1100211"/>
      <w:bookmarkStart w:id="7" w:name="sub_110021"/>
      <w:bookmarkStart w:id="8" w:name="sub_11002111"/>
      <w:bookmarkStart w:id="9" w:name="Bookmark1"/>
      <w:bookmarkStart w:id="10" w:name="sub_1001"/>
      <w:bookmarkEnd w:id="6"/>
      <w:bookmarkEnd w:id="7"/>
      <w:bookmarkEnd w:id="8"/>
      <w:bookmarkEnd w:id="9"/>
      <w:bookmarkEnd w:id="10"/>
      <w:r w:rsidRPr="00EF0C2D">
        <w:rPr>
          <w:color w:val="000000"/>
          <w:kern w:val="2"/>
          <w:sz w:val="28"/>
          <w:szCs w:val="28"/>
          <w:lang w:eastAsia="ar-SA"/>
        </w:rPr>
        <w:t>1. Предметом регулирования настоящего административного регламента предоставления администрацией Подгорненского сельского поселения Отрадненского района муниципальной услуги «Выдача порубочного билета на территории Подгорненского сельского поселения»  (далее - Административный регламент) является определение стандарта и порядка предоставления муниципальной услуги по выдаче порубочного билета на территории Подгорненского сельского поселения Отрадненского района (далее - муниципальная услуга).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1" w:name="sub_10011"/>
      <w:bookmarkEnd w:id="11"/>
      <w:r w:rsidRPr="00EF0C2D">
        <w:rPr>
          <w:color w:val="000000"/>
          <w:kern w:val="2"/>
          <w:sz w:val="28"/>
          <w:szCs w:val="28"/>
          <w:lang w:eastAsia="ar-SA"/>
        </w:rPr>
        <w:t>2. Заявителями, имеющими право на получение муниципальной услуги, являются лица, осуществляющие хозяйственную и иную деятельность на территории Подгорненского сельского поселения Отрадненского района, для которой требуется вырубка (уничтожение) зелёных насаждений (далее - заявители).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2" w:name="sub_1002"/>
      <w:bookmarkEnd w:id="12"/>
      <w:r w:rsidRPr="00EF0C2D">
        <w:rPr>
          <w:color w:val="000000"/>
          <w:kern w:val="2"/>
          <w:sz w:val="28"/>
          <w:szCs w:val="28"/>
          <w:lang w:eastAsia="ar-SA"/>
        </w:rPr>
        <w:t>3. Информирование о предоставлении муниципальной услуги, в том числе о месте нахождения и графике работы органа, предоставляющего муниципальную услугу, осуществляется:</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3" w:name="sub_1003"/>
      <w:bookmarkEnd w:id="13"/>
      <w:r w:rsidRPr="00EF0C2D">
        <w:rPr>
          <w:color w:val="000000"/>
          <w:kern w:val="2"/>
          <w:sz w:val="28"/>
          <w:szCs w:val="28"/>
          <w:lang w:eastAsia="ar-SA"/>
        </w:rPr>
        <w:t>3.1. В муниципальном бюджетном учреждении «Многофункциональный центр предоставления государственных и муниципальных услуг» муниципального образования Отрадненский район (далее -  МБУ «МФЦ»):</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4" w:name="sub_10031"/>
      <w:bookmarkEnd w:id="14"/>
      <w:r w:rsidRPr="00EF0C2D">
        <w:rPr>
          <w:color w:val="000000"/>
          <w:kern w:val="2"/>
          <w:sz w:val="28"/>
          <w:szCs w:val="28"/>
          <w:lang w:eastAsia="ar-SA"/>
        </w:rPr>
        <w:t>при личном обращении;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 xml:space="preserve">посредством Интернет-сайта - </w:t>
      </w:r>
      <w:r w:rsidRPr="00EF0C2D">
        <w:rPr>
          <w:color w:val="000000"/>
          <w:kern w:val="2"/>
          <w:sz w:val="28"/>
          <w:szCs w:val="28"/>
          <w:lang w:val="en-US" w:eastAsia="hi-IN" w:bidi="hi-IN"/>
        </w:rPr>
        <w:t>http</w:t>
      </w:r>
      <w:r w:rsidRPr="00EF0C2D">
        <w:rPr>
          <w:color w:val="000000"/>
          <w:kern w:val="2"/>
          <w:sz w:val="28"/>
          <w:szCs w:val="28"/>
          <w:lang w:eastAsia="hi-IN" w:bidi="hi-IN"/>
        </w:rPr>
        <w:t>://</w:t>
      </w:r>
      <w:proofErr w:type="spellStart"/>
      <w:r w:rsidRPr="00EF0C2D">
        <w:rPr>
          <w:color w:val="000000"/>
          <w:kern w:val="2"/>
          <w:sz w:val="28"/>
          <w:szCs w:val="28"/>
          <w:lang w:val="en-US" w:eastAsia="hi-IN" w:bidi="hi-IN"/>
        </w:rPr>
        <w:t>mfc</w:t>
      </w:r>
      <w:proofErr w:type="spellEnd"/>
      <w:r w:rsidRPr="00EF0C2D">
        <w:rPr>
          <w:color w:val="000000"/>
          <w:kern w:val="2"/>
          <w:sz w:val="28"/>
          <w:szCs w:val="28"/>
          <w:lang w:eastAsia="hi-IN" w:bidi="hi-IN"/>
        </w:rPr>
        <w:t>.</w:t>
      </w:r>
      <w:proofErr w:type="spellStart"/>
      <w:r w:rsidRPr="00EF0C2D">
        <w:rPr>
          <w:color w:val="000000"/>
          <w:kern w:val="2"/>
          <w:sz w:val="28"/>
          <w:szCs w:val="28"/>
          <w:lang w:val="en-US" w:eastAsia="hi-IN" w:bidi="hi-IN"/>
        </w:rPr>
        <w:t>otradnaya</w:t>
      </w:r>
      <w:proofErr w:type="spellEnd"/>
      <w:r w:rsidRPr="00EF0C2D">
        <w:rPr>
          <w:color w:val="000000"/>
          <w:kern w:val="2"/>
          <w:sz w:val="28"/>
          <w:szCs w:val="28"/>
          <w:lang w:eastAsia="hi-IN" w:bidi="hi-IN"/>
        </w:rPr>
        <w:t>.</w:t>
      </w:r>
      <w:proofErr w:type="spellStart"/>
      <w:r w:rsidRPr="00EF0C2D">
        <w:rPr>
          <w:color w:val="000000"/>
          <w:kern w:val="2"/>
          <w:sz w:val="28"/>
          <w:szCs w:val="28"/>
          <w:lang w:val="en-US" w:eastAsia="hi-IN" w:bidi="hi-IN"/>
        </w:rPr>
        <w:t>ru</w:t>
      </w:r>
      <w:proofErr w:type="spellEnd"/>
      <w:proofErr w:type="gramStart"/>
      <w:r w:rsidRPr="00EF0C2D">
        <w:rPr>
          <w:color w:val="000080"/>
          <w:kern w:val="2"/>
          <w:sz w:val="28"/>
          <w:szCs w:val="28"/>
          <w:u w:val="single"/>
          <w:lang w:eastAsia="ar-SA"/>
        </w:rPr>
        <w:t xml:space="preserve"> </w:t>
      </w:r>
      <w:r w:rsidRPr="00EF0C2D">
        <w:rPr>
          <w:color w:val="000000"/>
          <w:kern w:val="2"/>
          <w:sz w:val="28"/>
          <w:szCs w:val="28"/>
          <w:lang w:eastAsia="ar-SA"/>
        </w:rPr>
        <w:t>;</w:t>
      </w:r>
      <w:proofErr w:type="gramEnd"/>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 xml:space="preserve">телефона - </w:t>
      </w:r>
      <w:r w:rsidRPr="00EF0C2D">
        <w:rPr>
          <w:color w:val="000000"/>
          <w:kern w:val="2"/>
          <w:sz w:val="28"/>
          <w:szCs w:val="28"/>
          <w:lang w:val="en-US" w:eastAsia="ar-SA"/>
        </w:rPr>
        <w:t>Call</w:t>
      </w:r>
      <w:r w:rsidRPr="00EF0C2D">
        <w:rPr>
          <w:color w:val="000000"/>
          <w:kern w:val="2"/>
          <w:sz w:val="28"/>
          <w:szCs w:val="28"/>
          <w:lang w:eastAsia="ar-SA"/>
        </w:rPr>
        <w:t>- центр (горячая линия), телефон +7 (86144) 3-46-21 .</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5" w:name="sub_10032"/>
      <w:bookmarkEnd w:id="15"/>
      <w:r w:rsidRPr="00EF0C2D">
        <w:rPr>
          <w:color w:val="000000"/>
          <w:kern w:val="2"/>
          <w:sz w:val="28"/>
          <w:szCs w:val="28"/>
          <w:lang w:eastAsia="ar-SA"/>
        </w:rPr>
        <w:t>3.2. В органе, предоставляющем муниципальную услугу:</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6" w:name="sub_100321"/>
      <w:bookmarkEnd w:id="16"/>
      <w:r w:rsidRPr="00EF0C2D">
        <w:rPr>
          <w:color w:val="000000"/>
          <w:kern w:val="2"/>
          <w:sz w:val="28"/>
          <w:szCs w:val="28"/>
          <w:lang w:eastAsia="ar-SA"/>
        </w:rPr>
        <w:t>в устной форме при личном обращении;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с использованием телефонной связи;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по письменным обращениям.</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7" w:name="sub_10033"/>
      <w:bookmarkEnd w:id="17"/>
      <w:r w:rsidRPr="00EF0C2D">
        <w:rPr>
          <w:color w:val="000000"/>
          <w:kern w:val="2"/>
          <w:sz w:val="28"/>
          <w:szCs w:val="28"/>
          <w:lang w:eastAsia="ar-SA"/>
        </w:rPr>
        <w:t xml:space="preserve">3.3. Посредством размещения информации на </w:t>
      </w:r>
      <w:proofErr w:type="gramStart"/>
      <w:r w:rsidRPr="00EF0C2D">
        <w:rPr>
          <w:color w:val="000000"/>
          <w:kern w:val="2"/>
          <w:sz w:val="28"/>
          <w:szCs w:val="28"/>
          <w:lang w:eastAsia="ar-SA"/>
        </w:rPr>
        <w:t>официальном</w:t>
      </w:r>
      <w:proofErr w:type="gramEnd"/>
      <w:r w:rsidRPr="00EF0C2D">
        <w:rPr>
          <w:color w:val="000000"/>
          <w:kern w:val="2"/>
          <w:sz w:val="28"/>
          <w:szCs w:val="28"/>
          <w:lang w:eastAsia="ar-SA"/>
        </w:rPr>
        <w:t xml:space="preserve"> Интернет-</w:t>
      </w:r>
      <w:r w:rsidRPr="00EF0C2D">
        <w:rPr>
          <w:color w:val="000000"/>
          <w:kern w:val="2"/>
          <w:sz w:val="28"/>
          <w:szCs w:val="28"/>
          <w:lang w:eastAsia="ar-SA"/>
        </w:rPr>
        <w:lastRenderedPageBreak/>
        <w:t xml:space="preserve">портале администрации Подгорненского сельского поселения Отрадненского района, адрес официального сайта - </w:t>
      </w:r>
      <w:r w:rsidRPr="00EF0C2D">
        <w:rPr>
          <w:color w:val="000000"/>
          <w:kern w:val="2"/>
          <w:sz w:val="28"/>
          <w:szCs w:val="28"/>
          <w:lang w:val="en-US" w:eastAsia="hi-IN" w:bidi="hi-IN"/>
        </w:rPr>
        <w:t>http</w:t>
      </w:r>
      <w:r w:rsidRPr="00EF0C2D">
        <w:rPr>
          <w:color w:val="000000"/>
          <w:kern w:val="2"/>
          <w:sz w:val="28"/>
          <w:szCs w:val="28"/>
          <w:lang w:eastAsia="hi-IN" w:bidi="hi-IN"/>
        </w:rPr>
        <w:t>://</w:t>
      </w:r>
      <w:r w:rsidRPr="00EF0C2D">
        <w:rPr>
          <w:color w:val="000000"/>
          <w:kern w:val="2"/>
          <w:sz w:val="28"/>
          <w:szCs w:val="28"/>
          <w:lang w:val="en-US" w:eastAsia="hi-IN" w:bidi="hi-IN"/>
        </w:rPr>
        <w:t>www</w:t>
      </w:r>
      <w:r w:rsidRPr="00EF0C2D">
        <w:rPr>
          <w:color w:val="000000"/>
          <w:kern w:val="2"/>
          <w:sz w:val="28"/>
          <w:szCs w:val="28"/>
          <w:lang w:eastAsia="hi-IN" w:bidi="hi-IN"/>
        </w:rPr>
        <w:t>.</w:t>
      </w:r>
      <w:proofErr w:type="spellStart"/>
      <w:r w:rsidRPr="00EF0C2D">
        <w:rPr>
          <w:color w:val="000000"/>
          <w:kern w:val="2"/>
          <w:sz w:val="28"/>
          <w:szCs w:val="28"/>
          <w:lang w:val="en-US" w:eastAsia="hi-IN" w:bidi="hi-IN"/>
        </w:rPr>
        <w:t>adm</w:t>
      </w:r>
      <w:proofErr w:type="spellEnd"/>
      <w:r w:rsidRPr="00EF0C2D">
        <w:rPr>
          <w:color w:val="000000"/>
          <w:kern w:val="2"/>
          <w:sz w:val="28"/>
          <w:szCs w:val="28"/>
          <w:lang w:eastAsia="hi-IN" w:bidi="hi-IN"/>
        </w:rPr>
        <w:t>-</w:t>
      </w:r>
      <w:proofErr w:type="spellStart"/>
      <w:r w:rsidRPr="00EF0C2D">
        <w:rPr>
          <w:color w:val="000000"/>
          <w:kern w:val="2"/>
          <w:sz w:val="28"/>
          <w:szCs w:val="28"/>
          <w:lang w:val="en-US" w:eastAsia="hi-IN" w:bidi="hi-IN"/>
        </w:rPr>
        <w:t>podgornaya</w:t>
      </w:r>
      <w:proofErr w:type="spellEnd"/>
      <w:r w:rsidRPr="00EF0C2D">
        <w:rPr>
          <w:color w:val="000000"/>
          <w:kern w:val="2"/>
          <w:sz w:val="28"/>
          <w:szCs w:val="28"/>
          <w:lang w:eastAsia="hi-IN" w:bidi="hi-IN"/>
        </w:rPr>
        <w:t>.</w:t>
      </w:r>
      <w:proofErr w:type="spellStart"/>
      <w:r w:rsidRPr="00EF0C2D">
        <w:rPr>
          <w:color w:val="000000"/>
          <w:kern w:val="2"/>
          <w:sz w:val="28"/>
          <w:szCs w:val="28"/>
          <w:lang w:val="en-US" w:eastAsia="hi-IN" w:bidi="hi-IN"/>
        </w:rPr>
        <w:t>ru</w:t>
      </w:r>
      <w:proofErr w:type="spellEnd"/>
      <w:r w:rsidRPr="00EF0C2D">
        <w:rPr>
          <w:color w:val="000000"/>
          <w:kern w:val="2"/>
          <w:sz w:val="28"/>
          <w:szCs w:val="28"/>
          <w:lang w:eastAsia="hi-IN" w:bidi="hi-IN"/>
        </w:rPr>
        <w:t>..</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8" w:name="sub_100331"/>
      <w:bookmarkEnd w:id="18"/>
      <w:r w:rsidRPr="00EF0C2D">
        <w:rPr>
          <w:color w:val="000000"/>
          <w:kern w:val="2"/>
          <w:sz w:val="28"/>
          <w:szCs w:val="28"/>
          <w:lang w:eastAsia="ar-SA"/>
        </w:rPr>
        <w:t xml:space="preserve">3.4. Посредством размещения информации в федеральной государственной </w:t>
      </w:r>
      <w:r w:rsidRPr="00EF0C2D">
        <w:rPr>
          <w:color w:val="000000"/>
          <w:kern w:val="2"/>
          <w:sz w:val="28"/>
          <w:szCs w:val="28"/>
          <w:lang w:eastAsia="hi-IN" w:bidi="hi-IN"/>
        </w:rPr>
        <w:t xml:space="preserve">информационной системе </w:t>
      </w:r>
      <w:r w:rsidRPr="00EF0C2D">
        <w:rPr>
          <w:color w:val="000000"/>
          <w:kern w:val="2"/>
          <w:sz w:val="28"/>
          <w:szCs w:val="28"/>
          <w:lang w:eastAsia="ar-SA"/>
        </w:rPr>
        <w:t>«Единый портал государственных и муниципальных услуг (функций)»</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9" w:name="sub_10034"/>
      <w:bookmarkEnd w:id="19"/>
      <w:r w:rsidRPr="00EF0C2D">
        <w:rPr>
          <w:color w:val="000000"/>
          <w:kern w:val="2"/>
          <w:sz w:val="28"/>
          <w:szCs w:val="28"/>
          <w:lang w:eastAsia="ar-SA"/>
        </w:rPr>
        <w:t>3.5. Посредством размещения информационных стендов в МБУ «МФЦ» и органе, предоставляющем муниципальную услугу.</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20" w:name="sub_10035"/>
      <w:bookmarkEnd w:id="20"/>
      <w:r w:rsidRPr="00EF0C2D">
        <w:rPr>
          <w:color w:val="000000"/>
          <w:kern w:val="2"/>
          <w:sz w:val="28"/>
          <w:szCs w:val="28"/>
          <w:lang w:eastAsia="ar-SA"/>
        </w:rPr>
        <w:t>4. Консультирование по вопросам предоставления муниципальной услуги осуществляется бесплатно.</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21" w:name="sub_1004"/>
      <w:bookmarkEnd w:id="21"/>
      <w:r w:rsidRPr="00EF0C2D">
        <w:rPr>
          <w:color w:val="000000"/>
          <w:kern w:val="2"/>
          <w:sz w:val="28"/>
          <w:szCs w:val="28"/>
          <w:lang w:eastAsia="ar-SA"/>
        </w:rPr>
        <w:t>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22" w:name="sub_1005"/>
      <w:bookmarkEnd w:id="22"/>
      <w:proofErr w:type="gramStart"/>
      <w:r w:rsidRPr="00EF0C2D">
        <w:rPr>
          <w:color w:val="000000"/>
          <w:kern w:val="2"/>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Рекомендуемое время для телефонного разговора не более 10 минут, личного устного информирования - не более 20 минут.</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23" w:name="sub_1006"/>
      <w:bookmarkEnd w:id="23"/>
      <w:r w:rsidRPr="00EF0C2D">
        <w:rPr>
          <w:color w:val="000000"/>
          <w:kern w:val="2"/>
          <w:sz w:val="28"/>
          <w:szCs w:val="28"/>
          <w:lang w:eastAsia="ar-SA"/>
        </w:rPr>
        <w:t>6. Информационные стенды, размещённые в МБУ «МФЦ» и органе, предоставляющем муниципальную услугу, должны содержать:</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24" w:name="sub_10061"/>
      <w:bookmarkEnd w:id="24"/>
      <w:r w:rsidRPr="00EF0C2D">
        <w:rPr>
          <w:color w:val="000000"/>
          <w:kern w:val="2"/>
          <w:sz w:val="28"/>
          <w:szCs w:val="28"/>
          <w:lang w:eastAsia="ar-SA"/>
        </w:rPr>
        <w:t>режим работы, адреса отделов по работе с гражданами и организациями МБУ «МФЦ» органа, предоставляющего муниципальную услугу;</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 xml:space="preserve">адрес </w:t>
      </w:r>
      <w:r w:rsidRPr="00EF0C2D">
        <w:rPr>
          <w:color w:val="000000"/>
          <w:kern w:val="2"/>
          <w:sz w:val="28"/>
          <w:szCs w:val="28"/>
          <w:lang w:eastAsia="hi-IN" w:bidi="hi-IN"/>
        </w:rPr>
        <w:t xml:space="preserve">официального </w:t>
      </w:r>
      <w:proofErr w:type="gramStart"/>
      <w:r w:rsidRPr="00EF0C2D">
        <w:rPr>
          <w:color w:val="000000"/>
          <w:kern w:val="2"/>
          <w:sz w:val="28"/>
          <w:szCs w:val="28"/>
          <w:lang w:eastAsia="hi-IN" w:bidi="hi-IN"/>
        </w:rPr>
        <w:t>Интернет-портала</w:t>
      </w:r>
      <w:proofErr w:type="gramEnd"/>
      <w:r w:rsidRPr="00EF0C2D">
        <w:rPr>
          <w:color w:val="000000"/>
          <w:kern w:val="2"/>
          <w:sz w:val="28"/>
          <w:szCs w:val="28"/>
          <w:lang w:eastAsia="hi-IN" w:bidi="hi-IN"/>
        </w:rPr>
        <w:t xml:space="preserve"> </w:t>
      </w:r>
      <w:r w:rsidRPr="00EF0C2D">
        <w:rPr>
          <w:color w:val="000000"/>
          <w:kern w:val="2"/>
          <w:sz w:val="28"/>
          <w:szCs w:val="28"/>
          <w:lang w:eastAsia="ar-SA"/>
        </w:rPr>
        <w:t>администрации Подгорненского сельского поселения Отрадненского района, адрес электронной почты органа, предоставляющего муниципальную услугу;</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почтовые адреса, телефоны, фамилии руководителей отделов по работе с гражданами и организациями МБУ «МФЦ» и органа, предоставляющего муниципальную услугу;</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порядок получения консультаций о предоставлении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порядок и сроки предоставления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образцы заявлений о предоставлении муниципальной услуги и образцы заполнения таких заявлений;</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перечень документов, необходимых для предоставления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основания для отказа в приёме документов о предоставлении муниципальной услуги, в предоставлении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lastRenderedPageBreak/>
        <w:t>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иная информация, необходимая для получения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 xml:space="preserve">Такая же информация размещается на официальном </w:t>
      </w:r>
      <w:proofErr w:type="gramStart"/>
      <w:r w:rsidRPr="00EF0C2D">
        <w:rPr>
          <w:color w:val="000000"/>
          <w:kern w:val="2"/>
          <w:sz w:val="28"/>
          <w:szCs w:val="28"/>
          <w:lang w:eastAsia="ar-SA"/>
        </w:rPr>
        <w:t>Интернет-портале</w:t>
      </w:r>
      <w:proofErr w:type="gramEnd"/>
      <w:r w:rsidRPr="00EF0C2D">
        <w:rPr>
          <w:color w:val="000000"/>
          <w:kern w:val="2"/>
          <w:sz w:val="28"/>
          <w:szCs w:val="28"/>
          <w:lang w:eastAsia="ar-SA"/>
        </w:rPr>
        <w:t xml:space="preserve"> администрации  Подгорненского сельского поселения Отрадненского района - </w:t>
      </w:r>
      <w:r w:rsidRPr="00EF0C2D">
        <w:rPr>
          <w:color w:val="000000"/>
          <w:kern w:val="2"/>
          <w:sz w:val="28"/>
          <w:szCs w:val="28"/>
          <w:lang w:val="en-US" w:eastAsia="hi-IN" w:bidi="hi-IN"/>
        </w:rPr>
        <w:t>http</w:t>
      </w:r>
      <w:r w:rsidRPr="00EF0C2D">
        <w:rPr>
          <w:color w:val="000000"/>
          <w:kern w:val="2"/>
          <w:sz w:val="28"/>
          <w:szCs w:val="28"/>
          <w:lang w:eastAsia="hi-IN" w:bidi="hi-IN"/>
        </w:rPr>
        <w:t>://</w:t>
      </w:r>
      <w:r w:rsidRPr="00EF0C2D">
        <w:rPr>
          <w:color w:val="000000"/>
          <w:kern w:val="2"/>
          <w:sz w:val="28"/>
          <w:szCs w:val="28"/>
          <w:lang w:val="en-US" w:eastAsia="hi-IN" w:bidi="hi-IN"/>
        </w:rPr>
        <w:t>www</w:t>
      </w:r>
      <w:r w:rsidRPr="00EF0C2D">
        <w:rPr>
          <w:color w:val="000000"/>
          <w:kern w:val="2"/>
          <w:sz w:val="28"/>
          <w:szCs w:val="28"/>
          <w:lang w:eastAsia="hi-IN" w:bidi="hi-IN"/>
        </w:rPr>
        <w:t>.</w:t>
      </w:r>
      <w:proofErr w:type="spellStart"/>
      <w:r w:rsidRPr="00EF0C2D">
        <w:rPr>
          <w:color w:val="000000"/>
          <w:kern w:val="2"/>
          <w:sz w:val="28"/>
          <w:szCs w:val="28"/>
          <w:lang w:val="en-US" w:eastAsia="hi-IN" w:bidi="hi-IN"/>
        </w:rPr>
        <w:t>adm</w:t>
      </w:r>
      <w:proofErr w:type="spellEnd"/>
      <w:r w:rsidRPr="00EF0C2D">
        <w:rPr>
          <w:color w:val="000000"/>
          <w:kern w:val="2"/>
          <w:sz w:val="28"/>
          <w:szCs w:val="28"/>
          <w:lang w:eastAsia="hi-IN" w:bidi="hi-IN"/>
        </w:rPr>
        <w:t>-</w:t>
      </w:r>
      <w:proofErr w:type="spellStart"/>
      <w:r w:rsidRPr="00EF0C2D">
        <w:rPr>
          <w:color w:val="000000"/>
          <w:kern w:val="2"/>
          <w:sz w:val="28"/>
          <w:szCs w:val="28"/>
          <w:lang w:val="en-US" w:eastAsia="hi-IN" w:bidi="hi-IN"/>
        </w:rPr>
        <w:t>podgornaya</w:t>
      </w:r>
      <w:proofErr w:type="spellEnd"/>
      <w:r w:rsidRPr="00EF0C2D">
        <w:rPr>
          <w:color w:val="000000"/>
          <w:kern w:val="2"/>
          <w:sz w:val="28"/>
          <w:szCs w:val="28"/>
          <w:lang w:eastAsia="hi-IN" w:bidi="hi-IN"/>
        </w:rPr>
        <w:t>.</w:t>
      </w:r>
      <w:proofErr w:type="spellStart"/>
      <w:r w:rsidRPr="00EF0C2D">
        <w:rPr>
          <w:color w:val="000000"/>
          <w:kern w:val="2"/>
          <w:sz w:val="28"/>
          <w:szCs w:val="28"/>
          <w:lang w:val="en-US" w:eastAsia="hi-IN" w:bidi="hi-IN"/>
        </w:rPr>
        <w:t>ru</w:t>
      </w:r>
      <w:proofErr w:type="spellEnd"/>
      <w:r w:rsidRPr="00EF0C2D">
        <w:rPr>
          <w:color w:val="000080"/>
          <w:kern w:val="2"/>
          <w:sz w:val="28"/>
          <w:szCs w:val="28"/>
          <w:u w:val="single"/>
          <w:lang w:eastAsia="hi-IN" w:bidi="hi-IN"/>
        </w:rPr>
        <w:t xml:space="preserve"> </w:t>
      </w:r>
      <w:r w:rsidRPr="00EF0C2D">
        <w:rPr>
          <w:color w:val="000000"/>
          <w:kern w:val="2"/>
          <w:sz w:val="28"/>
          <w:szCs w:val="28"/>
          <w:lang w:eastAsia="ar-SA"/>
        </w:rPr>
        <w:t xml:space="preserve">и официальном сайте МБУ «МФЦ» - </w:t>
      </w:r>
      <w:r w:rsidRPr="00EF0C2D">
        <w:rPr>
          <w:color w:val="000000"/>
          <w:kern w:val="2"/>
          <w:sz w:val="28"/>
          <w:szCs w:val="28"/>
          <w:lang w:val="en-US" w:eastAsia="hi-IN" w:bidi="hi-IN"/>
        </w:rPr>
        <w:t>http</w:t>
      </w:r>
      <w:r w:rsidRPr="00EF0C2D">
        <w:rPr>
          <w:color w:val="000000"/>
          <w:kern w:val="2"/>
          <w:sz w:val="28"/>
          <w:szCs w:val="28"/>
          <w:lang w:eastAsia="hi-IN" w:bidi="hi-IN"/>
        </w:rPr>
        <w:t>://</w:t>
      </w:r>
      <w:proofErr w:type="spellStart"/>
      <w:r w:rsidRPr="00EF0C2D">
        <w:rPr>
          <w:color w:val="000000"/>
          <w:kern w:val="2"/>
          <w:sz w:val="28"/>
          <w:szCs w:val="28"/>
          <w:lang w:val="en-US" w:eastAsia="hi-IN" w:bidi="hi-IN"/>
        </w:rPr>
        <w:t>mfc</w:t>
      </w:r>
      <w:proofErr w:type="spellEnd"/>
      <w:r w:rsidRPr="00EF0C2D">
        <w:rPr>
          <w:color w:val="000000"/>
          <w:kern w:val="2"/>
          <w:sz w:val="28"/>
          <w:szCs w:val="28"/>
          <w:lang w:eastAsia="hi-IN" w:bidi="hi-IN"/>
        </w:rPr>
        <w:t>.</w:t>
      </w:r>
      <w:proofErr w:type="spellStart"/>
      <w:r w:rsidRPr="00EF0C2D">
        <w:rPr>
          <w:color w:val="000000"/>
          <w:kern w:val="2"/>
          <w:sz w:val="28"/>
          <w:szCs w:val="28"/>
          <w:lang w:val="en-US" w:eastAsia="hi-IN" w:bidi="hi-IN"/>
        </w:rPr>
        <w:t>otradnaya</w:t>
      </w:r>
      <w:proofErr w:type="spellEnd"/>
      <w:r w:rsidRPr="00EF0C2D">
        <w:rPr>
          <w:color w:val="000000"/>
          <w:kern w:val="2"/>
          <w:sz w:val="28"/>
          <w:szCs w:val="28"/>
          <w:lang w:eastAsia="hi-IN" w:bidi="hi-IN"/>
        </w:rPr>
        <w:t>.</w:t>
      </w:r>
      <w:proofErr w:type="spellStart"/>
      <w:r w:rsidRPr="00EF0C2D">
        <w:rPr>
          <w:color w:val="000000"/>
          <w:kern w:val="2"/>
          <w:sz w:val="28"/>
          <w:szCs w:val="28"/>
          <w:lang w:val="en-US" w:eastAsia="hi-IN" w:bidi="hi-IN"/>
        </w:rPr>
        <w:t>ru</w:t>
      </w:r>
      <w:proofErr w:type="spellEnd"/>
      <w:r w:rsidRPr="00EF0C2D">
        <w:rPr>
          <w:color w:val="000000"/>
          <w:kern w:val="2"/>
          <w:sz w:val="28"/>
          <w:szCs w:val="28"/>
          <w:lang w:eastAsia="hi-IN" w:bidi="hi-IN"/>
        </w:rPr>
        <w:t>.</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25" w:name="sub_1007"/>
      <w:bookmarkEnd w:id="25"/>
      <w:r w:rsidRPr="00EF0C2D">
        <w:rPr>
          <w:color w:val="000000"/>
          <w:kern w:val="2"/>
          <w:sz w:val="28"/>
          <w:szCs w:val="28"/>
          <w:lang w:eastAsia="ar-SA"/>
        </w:rPr>
        <w:t>7. Информация о месте нахождения и графике работы, справочных телефонах органа, предоставляющего муниципальную услугу, органа, участвующего в предоставлении муниципальной услуги, отделов по работе с гражданами и организациями МБУ «МФЦ»:</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26" w:name="sub_10071"/>
      <w:bookmarkEnd w:id="26"/>
      <w:r w:rsidRPr="00EF0C2D">
        <w:rPr>
          <w:color w:val="000000"/>
          <w:kern w:val="2"/>
          <w:sz w:val="28"/>
          <w:szCs w:val="28"/>
          <w:lang w:eastAsia="ar-SA"/>
        </w:rPr>
        <w:t xml:space="preserve">7.1. Администрация Подгорненского сельского поселения Отрадненского района: 352283, Краснодарский край, Отрадненский район, станица Подгорная, улица Красная, 28. телефон приемной: (86144) 9-42-38. Официальный сайт: </w:t>
      </w:r>
      <w:r w:rsidRPr="00EF0C2D">
        <w:rPr>
          <w:kern w:val="2"/>
          <w:sz w:val="28"/>
          <w:szCs w:val="28"/>
          <w:lang w:val="en-US" w:eastAsia="ar-SA"/>
        </w:rPr>
        <w:t>http</w:t>
      </w:r>
      <w:r w:rsidRPr="00EF0C2D">
        <w:rPr>
          <w:kern w:val="2"/>
          <w:sz w:val="28"/>
          <w:szCs w:val="28"/>
          <w:lang w:eastAsia="ar-SA"/>
        </w:rPr>
        <w:t>://</w:t>
      </w:r>
      <w:r w:rsidRPr="00EF0C2D">
        <w:rPr>
          <w:kern w:val="2"/>
          <w:sz w:val="28"/>
          <w:szCs w:val="28"/>
          <w:lang w:val="en-US" w:eastAsia="ar-SA"/>
        </w:rPr>
        <w:t>www</w:t>
      </w:r>
      <w:r w:rsidRPr="00EF0C2D">
        <w:rPr>
          <w:kern w:val="2"/>
          <w:sz w:val="28"/>
          <w:szCs w:val="28"/>
          <w:lang w:eastAsia="ar-SA"/>
        </w:rPr>
        <w:t>.</w:t>
      </w:r>
      <w:proofErr w:type="spellStart"/>
      <w:r w:rsidRPr="00EF0C2D">
        <w:rPr>
          <w:kern w:val="2"/>
          <w:sz w:val="28"/>
          <w:szCs w:val="28"/>
          <w:lang w:val="en-US" w:eastAsia="ar-SA"/>
        </w:rPr>
        <w:t>adm</w:t>
      </w:r>
      <w:proofErr w:type="spellEnd"/>
      <w:r w:rsidRPr="00EF0C2D">
        <w:rPr>
          <w:kern w:val="2"/>
          <w:sz w:val="28"/>
          <w:szCs w:val="28"/>
          <w:lang w:eastAsia="ar-SA"/>
        </w:rPr>
        <w:t>-</w:t>
      </w:r>
      <w:proofErr w:type="spellStart"/>
      <w:r w:rsidRPr="00EF0C2D">
        <w:rPr>
          <w:kern w:val="2"/>
          <w:sz w:val="28"/>
          <w:szCs w:val="28"/>
          <w:lang w:val="en-US" w:eastAsia="ar-SA"/>
        </w:rPr>
        <w:t>podgornaya</w:t>
      </w:r>
      <w:proofErr w:type="spellEnd"/>
      <w:r w:rsidRPr="00EF0C2D">
        <w:rPr>
          <w:kern w:val="2"/>
          <w:sz w:val="28"/>
          <w:szCs w:val="28"/>
          <w:lang w:eastAsia="ar-SA"/>
        </w:rPr>
        <w:t>.</w:t>
      </w:r>
      <w:proofErr w:type="spellStart"/>
      <w:r w:rsidRPr="00EF0C2D">
        <w:rPr>
          <w:kern w:val="2"/>
          <w:sz w:val="28"/>
          <w:szCs w:val="28"/>
          <w:lang w:val="en-US" w:eastAsia="ar-SA"/>
        </w:rPr>
        <w:t>ru</w:t>
      </w:r>
      <w:proofErr w:type="spellEnd"/>
      <w:r w:rsidRPr="00EF0C2D">
        <w:rPr>
          <w:kern w:val="2"/>
          <w:sz w:val="28"/>
          <w:szCs w:val="28"/>
          <w:lang w:eastAsia="ar-SA"/>
        </w:rPr>
        <w:t>,</w:t>
      </w:r>
      <w:r w:rsidRPr="00EF0C2D">
        <w:rPr>
          <w:color w:val="000000"/>
          <w:kern w:val="2"/>
          <w:sz w:val="28"/>
          <w:szCs w:val="28"/>
          <w:lang w:eastAsia="ar-SA"/>
        </w:rPr>
        <w:t xml:space="preserve"> адрес электронной почты: </w:t>
      </w:r>
      <w:r w:rsidRPr="00EF0C2D">
        <w:rPr>
          <w:color w:val="000000"/>
          <w:kern w:val="2"/>
          <w:sz w:val="28"/>
          <w:szCs w:val="28"/>
          <w:lang w:val="en-US" w:eastAsia="ar-SA"/>
        </w:rPr>
        <w:t>admin</w:t>
      </w:r>
      <w:r w:rsidRPr="00EF0C2D">
        <w:rPr>
          <w:color w:val="000000"/>
          <w:kern w:val="2"/>
          <w:sz w:val="28"/>
          <w:szCs w:val="28"/>
          <w:lang w:eastAsia="ar-SA"/>
        </w:rPr>
        <w:t>_</w:t>
      </w:r>
      <w:proofErr w:type="spellStart"/>
      <w:r w:rsidRPr="00EF0C2D">
        <w:rPr>
          <w:color w:val="000000"/>
          <w:kern w:val="2"/>
          <w:sz w:val="28"/>
          <w:szCs w:val="28"/>
          <w:lang w:val="en-US" w:eastAsia="ar-SA"/>
        </w:rPr>
        <w:t>podgornaj</w:t>
      </w:r>
      <w:proofErr w:type="spellEnd"/>
      <w:r w:rsidRPr="00EF0C2D">
        <w:rPr>
          <w:color w:val="000000"/>
          <w:kern w:val="2"/>
          <w:sz w:val="28"/>
          <w:szCs w:val="28"/>
          <w:lang w:eastAsia="ar-SA"/>
        </w:rPr>
        <w:t>@</w:t>
      </w:r>
      <w:r w:rsidRPr="00EF0C2D">
        <w:rPr>
          <w:color w:val="000000"/>
          <w:kern w:val="2"/>
          <w:sz w:val="28"/>
          <w:szCs w:val="28"/>
          <w:lang w:val="en-US" w:eastAsia="ar-SA"/>
        </w:rPr>
        <w:t>mail</w:t>
      </w:r>
      <w:r w:rsidRPr="00EF0C2D">
        <w:rPr>
          <w:color w:val="000000"/>
          <w:kern w:val="2"/>
          <w:sz w:val="28"/>
          <w:szCs w:val="28"/>
          <w:lang w:eastAsia="ar-SA"/>
        </w:rPr>
        <w:t>.</w:t>
      </w:r>
      <w:proofErr w:type="spellStart"/>
      <w:r w:rsidRPr="00EF0C2D">
        <w:rPr>
          <w:color w:val="000000"/>
          <w:kern w:val="2"/>
          <w:sz w:val="28"/>
          <w:szCs w:val="28"/>
          <w:lang w:val="en-US" w:eastAsia="ar-SA"/>
        </w:rPr>
        <w:t>ru</w:t>
      </w:r>
      <w:proofErr w:type="spellEnd"/>
      <w:r w:rsidRPr="00EF0C2D">
        <w:rPr>
          <w:kern w:val="2"/>
          <w:sz w:val="28"/>
          <w:szCs w:val="28"/>
          <w:lang w:eastAsia="hi-IN" w:bidi="hi-IN"/>
        </w:rPr>
        <w:t>.</w:t>
      </w:r>
      <w:r w:rsidRPr="00EF0C2D">
        <w:rPr>
          <w:color w:val="000000"/>
          <w:kern w:val="2"/>
          <w:sz w:val="28"/>
          <w:szCs w:val="28"/>
          <w:lang w:eastAsia="hi-IN" w:bidi="hi-IN"/>
        </w:rPr>
        <w:t xml:space="preserve"> Режим работы: понедельник - пятница - с 8.00 до 17.00, перерыв - с 12.00 до 13.00, суббота-воскресение - выходной. </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27" w:name="sub_100711"/>
      <w:bookmarkEnd w:id="27"/>
      <w:r w:rsidRPr="00EF0C2D">
        <w:rPr>
          <w:color w:val="000000"/>
          <w:kern w:val="2"/>
          <w:sz w:val="28"/>
          <w:szCs w:val="28"/>
          <w:lang w:eastAsia="ar-SA"/>
        </w:rPr>
        <w:t>7.2. Отдел по работе с гражданами и организациями МБУ «МФЦ» расположен по адресу:352290,</w:t>
      </w:r>
      <w:r w:rsidRPr="00EF0C2D">
        <w:rPr>
          <w:color w:val="000000"/>
          <w:kern w:val="2"/>
          <w:sz w:val="28"/>
          <w:szCs w:val="28"/>
          <w:lang w:eastAsia="hi-IN" w:bidi="hi-IN"/>
        </w:rPr>
        <w:t xml:space="preserve"> </w:t>
      </w:r>
      <w:r w:rsidRPr="00EF0C2D">
        <w:rPr>
          <w:color w:val="000000"/>
          <w:kern w:val="2"/>
          <w:sz w:val="28"/>
          <w:szCs w:val="28"/>
          <w:lang w:eastAsia="ar-SA"/>
        </w:rPr>
        <w:t xml:space="preserve">352290, Краснодарский край, Отрадненский район, ст. </w:t>
      </w:r>
      <w:proofErr w:type="gramStart"/>
      <w:r w:rsidRPr="00EF0C2D">
        <w:rPr>
          <w:color w:val="000000"/>
          <w:kern w:val="2"/>
          <w:sz w:val="28"/>
          <w:szCs w:val="28"/>
          <w:lang w:eastAsia="ar-SA"/>
        </w:rPr>
        <w:t>Отрадная</w:t>
      </w:r>
      <w:proofErr w:type="gramEnd"/>
      <w:r w:rsidRPr="00EF0C2D">
        <w:rPr>
          <w:color w:val="000000"/>
          <w:kern w:val="2"/>
          <w:sz w:val="28"/>
          <w:szCs w:val="28"/>
          <w:lang w:eastAsia="ar-SA"/>
        </w:rPr>
        <w:t xml:space="preserve">, ул. Красная, 67 «б»/2; </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28" w:name="sub_1007351"/>
      <w:bookmarkEnd w:id="28"/>
      <w:r w:rsidRPr="00EF0C2D">
        <w:rPr>
          <w:color w:val="000000"/>
          <w:kern w:val="2"/>
          <w:sz w:val="28"/>
          <w:szCs w:val="28"/>
          <w:lang w:eastAsia="ar-SA"/>
        </w:rPr>
        <w:t xml:space="preserve">График работы МБУ «МФЦ»: понедельник - пятница - с 08.00 до 17.00 </w:t>
      </w:r>
      <w:r w:rsidRPr="00EF0C2D">
        <w:rPr>
          <w:rFonts w:eastAsia="MS Mincho"/>
          <w:color w:val="000000"/>
          <w:kern w:val="2"/>
          <w:sz w:val="28"/>
          <w:szCs w:val="28"/>
          <w:lang w:eastAsia="ar-SA"/>
        </w:rPr>
        <w:t>среда</w:t>
      </w:r>
      <w:r w:rsidRPr="00EF0C2D">
        <w:rPr>
          <w:color w:val="000000"/>
          <w:kern w:val="2"/>
          <w:sz w:val="28"/>
          <w:szCs w:val="28"/>
          <w:lang w:eastAsia="ar-SA"/>
        </w:rPr>
        <w:t xml:space="preserve">:  8:00 - 20:00, перерыв с 12:00 до 13:00 (время предоставления отдыха и питания специалистов устанавливается правилами служебного распорядка с соблюдением графика (режима) работы с заявителями), суббота - с 08.00 </w:t>
      </w:r>
      <w:proofErr w:type="gramStart"/>
      <w:r w:rsidRPr="00EF0C2D">
        <w:rPr>
          <w:color w:val="000000"/>
          <w:kern w:val="2"/>
          <w:sz w:val="28"/>
          <w:szCs w:val="28"/>
          <w:lang w:eastAsia="ar-SA"/>
        </w:rPr>
        <w:t>до</w:t>
      </w:r>
      <w:proofErr w:type="gramEnd"/>
      <w:r w:rsidRPr="00EF0C2D">
        <w:rPr>
          <w:color w:val="000000"/>
          <w:kern w:val="2"/>
          <w:sz w:val="28"/>
          <w:szCs w:val="28"/>
          <w:lang w:eastAsia="ar-SA"/>
        </w:rPr>
        <w:t xml:space="preserve"> 12.00 (без перерыва), воскресенье - выходной.</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hi-IN" w:bidi="hi-IN"/>
        </w:rPr>
      </w:pPr>
      <w:proofErr w:type="gramStart"/>
      <w:r w:rsidRPr="00EF0C2D">
        <w:rPr>
          <w:color w:val="000000"/>
          <w:kern w:val="2"/>
          <w:sz w:val="28"/>
          <w:szCs w:val="28"/>
          <w:lang w:eastAsia="ar-SA"/>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изменениях также размещается в установленном порядке на </w:t>
      </w:r>
      <w:hyperlink r:id="rId6" w:history="1">
        <w:r w:rsidRPr="00EF0C2D">
          <w:rPr>
            <w:rStyle w:val="ad"/>
            <w:rFonts w:eastAsiaTheme="majorEastAsia"/>
            <w:kern w:val="2"/>
            <w:sz w:val="28"/>
            <w:szCs w:val="28"/>
            <w:lang w:eastAsia="hi-IN" w:bidi="hi-IN"/>
          </w:rPr>
          <w:t>официальном Интернет-портале</w:t>
        </w:r>
      </w:hyperlink>
      <w:r w:rsidRPr="00EF0C2D">
        <w:rPr>
          <w:color w:val="000000"/>
          <w:kern w:val="2"/>
          <w:sz w:val="28"/>
          <w:szCs w:val="28"/>
          <w:lang w:eastAsia="hi-IN" w:bidi="hi-IN"/>
        </w:rPr>
        <w:t xml:space="preserve"> </w:t>
      </w:r>
      <w:r w:rsidRPr="00EF0C2D">
        <w:rPr>
          <w:color w:val="000000"/>
          <w:kern w:val="2"/>
          <w:sz w:val="28"/>
          <w:szCs w:val="28"/>
          <w:lang w:eastAsia="ar-SA"/>
        </w:rPr>
        <w:t xml:space="preserve">администрации Подгорненского сельского поселения Отрадненского района, а также в </w:t>
      </w:r>
      <w:hyperlink r:id="rId7" w:history="1">
        <w:r w:rsidRPr="00EF0C2D">
          <w:rPr>
            <w:rStyle w:val="ad"/>
            <w:rFonts w:eastAsiaTheme="majorEastAsia"/>
            <w:kern w:val="2"/>
            <w:sz w:val="28"/>
            <w:szCs w:val="28"/>
            <w:lang w:eastAsia="hi-IN" w:bidi="hi-IN"/>
          </w:rPr>
          <w:t>федеральной государственной системе</w:t>
        </w:r>
      </w:hyperlink>
      <w:r w:rsidRPr="00EF0C2D">
        <w:rPr>
          <w:color w:val="000000"/>
          <w:kern w:val="2"/>
          <w:sz w:val="28"/>
          <w:szCs w:val="28"/>
          <w:lang w:eastAsia="hi-IN" w:bidi="hi-IN"/>
        </w:rPr>
        <w:t xml:space="preserve"> </w:t>
      </w:r>
      <w:r w:rsidRPr="00EF0C2D">
        <w:rPr>
          <w:color w:val="000000"/>
          <w:kern w:val="2"/>
          <w:sz w:val="28"/>
          <w:szCs w:val="28"/>
          <w:lang w:eastAsia="ar-SA"/>
        </w:rPr>
        <w:t>«Единый портал государственных и муниципальных услуг (функций)».</w:t>
      </w:r>
      <w:proofErr w:type="gramEnd"/>
    </w:p>
    <w:p w:rsidR="00302C0E" w:rsidRPr="00EF0C2D" w:rsidRDefault="00302C0E" w:rsidP="00302C0E">
      <w:pPr>
        <w:widowControl w:val="0"/>
        <w:suppressAutoHyphens/>
        <w:autoSpaceDE w:val="0"/>
        <w:spacing w:before="108" w:after="108" w:line="100" w:lineRule="atLeast"/>
        <w:jc w:val="center"/>
        <w:rPr>
          <w:color w:val="000000"/>
          <w:kern w:val="2"/>
          <w:sz w:val="28"/>
          <w:szCs w:val="28"/>
          <w:lang w:eastAsia="hi-IN" w:bidi="hi-IN"/>
        </w:rPr>
      </w:pPr>
      <w:bookmarkStart w:id="29" w:name="sub_1200"/>
      <w:bookmarkEnd w:id="29"/>
      <w:r w:rsidRPr="00EF0C2D">
        <w:rPr>
          <w:color w:val="000000"/>
          <w:kern w:val="2"/>
          <w:sz w:val="28"/>
          <w:szCs w:val="28"/>
          <w:lang w:eastAsia="ar-SA"/>
        </w:rPr>
        <w:t xml:space="preserve">Раздел </w:t>
      </w:r>
      <w:r w:rsidRPr="00EF0C2D">
        <w:rPr>
          <w:color w:val="000000"/>
          <w:kern w:val="2"/>
          <w:sz w:val="28"/>
          <w:szCs w:val="28"/>
          <w:lang w:val="en-US" w:eastAsia="ar-SA"/>
        </w:rPr>
        <w:t>II</w:t>
      </w:r>
      <w:r w:rsidRPr="00EF0C2D">
        <w:rPr>
          <w:color w:val="000000"/>
          <w:kern w:val="2"/>
          <w:sz w:val="28"/>
          <w:szCs w:val="28"/>
          <w:lang w:eastAsia="hi-IN" w:bidi="hi-IN"/>
        </w:rPr>
        <w:br/>
      </w:r>
      <w:r w:rsidRPr="00EF0C2D">
        <w:rPr>
          <w:color w:val="000000"/>
          <w:kern w:val="2"/>
          <w:sz w:val="28"/>
          <w:szCs w:val="28"/>
          <w:lang w:eastAsia="ar-SA"/>
        </w:rPr>
        <w:t>Стандарт предоставления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30" w:name="sub_1200211"/>
      <w:bookmarkStart w:id="31" w:name="sub_120021"/>
      <w:bookmarkStart w:id="32" w:name="sub_12002111"/>
      <w:bookmarkStart w:id="33" w:name="Bookmark2"/>
      <w:bookmarkStart w:id="34" w:name="sub_1008"/>
      <w:bookmarkEnd w:id="30"/>
      <w:bookmarkEnd w:id="31"/>
      <w:bookmarkEnd w:id="32"/>
      <w:bookmarkEnd w:id="33"/>
      <w:bookmarkEnd w:id="34"/>
      <w:r w:rsidRPr="00EF0C2D">
        <w:rPr>
          <w:color w:val="000000"/>
          <w:kern w:val="2"/>
          <w:sz w:val="28"/>
          <w:szCs w:val="28"/>
          <w:lang w:eastAsia="ar-SA"/>
        </w:rPr>
        <w:t>8. Наименование муниципальной услуги - «Выдача порубочного билета на территории Подгорненского сельского поселения Отрадненского района».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35" w:name="sub_10081"/>
      <w:bookmarkEnd w:id="35"/>
      <w:r w:rsidRPr="00EF0C2D">
        <w:rPr>
          <w:color w:val="000000"/>
          <w:kern w:val="2"/>
          <w:sz w:val="28"/>
          <w:szCs w:val="28"/>
          <w:lang w:eastAsia="ar-SA"/>
        </w:rPr>
        <w:t>9. Органом, предоставляющим муниципальную услугу, является администрация Подгорненского сельского поселения Отрадненского района. Специалистом администрации Подгорненского сельского поселения Отрадненского района, предоставляющим муниципальную услугу является специалист по вопросам гражданской обороны и чрезвычайных ситуаций юридического отдела администрации Подгорненского сельского поселения Отрадненского района (далее — Специалист).</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36" w:name="sub_1009"/>
      <w:bookmarkEnd w:id="36"/>
      <w:r w:rsidRPr="00EF0C2D">
        <w:rPr>
          <w:color w:val="000000"/>
          <w:kern w:val="2"/>
          <w:sz w:val="28"/>
          <w:szCs w:val="28"/>
          <w:lang w:eastAsia="ar-SA"/>
        </w:rPr>
        <w:lastRenderedPageBreak/>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Совета Подгорненского сельского поселения.</w:t>
      </w:r>
      <w:r w:rsidRPr="00EF0C2D">
        <w:rPr>
          <w:color w:val="000000"/>
          <w:kern w:val="2"/>
          <w:sz w:val="28"/>
          <w:szCs w:val="28"/>
          <w:lang w:eastAsia="ar-SA"/>
        </w:rPr>
        <w:tab/>
        <w:t>.</w:t>
      </w:r>
    </w:p>
    <w:p w:rsidR="00302C0E" w:rsidRDefault="00302C0E" w:rsidP="00302C0E">
      <w:pPr>
        <w:widowControl w:val="0"/>
        <w:suppressAutoHyphens/>
        <w:autoSpaceDE w:val="0"/>
        <w:spacing w:line="100" w:lineRule="atLeast"/>
        <w:ind w:firstLine="720"/>
        <w:jc w:val="both"/>
        <w:rPr>
          <w:color w:val="000000"/>
          <w:kern w:val="2"/>
          <w:sz w:val="28"/>
          <w:szCs w:val="28"/>
          <w:lang w:eastAsia="ar-SA"/>
        </w:rPr>
      </w:pPr>
      <w:bookmarkStart w:id="37" w:name="sub_1010"/>
      <w:bookmarkEnd w:id="37"/>
      <w:r w:rsidRPr="00EF0C2D">
        <w:rPr>
          <w:color w:val="000000"/>
          <w:kern w:val="2"/>
          <w:sz w:val="28"/>
          <w:szCs w:val="28"/>
          <w:lang w:eastAsia="ar-SA"/>
        </w:rPr>
        <w:t>10. Результатом предоставления муниципальной услуги является выдача порубочного билета установленной формы (далее - порубочный билет) или отказ в предоставлении муниципальной услуги.</w:t>
      </w:r>
    </w:p>
    <w:p w:rsidR="001C55F9" w:rsidRPr="001C55F9" w:rsidRDefault="001C55F9" w:rsidP="001C55F9">
      <w:pPr>
        <w:widowControl w:val="0"/>
        <w:suppressAutoHyphens/>
        <w:autoSpaceDE w:val="0"/>
        <w:spacing w:line="100" w:lineRule="atLeast"/>
        <w:ind w:firstLine="720"/>
        <w:jc w:val="both"/>
        <w:rPr>
          <w:color w:val="000000"/>
          <w:kern w:val="2"/>
          <w:sz w:val="28"/>
          <w:szCs w:val="28"/>
          <w:lang w:eastAsia="ar-SA"/>
        </w:rPr>
      </w:pPr>
      <w:r w:rsidRPr="001C55F9">
        <w:rPr>
          <w:color w:val="000000"/>
          <w:kern w:val="2"/>
          <w:sz w:val="28"/>
          <w:szCs w:val="28"/>
          <w:lang w:eastAsia="ar-SA"/>
        </w:rPr>
        <w:t xml:space="preserve">В случае необходимости проведения </w:t>
      </w:r>
      <w:proofErr w:type="spellStart"/>
      <w:r w:rsidRPr="001C55F9">
        <w:rPr>
          <w:color w:val="000000"/>
          <w:kern w:val="2"/>
          <w:sz w:val="28"/>
          <w:szCs w:val="28"/>
          <w:lang w:eastAsia="ar-SA"/>
        </w:rPr>
        <w:t>уходных</w:t>
      </w:r>
      <w:proofErr w:type="spellEnd"/>
      <w:r w:rsidRPr="001C55F9">
        <w:rPr>
          <w:color w:val="000000"/>
          <w:kern w:val="2"/>
          <w:sz w:val="28"/>
          <w:szCs w:val="28"/>
          <w:lang w:eastAsia="ar-SA"/>
        </w:rPr>
        <w:t xml:space="preserve"> работ за зелеными насаждениями на земельных участках, расположенных на особо охраняемой природной территории, собственники земельных участков, землепользователи, землевладельцы и арендаторы земельных участков согласовывают проведение указанных работ с уполномоченным органом, в ведении которого находится особо охраняемая природная территория.</w:t>
      </w:r>
    </w:p>
    <w:p w:rsidR="001C55F9" w:rsidRPr="001C55F9" w:rsidRDefault="001C55F9" w:rsidP="001C55F9">
      <w:pPr>
        <w:widowControl w:val="0"/>
        <w:suppressAutoHyphens/>
        <w:autoSpaceDE w:val="0"/>
        <w:spacing w:line="100" w:lineRule="atLeast"/>
        <w:ind w:firstLine="720"/>
        <w:jc w:val="both"/>
        <w:rPr>
          <w:color w:val="000000"/>
          <w:kern w:val="2"/>
          <w:sz w:val="28"/>
          <w:szCs w:val="28"/>
          <w:lang w:eastAsia="ar-SA"/>
        </w:rPr>
      </w:pPr>
      <w:r w:rsidRPr="001C55F9">
        <w:rPr>
          <w:color w:val="000000"/>
          <w:kern w:val="2"/>
          <w:sz w:val="28"/>
          <w:szCs w:val="28"/>
          <w:lang w:eastAsia="ar-SA"/>
        </w:rPr>
        <w:t xml:space="preserve">Основанием для санитарной </w:t>
      </w:r>
      <w:proofErr w:type="gramStart"/>
      <w:r w:rsidRPr="001C55F9">
        <w:rPr>
          <w:color w:val="000000"/>
          <w:kern w:val="2"/>
          <w:sz w:val="28"/>
          <w:szCs w:val="28"/>
          <w:lang w:eastAsia="ar-SA"/>
        </w:rPr>
        <w:t>рубки</w:t>
      </w:r>
      <w:proofErr w:type="gramEnd"/>
      <w:r w:rsidRPr="001C55F9">
        <w:rPr>
          <w:color w:val="000000"/>
          <w:kern w:val="2"/>
          <w:sz w:val="28"/>
          <w:szCs w:val="28"/>
          <w:lang w:eastAsia="ar-SA"/>
        </w:rPr>
        <w:t xml:space="preserve"> не являющихся сухостойными деревьев и кустарников является акт их обследования местной администрацией поселения, с привлечением специалиста, обладающего необходимыми профессиональными знаниями.</w:t>
      </w:r>
    </w:p>
    <w:p w:rsidR="001C55F9" w:rsidRPr="001C55F9" w:rsidRDefault="001C55F9" w:rsidP="001C55F9">
      <w:pPr>
        <w:widowControl w:val="0"/>
        <w:suppressAutoHyphens/>
        <w:autoSpaceDE w:val="0"/>
        <w:spacing w:line="100" w:lineRule="atLeast"/>
        <w:ind w:firstLine="720"/>
        <w:jc w:val="both"/>
        <w:rPr>
          <w:color w:val="000000"/>
          <w:kern w:val="2"/>
          <w:sz w:val="28"/>
          <w:szCs w:val="28"/>
          <w:lang w:eastAsia="ar-SA"/>
        </w:rPr>
      </w:pPr>
      <w:r w:rsidRPr="001C55F9">
        <w:rPr>
          <w:color w:val="000000"/>
          <w:kern w:val="2"/>
          <w:sz w:val="28"/>
          <w:szCs w:val="28"/>
          <w:lang w:eastAsia="ar-SA"/>
        </w:rPr>
        <w:t>Если вырубка (уничтожение) или повреждение зеленых насаждений связаны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1C55F9" w:rsidRPr="001C55F9" w:rsidRDefault="001C55F9" w:rsidP="001C55F9">
      <w:pPr>
        <w:widowControl w:val="0"/>
        <w:suppressAutoHyphens/>
        <w:autoSpaceDE w:val="0"/>
        <w:spacing w:line="100" w:lineRule="atLeast"/>
        <w:ind w:firstLine="720"/>
        <w:jc w:val="both"/>
        <w:rPr>
          <w:color w:val="000000"/>
          <w:kern w:val="2"/>
          <w:sz w:val="28"/>
          <w:szCs w:val="28"/>
          <w:lang w:eastAsia="ar-SA"/>
        </w:rPr>
      </w:pPr>
      <w:r w:rsidRPr="001C55F9">
        <w:rPr>
          <w:color w:val="000000"/>
          <w:kern w:val="2"/>
          <w:sz w:val="28"/>
          <w:szCs w:val="28"/>
          <w:lang w:eastAsia="ar-SA"/>
        </w:rPr>
        <w:t xml:space="preserve"> Акты обследования зеленых насаждений, которые подлежат санитарной рубке, санитарной, омолаживающей или формовочной обрезке, являются общедоступными и публикуются на официальных сайтах органов местного самоуправления в информационно-телекоммуникационной сети "Интернет".</w:t>
      </w:r>
    </w:p>
    <w:p w:rsidR="001C55F9" w:rsidRPr="001C55F9" w:rsidRDefault="001C55F9" w:rsidP="001C55F9">
      <w:pPr>
        <w:widowControl w:val="0"/>
        <w:suppressAutoHyphens/>
        <w:autoSpaceDE w:val="0"/>
        <w:spacing w:line="100" w:lineRule="atLeast"/>
        <w:ind w:firstLine="720"/>
        <w:jc w:val="both"/>
        <w:rPr>
          <w:color w:val="000000"/>
          <w:kern w:val="2"/>
          <w:sz w:val="28"/>
          <w:szCs w:val="28"/>
          <w:lang w:eastAsia="ar-SA"/>
        </w:rPr>
      </w:pPr>
      <w:r w:rsidRPr="001C55F9">
        <w:rPr>
          <w:color w:val="000000"/>
          <w:kern w:val="2"/>
          <w:sz w:val="28"/>
          <w:szCs w:val="28"/>
          <w:lang w:eastAsia="ar-SA"/>
        </w:rPr>
        <w:t xml:space="preserve">    </w:t>
      </w:r>
    </w:p>
    <w:p w:rsidR="001C55F9" w:rsidRPr="001C55F9" w:rsidRDefault="001C55F9" w:rsidP="001C55F9">
      <w:pPr>
        <w:widowControl w:val="0"/>
        <w:suppressAutoHyphens/>
        <w:autoSpaceDE w:val="0"/>
        <w:spacing w:line="100" w:lineRule="atLeast"/>
        <w:ind w:firstLine="720"/>
        <w:jc w:val="both"/>
        <w:rPr>
          <w:color w:val="000000"/>
          <w:kern w:val="2"/>
          <w:sz w:val="28"/>
          <w:szCs w:val="28"/>
          <w:lang w:eastAsia="ar-SA"/>
        </w:rPr>
      </w:pPr>
      <w:r>
        <w:rPr>
          <w:color w:val="000000"/>
          <w:kern w:val="2"/>
          <w:sz w:val="28"/>
          <w:szCs w:val="28"/>
          <w:lang w:eastAsia="ar-SA"/>
        </w:rPr>
        <w:t xml:space="preserve">     </w:t>
      </w:r>
      <w:r w:rsidRPr="001C55F9">
        <w:rPr>
          <w:color w:val="000000"/>
          <w:kern w:val="2"/>
          <w:sz w:val="28"/>
          <w:szCs w:val="28"/>
          <w:lang w:eastAsia="ar-SA"/>
        </w:rPr>
        <w:t>Информирование жителей о проведении работ по санитарной рубке, санитарной, омолаживающей или формовочной обрезке, вырубке (уничтожению) зеленых насаждений осуществляется путем установки информационного щита, соответствующего требованиям, утверждаемым органами местного самоуправления поселений, городских округов Краснодарского края.</w:t>
      </w:r>
    </w:p>
    <w:p w:rsidR="001C55F9" w:rsidRPr="001C55F9" w:rsidRDefault="001C55F9" w:rsidP="001C55F9">
      <w:pPr>
        <w:widowControl w:val="0"/>
        <w:suppressAutoHyphens/>
        <w:autoSpaceDE w:val="0"/>
        <w:spacing w:line="100" w:lineRule="atLeast"/>
        <w:ind w:firstLine="720"/>
        <w:jc w:val="both"/>
        <w:rPr>
          <w:color w:val="000000"/>
          <w:kern w:val="2"/>
          <w:sz w:val="28"/>
          <w:szCs w:val="28"/>
          <w:lang w:eastAsia="ar-SA"/>
        </w:rPr>
      </w:pPr>
      <w:r w:rsidRPr="001C55F9">
        <w:rPr>
          <w:color w:val="000000"/>
          <w:kern w:val="2"/>
          <w:sz w:val="28"/>
          <w:szCs w:val="28"/>
          <w:lang w:eastAsia="ar-SA"/>
        </w:rPr>
        <w:t>Проведение работ по санитарной рубке, санитарной, омолаживающей или формовочной обрезке зеленых насаждений без установки информационного щита,</w:t>
      </w:r>
      <w:proofErr w:type="gramStart"/>
      <w:r w:rsidRPr="001C55F9">
        <w:rPr>
          <w:color w:val="000000"/>
          <w:kern w:val="2"/>
          <w:sz w:val="28"/>
          <w:szCs w:val="28"/>
          <w:lang w:eastAsia="ar-SA"/>
        </w:rPr>
        <w:t xml:space="preserve"> ,</w:t>
      </w:r>
      <w:proofErr w:type="gramEnd"/>
      <w:r w:rsidRPr="001C55F9">
        <w:rPr>
          <w:color w:val="000000"/>
          <w:kern w:val="2"/>
          <w:sz w:val="28"/>
          <w:szCs w:val="28"/>
          <w:lang w:eastAsia="ar-SA"/>
        </w:rPr>
        <w:t xml:space="preserve"> не допускается.</w:t>
      </w:r>
    </w:p>
    <w:p w:rsidR="001C55F9" w:rsidRPr="00EF0C2D" w:rsidRDefault="001C55F9" w:rsidP="00302C0E">
      <w:pPr>
        <w:widowControl w:val="0"/>
        <w:suppressAutoHyphens/>
        <w:autoSpaceDE w:val="0"/>
        <w:spacing w:line="100" w:lineRule="atLeast"/>
        <w:ind w:firstLine="720"/>
        <w:jc w:val="both"/>
        <w:rPr>
          <w:color w:val="000000"/>
          <w:kern w:val="2"/>
          <w:sz w:val="28"/>
          <w:szCs w:val="28"/>
          <w:lang w:eastAsia="ar-SA"/>
        </w:rPr>
      </w:pP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38" w:name="sub_10101"/>
      <w:bookmarkEnd w:id="38"/>
      <w:r w:rsidRPr="00EF0C2D">
        <w:rPr>
          <w:color w:val="000000"/>
          <w:kern w:val="2"/>
          <w:sz w:val="28"/>
          <w:szCs w:val="28"/>
          <w:lang w:eastAsia="ar-SA"/>
        </w:rPr>
        <w:t>11. Срок предоставления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39" w:name="sub_1011"/>
      <w:bookmarkEnd w:id="39"/>
      <w:r w:rsidRPr="00EF0C2D">
        <w:rPr>
          <w:color w:val="000000"/>
          <w:kern w:val="2"/>
          <w:sz w:val="28"/>
          <w:szCs w:val="28"/>
          <w:lang w:eastAsia="ar-SA"/>
        </w:rPr>
        <w:t>11.1. Со дня принятия заявления в течение 10 рабочих дней осуществляется выдача заявителю акта обследования зелёных насаждений и образца платёжного поручения или уведомления об отказе в предоставлении муниципальной услуги.</w:t>
      </w:r>
    </w:p>
    <w:p w:rsidR="00302C0E" w:rsidRDefault="00302C0E" w:rsidP="00302C0E">
      <w:pPr>
        <w:widowControl w:val="0"/>
        <w:suppressAutoHyphens/>
        <w:autoSpaceDE w:val="0"/>
        <w:spacing w:line="100" w:lineRule="atLeast"/>
        <w:ind w:firstLine="720"/>
        <w:jc w:val="both"/>
        <w:rPr>
          <w:color w:val="000000"/>
          <w:kern w:val="2"/>
          <w:sz w:val="28"/>
          <w:szCs w:val="28"/>
          <w:lang w:eastAsia="ar-SA"/>
        </w:rPr>
      </w:pPr>
      <w:bookmarkStart w:id="40" w:name="sub_10111"/>
      <w:bookmarkEnd w:id="40"/>
      <w:r w:rsidRPr="00EF0C2D">
        <w:rPr>
          <w:color w:val="000000"/>
          <w:kern w:val="2"/>
          <w:sz w:val="28"/>
          <w:szCs w:val="28"/>
          <w:lang w:eastAsia="ar-SA"/>
        </w:rPr>
        <w:lastRenderedPageBreak/>
        <w:t>11.2. В течение 3 рабочих дней со дня получения платёжных поручений об оплате осуществляется выдача заявителю оформленного порубочного билета.</w:t>
      </w:r>
    </w:p>
    <w:p w:rsidR="001C55F9" w:rsidRDefault="001C55F9" w:rsidP="00302C0E">
      <w:pPr>
        <w:widowControl w:val="0"/>
        <w:suppressAutoHyphens/>
        <w:autoSpaceDE w:val="0"/>
        <w:spacing w:line="100" w:lineRule="atLeast"/>
        <w:ind w:firstLine="720"/>
        <w:jc w:val="both"/>
        <w:rPr>
          <w:color w:val="000000"/>
          <w:kern w:val="2"/>
          <w:sz w:val="28"/>
          <w:szCs w:val="28"/>
          <w:lang w:eastAsia="ar-SA"/>
        </w:rPr>
      </w:pPr>
    </w:p>
    <w:p w:rsidR="001C55F9" w:rsidRPr="00EF0C2D" w:rsidRDefault="001C55F9" w:rsidP="00302C0E">
      <w:pPr>
        <w:widowControl w:val="0"/>
        <w:suppressAutoHyphens/>
        <w:autoSpaceDE w:val="0"/>
        <w:spacing w:line="100" w:lineRule="atLeast"/>
        <w:ind w:firstLine="720"/>
        <w:jc w:val="both"/>
        <w:rPr>
          <w:color w:val="000000"/>
          <w:kern w:val="2"/>
          <w:sz w:val="28"/>
          <w:szCs w:val="28"/>
          <w:lang w:eastAsia="ar-SA"/>
        </w:rPr>
      </w:pP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hi-IN" w:bidi="hi-IN"/>
        </w:rPr>
      </w:pPr>
      <w:bookmarkStart w:id="41" w:name="sub_10112"/>
      <w:bookmarkEnd w:id="41"/>
      <w:r w:rsidRPr="00EF0C2D">
        <w:rPr>
          <w:color w:val="000000"/>
          <w:kern w:val="2"/>
          <w:sz w:val="28"/>
          <w:szCs w:val="28"/>
          <w:lang w:eastAsia="ar-SA"/>
        </w:rPr>
        <w:t>12. Перечень  правовых актов, на основании которых осуществляется предоставление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hi-IN" w:bidi="hi-IN"/>
        </w:rPr>
      </w:pPr>
      <w:bookmarkStart w:id="42" w:name="sub_1012"/>
      <w:bookmarkEnd w:id="42"/>
      <w:r w:rsidRPr="00EF0C2D">
        <w:rPr>
          <w:color w:val="000000"/>
          <w:kern w:val="2"/>
          <w:sz w:val="28"/>
          <w:szCs w:val="28"/>
          <w:lang w:eastAsia="hi-IN" w:bidi="hi-IN"/>
        </w:rPr>
        <w:t>Закон Краснодарского края от 23.04.2013 №</w:t>
      </w:r>
      <w:r w:rsidRPr="00EF0C2D">
        <w:rPr>
          <w:color w:val="000000"/>
          <w:kern w:val="2"/>
          <w:sz w:val="28"/>
          <w:szCs w:val="28"/>
          <w:lang w:val="en-US" w:eastAsia="hi-IN" w:bidi="hi-IN"/>
        </w:rPr>
        <w:t> </w:t>
      </w:r>
      <w:r w:rsidRPr="00EF0C2D">
        <w:rPr>
          <w:color w:val="000000"/>
          <w:kern w:val="2"/>
          <w:sz w:val="28"/>
          <w:szCs w:val="28"/>
          <w:lang w:eastAsia="hi-IN" w:bidi="hi-IN"/>
        </w:rPr>
        <w:t xml:space="preserve">2695-КЗ «Об охране зелёных насаждений в Краснодарском крае» (текст опубликован на официальном сайте администрации Краснодарского края </w:t>
      </w:r>
      <w:r w:rsidRPr="00EF0C2D">
        <w:rPr>
          <w:color w:val="000000"/>
          <w:kern w:val="2"/>
          <w:sz w:val="28"/>
          <w:szCs w:val="28"/>
          <w:lang w:val="en-US" w:eastAsia="hi-IN" w:bidi="hi-IN"/>
        </w:rPr>
        <w:t>http</w:t>
      </w:r>
      <w:r w:rsidRPr="00EF0C2D">
        <w:rPr>
          <w:color w:val="000000"/>
          <w:kern w:val="2"/>
          <w:sz w:val="28"/>
          <w:szCs w:val="28"/>
          <w:lang w:eastAsia="hi-IN" w:bidi="hi-IN"/>
        </w:rPr>
        <w:t>://</w:t>
      </w:r>
      <w:proofErr w:type="spellStart"/>
      <w:r w:rsidRPr="00EF0C2D">
        <w:rPr>
          <w:color w:val="000000"/>
          <w:kern w:val="2"/>
          <w:sz w:val="28"/>
          <w:szCs w:val="28"/>
          <w:lang w:val="en-US" w:eastAsia="hi-IN" w:bidi="hi-IN"/>
        </w:rPr>
        <w:t>admkrai</w:t>
      </w:r>
      <w:proofErr w:type="spellEnd"/>
      <w:r w:rsidRPr="00EF0C2D">
        <w:rPr>
          <w:color w:val="000000"/>
          <w:kern w:val="2"/>
          <w:sz w:val="28"/>
          <w:szCs w:val="28"/>
          <w:lang w:eastAsia="hi-IN" w:bidi="hi-IN"/>
        </w:rPr>
        <w:t>.</w:t>
      </w:r>
      <w:proofErr w:type="spellStart"/>
      <w:r w:rsidRPr="00EF0C2D">
        <w:rPr>
          <w:color w:val="000000"/>
          <w:kern w:val="2"/>
          <w:sz w:val="28"/>
          <w:szCs w:val="28"/>
          <w:lang w:val="en-US" w:eastAsia="hi-IN" w:bidi="hi-IN"/>
        </w:rPr>
        <w:t>krasnodar</w:t>
      </w:r>
      <w:proofErr w:type="spellEnd"/>
      <w:r w:rsidRPr="00EF0C2D">
        <w:rPr>
          <w:color w:val="000000"/>
          <w:kern w:val="2"/>
          <w:sz w:val="28"/>
          <w:szCs w:val="28"/>
          <w:lang w:eastAsia="hi-IN" w:bidi="hi-IN"/>
        </w:rPr>
        <w:t>.</w:t>
      </w:r>
      <w:proofErr w:type="spellStart"/>
      <w:r w:rsidRPr="00EF0C2D">
        <w:rPr>
          <w:color w:val="000000"/>
          <w:kern w:val="2"/>
          <w:sz w:val="28"/>
          <w:szCs w:val="28"/>
          <w:lang w:val="en-US" w:eastAsia="hi-IN" w:bidi="hi-IN"/>
        </w:rPr>
        <w:t>ru</w:t>
      </w:r>
      <w:proofErr w:type="spellEnd"/>
      <w:r w:rsidRPr="00EF0C2D">
        <w:rPr>
          <w:color w:val="000000"/>
          <w:kern w:val="2"/>
          <w:sz w:val="28"/>
          <w:szCs w:val="28"/>
          <w:lang w:eastAsia="hi-IN" w:bidi="hi-IN"/>
        </w:rPr>
        <w:t>/</w:t>
      </w:r>
      <w:proofErr w:type="spellStart"/>
      <w:r w:rsidRPr="00EF0C2D">
        <w:rPr>
          <w:color w:val="000000"/>
          <w:kern w:val="2"/>
          <w:sz w:val="28"/>
          <w:szCs w:val="28"/>
          <w:lang w:val="en-US" w:eastAsia="hi-IN" w:bidi="hi-IN"/>
        </w:rPr>
        <w:t>ndoks</w:t>
      </w:r>
      <w:proofErr w:type="spellEnd"/>
      <w:r w:rsidRPr="00EF0C2D">
        <w:rPr>
          <w:color w:val="000000"/>
          <w:kern w:val="2"/>
          <w:sz w:val="28"/>
          <w:szCs w:val="28"/>
          <w:lang w:eastAsia="hi-IN" w:bidi="hi-IN"/>
        </w:rPr>
        <w:t>/ 24.04.2013);</w:t>
      </w:r>
    </w:p>
    <w:p w:rsidR="001C55F9" w:rsidRDefault="00302C0E" w:rsidP="00302C0E">
      <w:pPr>
        <w:widowControl w:val="0"/>
        <w:suppressAutoHyphens/>
        <w:autoSpaceDE w:val="0"/>
        <w:spacing w:line="100" w:lineRule="atLeast"/>
        <w:ind w:firstLine="720"/>
        <w:jc w:val="both"/>
        <w:rPr>
          <w:color w:val="000000"/>
          <w:kern w:val="2"/>
          <w:sz w:val="28"/>
          <w:szCs w:val="28"/>
          <w:lang w:eastAsia="hi-IN" w:bidi="hi-IN"/>
        </w:rPr>
      </w:pPr>
      <w:r w:rsidRPr="00EF0C2D">
        <w:rPr>
          <w:color w:val="000000"/>
          <w:kern w:val="2"/>
          <w:sz w:val="28"/>
          <w:szCs w:val="28"/>
          <w:lang w:eastAsia="hi-IN" w:bidi="hi-IN"/>
        </w:rPr>
        <w:t>Устава Подгорненского сельского</w:t>
      </w:r>
      <w:r w:rsidR="001C55F9">
        <w:rPr>
          <w:color w:val="000000"/>
          <w:kern w:val="2"/>
          <w:sz w:val="28"/>
          <w:szCs w:val="28"/>
          <w:lang w:eastAsia="hi-IN" w:bidi="hi-IN"/>
        </w:rPr>
        <w:t xml:space="preserve"> поселения Отрадненского района.</w:t>
      </w:r>
    </w:p>
    <w:p w:rsidR="00302C0E" w:rsidRDefault="00302C0E" w:rsidP="00302C0E">
      <w:pPr>
        <w:widowControl w:val="0"/>
        <w:suppressAutoHyphens/>
        <w:autoSpaceDE w:val="0"/>
        <w:spacing w:line="100" w:lineRule="atLeast"/>
        <w:ind w:firstLine="720"/>
        <w:jc w:val="both"/>
        <w:rPr>
          <w:color w:val="000000"/>
          <w:kern w:val="2"/>
          <w:sz w:val="28"/>
          <w:szCs w:val="28"/>
          <w:lang w:eastAsia="hi-IN" w:bidi="hi-IN"/>
        </w:rPr>
      </w:pPr>
      <w:r w:rsidRPr="00EF0C2D">
        <w:rPr>
          <w:color w:val="000000"/>
          <w:kern w:val="2"/>
          <w:sz w:val="28"/>
          <w:szCs w:val="28"/>
          <w:lang w:eastAsia="hi-IN" w:bidi="hi-IN"/>
        </w:rPr>
        <w:t xml:space="preserve"> </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43" w:name="sub_1013"/>
      <w:bookmarkEnd w:id="43"/>
      <w:r w:rsidRPr="00EF0C2D">
        <w:rPr>
          <w:color w:val="000000"/>
          <w:kern w:val="2"/>
          <w:sz w:val="28"/>
          <w:szCs w:val="28"/>
          <w:lang w:eastAsia="ar-SA"/>
        </w:rPr>
        <w:t>13. Исчерпывающий перечень документов, необходимых в соответствии с нормативными правовыми актами для предоставления муниципальной услуги:</w:t>
      </w:r>
    </w:p>
    <w:p w:rsidR="00302C0E" w:rsidRDefault="00302C0E" w:rsidP="00302C0E">
      <w:pPr>
        <w:widowControl w:val="0"/>
        <w:suppressAutoHyphens/>
        <w:autoSpaceDE w:val="0"/>
        <w:spacing w:line="100" w:lineRule="atLeast"/>
        <w:ind w:firstLine="720"/>
        <w:jc w:val="both"/>
        <w:rPr>
          <w:color w:val="000000"/>
          <w:kern w:val="2"/>
          <w:sz w:val="28"/>
          <w:szCs w:val="28"/>
          <w:lang w:eastAsia="hi-IN" w:bidi="hi-IN"/>
        </w:rPr>
      </w:pPr>
      <w:bookmarkStart w:id="44" w:name="sub_10131"/>
      <w:bookmarkEnd w:id="44"/>
      <w:r w:rsidRPr="00EF0C2D">
        <w:rPr>
          <w:color w:val="000000"/>
          <w:kern w:val="2"/>
          <w:sz w:val="28"/>
          <w:szCs w:val="28"/>
          <w:lang w:eastAsia="ar-SA"/>
        </w:rPr>
        <w:t xml:space="preserve">заявление о выдаче порубочного билета, которое оформляется по форме согласно </w:t>
      </w:r>
      <w:r w:rsidRPr="00EF0C2D">
        <w:rPr>
          <w:color w:val="000000"/>
          <w:kern w:val="2"/>
          <w:sz w:val="28"/>
          <w:szCs w:val="28"/>
          <w:lang w:eastAsia="hi-IN" w:bidi="hi-IN"/>
        </w:rPr>
        <w:t>приложению №</w:t>
      </w:r>
      <w:r w:rsidRPr="00EF0C2D">
        <w:rPr>
          <w:color w:val="000000"/>
          <w:kern w:val="2"/>
          <w:sz w:val="28"/>
          <w:szCs w:val="28"/>
          <w:lang w:val="en-US" w:eastAsia="hi-IN" w:bidi="hi-IN"/>
        </w:rPr>
        <w:t> </w:t>
      </w:r>
      <w:r w:rsidRPr="00EF0C2D">
        <w:rPr>
          <w:color w:val="000000"/>
          <w:kern w:val="2"/>
          <w:sz w:val="28"/>
          <w:szCs w:val="28"/>
          <w:lang w:eastAsia="hi-IN" w:bidi="hi-IN"/>
        </w:rPr>
        <w:t xml:space="preserve">    1 к настоящему Административному регламенту (далее — заявление), (образец заполнения заявления приводится в приложении№ 2 к настоящему Административному регламенту);</w:t>
      </w:r>
      <w:r w:rsidR="00A86602">
        <w:rPr>
          <w:color w:val="000000"/>
          <w:kern w:val="2"/>
          <w:sz w:val="28"/>
          <w:szCs w:val="28"/>
          <w:lang w:eastAsia="hi-IN" w:bidi="hi-IN"/>
        </w:rPr>
        <w:t xml:space="preserve"> к заявлению прилагаются:</w:t>
      </w:r>
    </w:p>
    <w:p w:rsidR="00A86602" w:rsidRPr="00A86602" w:rsidRDefault="00A86602" w:rsidP="00A86602">
      <w:pPr>
        <w:widowControl w:val="0"/>
        <w:suppressAutoHyphens/>
        <w:autoSpaceDE w:val="0"/>
        <w:spacing w:line="100" w:lineRule="atLeast"/>
        <w:ind w:firstLine="720"/>
        <w:jc w:val="both"/>
        <w:rPr>
          <w:color w:val="000000"/>
          <w:kern w:val="2"/>
          <w:sz w:val="28"/>
          <w:szCs w:val="28"/>
          <w:lang w:eastAsia="ar-SA"/>
        </w:rPr>
      </w:pPr>
      <w:r>
        <w:rPr>
          <w:color w:val="000000"/>
          <w:kern w:val="2"/>
          <w:sz w:val="28"/>
          <w:szCs w:val="28"/>
          <w:lang w:eastAsia="ar-SA"/>
        </w:rPr>
        <w:t>1</w:t>
      </w:r>
      <w:r w:rsidRPr="00A86602">
        <w:rPr>
          <w:color w:val="000000"/>
          <w:kern w:val="2"/>
          <w:sz w:val="28"/>
          <w:szCs w:val="28"/>
          <w:lang w:eastAsia="ar-SA"/>
        </w:rPr>
        <w:t>) градостроительный план земельного участка;</w:t>
      </w:r>
    </w:p>
    <w:p w:rsidR="00A86602" w:rsidRPr="00A86602" w:rsidRDefault="00A86602" w:rsidP="00A86602">
      <w:pPr>
        <w:widowControl w:val="0"/>
        <w:suppressAutoHyphens/>
        <w:autoSpaceDE w:val="0"/>
        <w:spacing w:line="100" w:lineRule="atLeast"/>
        <w:ind w:firstLine="720"/>
        <w:jc w:val="both"/>
        <w:rPr>
          <w:color w:val="000000"/>
          <w:kern w:val="2"/>
          <w:sz w:val="28"/>
          <w:szCs w:val="28"/>
          <w:lang w:eastAsia="ar-SA"/>
        </w:rPr>
      </w:pPr>
      <w:r>
        <w:rPr>
          <w:color w:val="000000"/>
          <w:kern w:val="2"/>
          <w:sz w:val="28"/>
          <w:szCs w:val="28"/>
          <w:lang w:eastAsia="ar-SA"/>
        </w:rPr>
        <w:t>2</w:t>
      </w:r>
      <w:r w:rsidRPr="00A86602">
        <w:rPr>
          <w:color w:val="000000"/>
          <w:kern w:val="2"/>
          <w:sz w:val="28"/>
          <w:szCs w:val="28"/>
          <w:lang w:eastAsia="ar-SA"/>
        </w:rPr>
        <w:t>) информация о сроке выполнения работ;</w:t>
      </w:r>
    </w:p>
    <w:p w:rsidR="00A86602" w:rsidRPr="00A86602" w:rsidRDefault="00A86602" w:rsidP="00A86602">
      <w:pPr>
        <w:widowControl w:val="0"/>
        <w:suppressAutoHyphens/>
        <w:autoSpaceDE w:val="0"/>
        <w:spacing w:line="100" w:lineRule="atLeast"/>
        <w:ind w:firstLine="720"/>
        <w:jc w:val="both"/>
        <w:rPr>
          <w:color w:val="000000"/>
          <w:kern w:val="2"/>
          <w:sz w:val="28"/>
          <w:szCs w:val="28"/>
          <w:lang w:eastAsia="ar-SA"/>
        </w:rPr>
      </w:pPr>
      <w:r>
        <w:rPr>
          <w:color w:val="000000"/>
          <w:kern w:val="2"/>
          <w:sz w:val="28"/>
          <w:szCs w:val="28"/>
          <w:lang w:eastAsia="ar-SA"/>
        </w:rPr>
        <w:t>3</w:t>
      </w:r>
      <w:r w:rsidRPr="00A86602">
        <w:rPr>
          <w:color w:val="000000"/>
          <w:kern w:val="2"/>
          <w:sz w:val="28"/>
          <w:szCs w:val="28"/>
          <w:lang w:eastAsia="ar-SA"/>
        </w:rPr>
        <w:t>) банковские реквизиты заявителя.</w:t>
      </w:r>
    </w:p>
    <w:p w:rsidR="00A86602" w:rsidRPr="00A86602" w:rsidRDefault="00A86602" w:rsidP="00A86602">
      <w:pPr>
        <w:widowControl w:val="0"/>
        <w:suppressAutoHyphens/>
        <w:autoSpaceDE w:val="0"/>
        <w:spacing w:line="100" w:lineRule="atLeast"/>
        <w:ind w:firstLine="720"/>
        <w:jc w:val="both"/>
        <w:rPr>
          <w:color w:val="000000"/>
          <w:kern w:val="2"/>
          <w:sz w:val="28"/>
          <w:szCs w:val="28"/>
          <w:lang w:eastAsia="ar-SA"/>
        </w:rPr>
      </w:pPr>
      <w:r>
        <w:rPr>
          <w:color w:val="000000"/>
          <w:kern w:val="2"/>
          <w:sz w:val="28"/>
          <w:szCs w:val="28"/>
          <w:lang w:eastAsia="ar-SA"/>
        </w:rPr>
        <w:t>4</w:t>
      </w:r>
      <w:r w:rsidRPr="00A86602">
        <w:rPr>
          <w:color w:val="000000"/>
          <w:kern w:val="2"/>
          <w:sz w:val="28"/>
          <w:szCs w:val="28"/>
          <w:lang w:eastAsia="ar-SA"/>
        </w:rPr>
        <w:t>) 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A86602" w:rsidRPr="00EF0C2D" w:rsidRDefault="00A86602" w:rsidP="00A86602">
      <w:pPr>
        <w:widowControl w:val="0"/>
        <w:suppressAutoHyphens/>
        <w:autoSpaceDE w:val="0"/>
        <w:spacing w:line="100" w:lineRule="atLeast"/>
        <w:ind w:firstLine="720"/>
        <w:jc w:val="both"/>
        <w:rPr>
          <w:color w:val="000000"/>
          <w:kern w:val="2"/>
          <w:sz w:val="28"/>
          <w:szCs w:val="28"/>
          <w:lang w:eastAsia="ar-SA"/>
        </w:rPr>
      </w:pPr>
      <w:r>
        <w:rPr>
          <w:color w:val="000000"/>
          <w:kern w:val="2"/>
          <w:sz w:val="28"/>
          <w:szCs w:val="28"/>
          <w:lang w:eastAsia="ar-SA"/>
        </w:rPr>
        <w:t xml:space="preserve">    -</w:t>
      </w:r>
      <w:r w:rsidRPr="00A86602">
        <w:rPr>
          <w:color w:val="000000"/>
          <w:kern w:val="2"/>
          <w:sz w:val="28"/>
          <w:szCs w:val="28"/>
          <w:lang w:eastAsia="ar-SA"/>
        </w:rPr>
        <w:t xml:space="preserve"> </w:t>
      </w:r>
      <w:r>
        <w:rPr>
          <w:color w:val="000000"/>
          <w:kern w:val="2"/>
          <w:sz w:val="28"/>
          <w:szCs w:val="28"/>
          <w:lang w:eastAsia="ar-SA"/>
        </w:rPr>
        <w:t>А</w:t>
      </w:r>
      <w:r w:rsidRPr="00A86602">
        <w:rPr>
          <w:color w:val="000000"/>
          <w:kern w:val="2"/>
          <w:sz w:val="28"/>
          <w:szCs w:val="28"/>
          <w:lang w:eastAsia="ar-SA"/>
        </w:rPr>
        <w:t xml:space="preserve">дминистрация </w:t>
      </w:r>
      <w:proofErr w:type="gramStart"/>
      <w:r w:rsidRPr="00A86602">
        <w:rPr>
          <w:color w:val="000000"/>
          <w:kern w:val="2"/>
          <w:sz w:val="28"/>
          <w:szCs w:val="28"/>
          <w:lang w:eastAsia="ar-SA"/>
        </w:rPr>
        <w:t>поселения</w:t>
      </w:r>
      <w:proofErr w:type="gramEnd"/>
      <w:r>
        <w:rPr>
          <w:color w:val="000000"/>
          <w:kern w:val="2"/>
          <w:sz w:val="28"/>
          <w:szCs w:val="28"/>
          <w:lang w:eastAsia="ar-SA"/>
        </w:rPr>
        <w:t xml:space="preserve"> </w:t>
      </w:r>
      <w:r w:rsidRPr="00A86602">
        <w:rPr>
          <w:color w:val="000000"/>
          <w:kern w:val="2"/>
          <w:sz w:val="28"/>
          <w:szCs w:val="28"/>
          <w:lang w:eastAsia="ar-SA"/>
        </w:rPr>
        <w:t>на территории которого необходимо осуществить вырубку (уничтожение) зеленых насаждений, в течение 15 рабочих дней со дня подачи заявления запрашивает (в случае необходимости) дополнительные документы в рамках межведомственного информационного взаимодействия и производит расчет размера платы.</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45" w:name="sub_1014"/>
      <w:bookmarkEnd w:id="45"/>
      <w:r w:rsidRPr="00EF0C2D">
        <w:rPr>
          <w:color w:val="000000"/>
          <w:kern w:val="2"/>
          <w:sz w:val="28"/>
          <w:szCs w:val="28"/>
          <w:lang w:eastAsia="ar-SA"/>
        </w:rPr>
        <w:t xml:space="preserve">14. </w:t>
      </w:r>
      <w:proofErr w:type="gramStart"/>
      <w:r w:rsidRPr="00EF0C2D">
        <w:rPr>
          <w:color w:val="000000"/>
          <w:kern w:val="2"/>
          <w:sz w:val="28"/>
          <w:szCs w:val="28"/>
          <w:lang w:eastAsia="ar-SA"/>
        </w:rPr>
        <w:t xml:space="preserve">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являются правоустанавливающие документы на земельный участок, если право на него зарегистрировано в </w:t>
      </w:r>
      <w:hyperlink r:id="rId8" w:history="1">
        <w:r w:rsidRPr="00EF0C2D">
          <w:rPr>
            <w:rStyle w:val="ad"/>
            <w:rFonts w:eastAsiaTheme="majorEastAsia"/>
            <w:kern w:val="2"/>
            <w:sz w:val="28"/>
            <w:szCs w:val="28"/>
            <w:lang w:eastAsia="hi-IN" w:bidi="hi-IN"/>
          </w:rPr>
          <w:t>Едином государственном реестре прав на недвижимое имущество и сделок с ним</w:t>
        </w:r>
      </w:hyperlink>
      <w:r w:rsidRPr="00EF0C2D">
        <w:rPr>
          <w:kern w:val="2"/>
          <w:sz w:val="28"/>
          <w:szCs w:val="28"/>
          <w:lang w:eastAsia="hi-IN" w:bidi="hi-IN"/>
        </w:rPr>
        <w:t>.</w:t>
      </w:r>
      <w:proofErr w:type="gramEnd"/>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46" w:name="sub_101411"/>
      <w:bookmarkStart w:id="47" w:name="sub_10141"/>
      <w:bookmarkEnd w:id="46"/>
      <w:bookmarkEnd w:id="47"/>
      <w:r w:rsidRPr="00EF0C2D">
        <w:rPr>
          <w:color w:val="000000"/>
          <w:kern w:val="2"/>
          <w:sz w:val="28"/>
          <w:szCs w:val="28"/>
          <w:lang w:eastAsia="ar-SA"/>
        </w:rPr>
        <w:t xml:space="preserve">14.1. В случае представления заявителем документов, предусмотренных </w:t>
      </w:r>
      <w:r w:rsidRPr="00EF0C2D">
        <w:rPr>
          <w:color w:val="000000"/>
          <w:kern w:val="2"/>
          <w:sz w:val="28"/>
          <w:szCs w:val="28"/>
          <w:lang w:eastAsia="hi-IN" w:bidi="hi-IN"/>
        </w:rPr>
        <w:t xml:space="preserve">частью 6 статьи 7 Федерального закона от 27.07.2010 № 210-ФЗ                       «Об организации предоставления государственных и муниципальных услуг», их копирование или сканирование осуществляется </w:t>
      </w:r>
      <w:r w:rsidRPr="00EF0C2D">
        <w:rPr>
          <w:color w:val="000000"/>
          <w:kern w:val="2"/>
          <w:sz w:val="28"/>
          <w:szCs w:val="28"/>
          <w:lang w:eastAsia="hi-IN" w:bidi="hi-IN"/>
        </w:rPr>
        <w:lastRenderedPageBreak/>
        <w:t>работником МБУ «МФЦ», после чего оригиналы возвращаются заявителю. Копии иных документов представляются заявителем самостоятельно.</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hi-IN" w:bidi="hi-IN"/>
        </w:rPr>
      </w:pPr>
      <w:bookmarkStart w:id="48" w:name="sub_1015"/>
      <w:bookmarkEnd w:id="48"/>
      <w:r w:rsidRPr="00EF0C2D">
        <w:rPr>
          <w:color w:val="000000"/>
          <w:kern w:val="2"/>
          <w:sz w:val="28"/>
          <w:szCs w:val="28"/>
          <w:lang w:eastAsia="ar-SA"/>
        </w:rPr>
        <w:t>15. От заявителей запрещается требовать:</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49" w:name="sub_1016"/>
      <w:bookmarkStart w:id="50" w:name="sub_10151"/>
      <w:bookmarkEnd w:id="49"/>
      <w:bookmarkEnd w:id="50"/>
      <w:r w:rsidRPr="00EF0C2D">
        <w:rPr>
          <w:color w:val="000000"/>
          <w:kern w:val="2"/>
          <w:sz w:val="28"/>
          <w:szCs w:val="28"/>
          <w:lang w:eastAsia="ar-SA"/>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hi-IN" w:bidi="hi-IN"/>
        </w:rPr>
      </w:pPr>
      <w:proofErr w:type="gramStart"/>
      <w:r w:rsidRPr="00EF0C2D">
        <w:rPr>
          <w:color w:val="000000"/>
          <w:kern w:val="2"/>
          <w:sz w:val="28"/>
          <w:szCs w:val="28"/>
          <w:lang w:eastAsia="ar-SA"/>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Подгорненского сельского поселения Отрадненского района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w:t>
      </w:r>
      <w:proofErr w:type="gramEnd"/>
      <w:r w:rsidRPr="00EF0C2D">
        <w:rPr>
          <w:color w:val="000000"/>
          <w:kern w:val="2"/>
          <w:sz w:val="28"/>
          <w:szCs w:val="28"/>
          <w:lang w:eastAsia="ar-SA"/>
        </w:rPr>
        <w:t xml:space="preserve">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16. Исчерпывающий перечень оснований для отказа в приёме документов, необходимых для предоставления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51" w:name="sub_10161"/>
      <w:bookmarkEnd w:id="51"/>
      <w:r w:rsidRPr="00EF0C2D">
        <w:rPr>
          <w:color w:val="000000"/>
          <w:kern w:val="2"/>
          <w:sz w:val="28"/>
          <w:szCs w:val="28"/>
          <w:lang w:eastAsia="ar-SA"/>
        </w:rPr>
        <w:t xml:space="preserve">отсутствие одного из документов, предусмотренных </w:t>
      </w:r>
      <w:r w:rsidRPr="00EF0C2D">
        <w:rPr>
          <w:color w:val="000000"/>
          <w:kern w:val="2"/>
          <w:sz w:val="28"/>
          <w:szCs w:val="28"/>
          <w:lang w:eastAsia="hi-IN" w:bidi="hi-IN"/>
        </w:rPr>
        <w:t xml:space="preserve">пунктом 13 раздела </w:t>
      </w:r>
      <w:r w:rsidRPr="00EF0C2D">
        <w:rPr>
          <w:color w:val="000000"/>
          <w:kern w:val="2"/>
          <w:sz w:val="28"/>
          <w:szCs w:val="28"/>
          <w:lang w:val="en-US" w:eastAsia="hi-IN" w:bidi="hi-IN"/>
        </w:rPr>
        <w:t>II</w:t>
      </w:r>
      <w:r w:rsidRPr="00EF0C2D">
        <w:rPr>
          <w:color w:val="000000"/>
          <w:kern w:val="2"/>
          <w:sz w:val="28"/>
          <w:szCs w:val="28"/>
          <w:lang w:eastAsia="hi-IN" w:bidi="hi-IN"/>
        </w:rPr>
        <w:t xml:space="preserve"> настоящего Административного регламента, за исключением документов, указанных в пункте 14 раздела </w:t>
      </w:r>
      <w:r w:rsidRPr="00EF0C2D">
        <w:rPr>
          <w:color w:val="000000"/>
          <w:kern w:val="2"/>
          <w:sz w:val="28"/>
          <w:szCs w:val="28"/>
          <w:lang w:val="en-US" w:eastAsia="hi-IN" w:bidi="hi-IN"/>
        </w:rPr>
        <w:t>II</w:t>
      </w:r>
      <w:r w:rsidRPr="00EF0C2D">
        <w:rPr>
          <w:color w:val="000000"/>
          <w:kern w:val="2"/>
          <w:sz w:val="28"/>
          <w:szCs w:val="28"/>
          <w:lang w:eastAsia="hi-IN" w:bidi="hi-IN"/>
        </w:rPr>
        <w:t xml:space="preserve"> настоящего Административного регламента;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обращение заявителя об оказании муниципальной услуги, предоставление которой не осуществляется администрацией Подгорненского сельского поселения Отрадненского района;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заявителя или уполномоченного лица, печати юридического лица).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Не может быть отказано заявителю в приёме дополнительных документов при наличии намерения их сдать.</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 xml:space="preserve">Заявитель информируется о наличии оснований для отказа в приёме документов, при этом заявителю должно быть </w:t>
      </w:r>
      <w:proofErr w:type="gramStart"/>
      <w:r w:rsidRPr="00EF0C2D">
        <w:rPr>
          <w:color w:val="000000"/>
          <w:kern w:val="2"/>
          <w:sz w:val="28"/>
          <w:szCs w:val="28"/>
          <w:lang w:eastAsia="ar-SA"/>
        </w:rPr>
        <w:t>предложено</w:t>
      </w:r>
      <w:proofErr w:type="gramEnd"/>
      <w:r w:rsidRPr="00EF0C2D">
        <w:rPr>
          <w:color w:val="000000"/>
          <w:kern w:val="2"/>
          <w:sz w:val="28"/>
          <w:szCs w:val="28"/>
          <w:lang w:eastAsia="ar-SA"/>
        </w:rPr>
        <w:t xml:space="preserve"> обратиться с обращением на имя главы Подгорненского сельского поселения Отрадненского района в порядке, установленном </w:t>
      </w:r>
      <w:r w:rsidRPr="00EF0C2D">
        <w:rPr>
          <w:color w:val="000000"/>
          <w:kern w:val="2"/>
          <w:sz w:val="28"/>
          <w:szCs w:val="28"/>
          <w:lang w:eastAsia="hi-IN" w:bidi="hi-IN"/>
        </w:rPr>
        <w:t>Федеральным законом от 02.05.2006 №</w:t>
      </w:r>
      <w:r w:rsidRPr="00EF0C2D">
        <w:rPr>
          <w:color w:val="000000"/>
          <w:kern w:val="2"/>
          <w:sz w:val="28"/>
          <w:szCs w:val="28"/>
          <w:lang w:val="en-US" w:eastAsia="hi-IN" w:bidi="hi-IN"/>
        </w:rPr>
        <w:t> </w:t>
      </w:r>
      <w:r w:rsidRPr="00EF0C2D">
        <w:rPr>
          <w:color w:val="000000"/>
          <w:kern w:val="2"/>
          <w:sz w:val="28"/>
          <w:szCs w:val="28"/>
          <w:lang w:eastAsia="hi-IN" w:bidi="hi-IN"/>
        </w:rPr>
        <w:t>59-ФЗ «О порядке рассмотрения обращений граждан Российской Федерации», которое может быть принято в МБУ «МФЦ»</w:t>
      </w:r>
    </w:p>
    <w:p w:rsidR="00302C0E" w:rsidRDefault="00302C0E" w:rsidP="00302C0E">
      <w:pPr>
        <w:widowControl w:val="0"/>
        <w:suppressAutoHyphens/>
        <w:autoSpaceDE w:val="0"/>
        <w:spacing w:line="100" w:lineRule="atLeast"/>
        <w:ind w:firstLine="720"/>
        <w:jc w:val="both"/>
        <w:rPr>
          <w:color w:val="000000"/>
          <w:kern w:val="2"/>
          <w:sz w:val="28"/>
          <w:szCs w:val="28"/>
          <w:lang w:eastAsia="ar-SA"/>
        </w:rPr>
      </w:pPr>
      <w:bookmarkStart w:id="52" w:name="sub_1017"/>
      <w:bookmarkEnd w:id="52"/>
      <w:r w:rsidRPr="00EF0C2D">
        <w:rPr>
          <w:color w:val="000000"/>
          <w:kern w:val="2"/>
          <w:sz w:val="28"/>
          <w:szCs w:val="28"/>
          <w:lang w:eastAsia="ar-SA"/>
        </w:rPr>
        <w:t>17. Исчерпывающий перечень оснований для отказа в предоставлении муниципальной услуги:</w:t>
      </w:r>
    </w:p>
    <w:p w:rsidR="00A86602" w:rsidRPr="00A86602" w:rsidRDefault="00A86602" w:rsidP="00A86602">
      <w:pPr>
        <w:widowControl w:val="0"/>
        <w:suppressAutoHyphens/>
        <w:autoSpaceDE w:val="0"/>
        <w:spacing w:line="100" w:lineRule="atLeast"/>
        <w:ind w:firstLine="720"/>
        <w:jc w:val="both"/>
        <w:rPr>
          <w:color w:val="000000"/>
          <w:kern w:val="2"/>
          <w:sz w:val="28"/>
          <w:szCs w:val="28"/>
          <w:lang w:eastAsia="ar-SA"/>
        </w:rPr>
      </w:pPr>
      <w:r w:rsidRPr="00A86602">
        <w:rPr>
          <w:color w:val="000000"/>
          <w:kern w:val="2"/>
          <w:sz w:val="28"/>
          <w:szCs w:val="28"/>
          <w:lang w:eastAsia="ar-SA"/>
        </w:rPr>
        <w:t>1) неполный состав сведений в заявлении и представленных документах;</w:t>
      </w:r>
    </w:p>
    <w:p w:rsidR="00A86602" w:rsidRPr="00A86602" w:rsidRDefault="00A86602" w:rsidP="00A86602">
      <w:pPr>
        <w:widowControl w:val="0"/>
        <w:suppressAutoHyphens/>
        <w:autoSpaceDE w:val="0"/>
        <w:spacing w:line="100" w:lineRule="atLeast"/>
        <w:ind w:firstLine="720"/>
        <w:jc w:val="both"/>
        <w:rPr>
          <w:color w:val="000000"/>
          <w:kern w:val="2"/>
          <w:sz w:val="28"/>
          <w:szCs w:val="28"/>
          <w:lang w:eastAsia="ar-SA"/>
        </w:rPr>
      </w:pPr>
      <w:r w:rsidRPr="00A86602">
        <w:rPr>
          <w:color w:val="000000"/>
          <w:kern w:val="2"/>
          <w:sz w:val="28"/>
          <w:szCs w:val="28"/>
          <w:lang w:eastAsia="ar-SA"/>
        </w:rPr>
        <w:lastRenderedPageBreak/>
        <w:t>2) наличие недостоверных данных в представленных документах;</w:t>
      </w:r>
    </w:p>
    <w:p w:rsidR="00A86602" w:rsidRPr="00A86602" w:rsidRDefault="00A86602" w:rsidP="00A86602">
      <w:pPr>
        <w:widowControl w:val="0"/>
        <w:suppressAutoHyphens/>
        <w:autoSpaceDE w:val="0"/>
        <w:spacing w:line="100" w:lineRule="atLeast"/>
        <w:ind w:firstLine="720"/>
        <w:jc w:val="both"/>
        <w:rPr>
          <w:color w:val="000000"/>
          <w:kern w:val="2"/>
          <w:sz w:val="28"/>
          <w:szCs w:val="28"/>
          <w:lang w:eastAsia="ar-SA"/>
        </w:rPr>
      </w:pPr>
      <w:r w:rsidRPr="00A86602">
        <w:rPr>
          <w:color w:val="000000"/>
          <w:kern w:val="2"/>
          <w:sz w:val="28"/>
          <w:szCs w:val="28"/>
          <w:lang w:eastAsia="ar-SA"/>
        </w:rPr>
        <w:t>3) особый статус зеленых насаждений, предполагаемых для вырубки (уничтожения):</w:t>
      </w:r>
    </w:p>
    <w:p w:rsidR="00A86602" w:rsidRPr="00A86602" w:rsidRDefault="00A86602" w:rsidP="00A86602">
      <w:pPr>
        <w:widowControl w:val="0"/>
        <w:suppressAutoHyphens/>
        <w:autoSpaceDE w:val="0"/>
        <w:spacing w:line="100" w:lineRule="atLeast"/>
        <w:ind w:firstLine="720"/>
        <w:jc w:val="both"/>
        <w:rPr>
          <w:color w:val="000000"/>
          <w:kern w:val="2"/>
          <w:sz w:val="28"/>
          <w:szCs w:val="28"/>
          <w:lang w:eastAsia="ar-SA"/>
        </w:rPr>
      </w:pPr>
      <w:r>
        <w:rPr>
          <w:color w:val="000000"/>
          <w:kern w:val="2"/>
          <w:sz w:val="28"/>
          <w:szCs w:val="28"/>
          <w:lang w:eastAsia="ar-SA"/>
        </w:rPr>
        <w:t xml:space="preserve">  </w:t>
      </w:r>
      <w:r w:rsidRPr="00A86602">
        <w:rPr>
          <w:color w:val="000000"/>
          <w:kern w:val="2"/>
          <w:sz w:val="28"/>
          <w:szCs w:val="28"/>
          <w:lang w:eastAsia="ar-SA"/>
        </w:rPr>
        <w:t xml:space="preserve">  а)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A86602" w:rsidRPr="00A86602" w:rsidRDefault="00A86602" w:rsidP="00A86602">
      <w:pPr>
        <w:widowControl w:val="0"/>
        <w:suppressAutoHyphens/>
        <w:autoSpaceDE w:val="0"/>
        <w:spacing w:line="100" w:lineRule="atLeast"/>
        <w:ind w:firstLine="720"/>
        <w:jc w:val="both"/>
        <w:rPr>
          <w:color w:val="000000"/>
          <w:kern w:val="2"/>
          <w:sz w:val="28"/>
          <w:szCs w:val="28"/>
          <w:lang w:eastAsia="ar-SA"/>
        </w:rPr>
      </w:pPr>
      <w:r w:rsidRPr="00A86602">
        <w:rPr>
          <w:color w:val="000000"/>
          <w:kern w:val="2"/>
          <w:sz w:val="28"/>
          <w:szCs w:val="28"/>
          <w:lang w:eastAsia="ar-SA"/>
        </w:rPr>
        <w:t xml:space="preserve">     б) памятники историко-культурного наследия;</w:t>
      </w:r>
    </w:p>
    <w:p w:rsidR="00A86602" w:rsidRPr="00A86602" w:rsidRDefault="00A86602" w:rsidP="00A86602">
      <w:pPr>
        <w:widowControl w:val="0"/>
        <w:suppressAutoHyphens/>
        <w:autoSpaceDE w:val="0"/>
        <w:spacing w:line="100" w:lineRule="atLeast"/>
        <w:ind w:firstLine="720"/>
        <w:jc w:val="both"/>
        <w:rPr>
          <w:color w:val="000000"/>
          <w:kern w:val="2"/>
          <w:sz w:val="28"/>
          <w:szCs w:val="28"/>
          <w:lang w:eastAsia="ar-SA"/>
        </w:rPr>
      </w:pPr>
      <w:r w:rsidRPr="00A86602">
        <w:rPr>
          <w:color w:val="000000"/>
          <w:kern w:val="2"/>
          <w:sz w:val="28"/>
          <w:szCs w:val="28"/>
          <w:lang w:eastAsia="ar-SA"/>
        </w:rPr>
        <w:t xml:space="preserve">     в) деревья, кустарники, лианы, имеющие историческую и эстетическую ценность как неотъемлемые элементы ландшафта.</w:t>
      </w:r>
    </w:p>
    <w:p w:rsidR="00A86602" w:rsidRPr="00A86602" w:rsidRDefault="00A86602" w:rsidP="00A86602">
      <w:pPr>
        <w:widowControl w:val="0"/>
        <w:suppressAutoHyphens/>
        <w:autoSpaceDE w:val="0"/>
        <w:spacing w:line="100" w:lineRule="atLeast"/>
        <w:ind w:firstLine="720"/>
        <w:jc w:val="both"/>
        <w:rPr>
          <w:color w:val="000000"/>
          <w:kern w:val="2"/>
          <w:sz w:val="28"/>
          <w:szCs w:val="28"/>
          <w:lang w:eastAsia="ar-SA"/>
        </w:rPr>
      </w:pPr>
      <w:r w:rsidRPr="00A86602">
        <w:rPr>
          <w:color w:val="000000"/>
          <w:kern w:val="2"/>
          <w:sz w:val="28"/>
          <w:szCs w:val="28"/>
          <w:lang w:eastAsia="ar-SA"/>
        </w:rPr>
        <w:t>4) отрицательное заключение комиссии по обследованию зеленых насаждений.</w:t>
      </w:r>
    </w:p>
    <w:p w:rsidR="00A86602" w:rsidRPr="00EF0C2D" w:rsidRDefault="00A86602" w:rsidP="00A86602">
      <w:pPr>
        <w:widowControl w:val="0"/>
        <w:suppressAutoHyphens/>
        <w:autoSpaceDE w:val="0"/>
        <w:spacing w:line="100" w:lineRule="atLeast"/>
        <w:ind w:firstLine="720"/>
        <w:jc w:val="both"/>
        <w:rPr>
          <w:color w:val="000000"/>
          <w:kern w:val="2"/>
          <w:sz w:val="28"/>
          <w:szCs w:val="28"/>
          <w:lang w:eastAsia="ar-SA"/>
        </w:rPr>
      </w:pPr>
      <w:r w:rsidRPr="00A86602">
        <w:rPr>
          <w:color w:val="000000"/>
          <w:kern w:val="2"/>
          <w:sz w:val="28"/>
          <w:szCs w:val="28"/>
          <w:lang w:eastAsia="ar-SA"/>
        </w:rPr>
        <w:t xml:space="preserve">     </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53" w:name="sub_10171"/>
      <w:bookmarkStart w:id="54" w:name="sub_10173"/>
      <w:bookmarkEnd w:id="53"/>
      <w:bookmarkEnd w:id="54"/>
      <w:r w:rsidRPr="00EF0C2D">
        <w:rPr>
          <w:color w:val="000000"/>
          <w:kern w:val="2"/>
          <w:sz w:val="28"/>
          <w:szCs w:val="28"/>
          <w:lang w:eastAsia="ar-SA"/>
        </w:rPr>
        <w:t>18. Основания для приостановления предоставления муниципальной услуги законодательством Российской Федерации не предусмотрены.</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55" w:name="sub_1018"/>
      <w:bookmarkEnd w:id="55"/>
      <w:r w:rsidRPr="00EF0C2D">
        <w:rPr>
          <w:color w:val="000000"/>
          <w:kern w:val="2"/>
          <w:sz w:val="28"/>
          <w:szCs w:val="28"/>
          <w:lang w:eastAsia="ar-SA"/>
        </w:rPr>
        <w:t>19. Предоставление муниципальной услуги осуществляется бесплатно.</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56" w:name="sub_1019"/>
      <w:bookmarkEnd w:id="56"/>
      <w:r w:rsidRPr="00EF0C2D">
        <w:rPr>
          <w:color w:val="000000"/>
          <w:kern w:val="2"/>
          <w:sz w:val="28"/>
          <w:szCs w:val="28"/>
          <w:lang w:eastAsia="ar-SA"/>
        </w:rPr>
        <w:t xml:space="preserve">20. </w:t>
      </w:r>
      <w:proofErr w:type="gramStart"/>
      <w:r w:rsidRPr="00EF0C2D">
        <w:rPr>
          <w:color w:val="000000"/>
          <w:kern w:val="2"/>
          <w:sz w:val="28"/>
          <w:szCs w:val="28"/>
          <w:lang w:eastAsia="ar-SA"/>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57" w:name="sub_1020"/>
      <w:bookmarkEnd w:id="57"/>
      <w:r w:rsidRPr="00EF0C2D">
        <w:rPr>
          <w:color w:val="000000"/>
          <w:kern w:val="2"/>
          <w:sz w:val="28"/>
          <w:szCs w:val="28"/>
          <w:lang w:eastAsia="ar-SA"/>
        </w:rPr>
        <w:t>21. Приём заявления о предоставлении муниципальной услуги осуществляется в МБУ «МФЦ».</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58" w:name="sub_1021"/>
      <w:bookmarkEnd w:id="58"/>
      <w:r w:rsidRPr="00EF0C2D">
        <w:rPr>
          <w:color w:val="000000"/>
          <w:kern w:val="2"/>
          <w:sz w:val="28"/>
          <w:szCs w:val="28"/>
          <w:lang w:eastAsia="ar-SA"/>
        </w:rPr>
        <w:t>Время ожидания в очереди для подачи заявления о предоставлении муниципальной услуги и получения результата муниципальной услуги не может превышать 15 минут.</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59" w:name="sub_1022"/>
      <w:bookmarkEnd w:id="59"/>
      <w:r w:rsidRPr="00EF0C2D">
        <w:rPr>
          <w:color w:val="000000"/>
          <w:kern w:val="2"/>
          <w:sz w:val="28"/>
          <w:szCs w:val="28"/>
          <w:lang w:eastAsia="ar-SA"/>
        </w:rPr>
        <w:t>22. Срок регистрации заявления о предоставлении муниципальной услуги не может превышать 20 минут.</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60" w:name="sub_10221"/>
      <w:bookmarkEnd w:id="60"/>
      <w:r w:rsidRPr="00EF0C2D">
        <w:rPr>
          <w:color w:val="000000"/>
          <w:kern w:val="2"/>
          <w:sz w:val="28"/>
          <w:szCs w:val="28"/>
          <w:lang w:eastAsia="ar-SA"/>
        </w:rPr>
        <w:t>23.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61" w:name="sub_1023"/>
      <w:bookmarkEnd w:id="61"/>
      <w:r w:rsidRPr="00EF0C2D">
        <w:rPr>
          <w:color w:val="000000"/>
          <w:kern w:val="2"/>
          <w:sz w:val="28"/>
          <w:szCs w:val="28"/>
          <w:lang w:eastAsia="ar-SA"/>
        </w:rPr>
        <w:t>23.1.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bookmarkStart w:id="62" w:name="sub_10231"/>
      <w:bookmarkEnd w:id="62"/>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63" w:name="sub_10232"/>
      <w:bookmarkEnd w:id="63"/>
      <w:r w:rsidRPr="00EF0C2D">
        <w:rPr>
          <w:color w:val="000000"/>
          <w:kern w:val="2"/>
          <w:sz w:val="28"/>
          <w:szCs w:val="28"/>
          <w:lang w:eastAsia="ar-SA"/>
        </w:rPr>
        <w:t>23.2.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64" w:name="sub_102321"/>
      <w:bookmarkEnd w:id="64"/>
      <w:r w:rsidRPr="00EF0C2D">
        <w:rPr>
          <w:color w:val="000000"/>
          <w:kern w:val="2"/>
          <w:sz w:val="28"/>
          <w:szCs w:val="28"/>
          <w:lang w:eastAsia="ar-SA"/>
        </w:rPr>
        <w:lastRenderedPageBreak/>
        <w:t>23.3. Информационные стенды размещаются на видном, доступном месте.</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65" w:name="sub_10233"/>
      <w:bookmarkEnd w:id="65"/>
      <w:r w:rsidRPr="00EF0C2D">
        <w:rPr>
          <w:color w:val="000000"/>
          <w:kern w:val="2"/>
          <w:sz w:val="28"/>
          <w:szCs w:val="28"/>
          <w:lang w:eastAsia="ar-SA"/>
        </w:rPr>
        <w:t xml:space="preserve">Оформление информационных листов осуществляется удобным для чтения шрифтом - </w:t>
      </w:r>
      <w:r w:rsidRPr="00EF0C2D">
        <w:rPr>
          <w:color w:val="000000"/>
          <w:kern w:val="2"/>
          <w:sz w:val="28"/>
          <w:szCs w:val="28"/>
          <w:lang w:val="en-US" w:eastAsia="ar-SA"/>
        </w:rPr>
        <w:t>Times</w:t>
      </w:r>
      <w:r w:rsidRPr="00EF0C2D">
        <w:rPr>
          <w:color w:val="000000"/>
          <w:kern w:val="2"/>
          <w:sz w:val="28"/>
          <w:szCs w:val="28"/>
          <w:lang w:eastAsia="ar-SA"/>
        </w:rPr>
        <w:t xml:space="preserve"> </w:t>
      </w:r>
      <w:r w:rsidRPr="00EF0C2D">
        <w:rPr>
          <w:color w:val="000000"/>
          <w:kern w:val="2"/>
          <w:sz w:val="28"/>
          <w:szCs w:val="28"/>
          <w:lang w:val="en-US" w:eastAsia="ar-SA"/>
        </w:rPr>
        <w:t>New</w:t>
      </w:r>
      <w:r w:rsidRPr="00EF0C2D">
        <w:rPr>
          <w:color w:val="000000"/>
          <w:kern w:val="2"/>
          <w:sz w:val="28"/>
          <w:szCs w:val="28"/>
          <w:lang w:eastAsia="ar-SA"/>
        </w:rPr>
        <w:t xml:space="preserve"> </w:t>
      </w:r>
      <w:r w:rsidRPr="00EF0C2D">
        <w:rPr>
          <w:color w:val="000000"/>
          <w:kern w:val="2"/>
          <w:sz w:val="28"/>
          <w:szCs w:val="28"/>
          <w:lang w:val="en-US" w:eastAsia="ar-SA"/>
        </w:rPr>
        <w:t>Roman</w:t>
      </w:r>
      <w:r w:rsidRPr="00EF0C2D">
        <w:rPr>
          <w:color w:val="000000"/>
          <w:kern w:val="2"/>
          <w:sz w:val="28"/>
          <w:szCs w:val="28"/>
          <w:lang w:eastAsia="ar-SA"/>
        </w:rPr>
        <w:t>, формат листа А-4; текст - прописные буквы, размером шрифта №</w:t>
      </w:r>
      <w:r w:rsidRPr="00EF0C2D">
        <w:rPr>
          <w:color w:val="000000"/>
          <w:kern w:val="2"/>
          <w:sz w:val="28"/>
          <w:szCs w:val="28"/>
          <w:lang w:val="en-US" w:eastAsia="ar-SA"/>
        </w:rPr>
        <w:t> </w:t>
      </w:r>
      <w:r w:rsidRPr="00EF0C2D">
        <w:rPr>
          <w:color w:val="000000"/>
          <w:kern w:val="2"/>
          <w:sz w:val="28"/>
          <w:szCs w:val="28"/>
          <w:lang w:eastAsia="ar-SA"/>
        </w:rPr>
        <w:t xml:space="preserve">    16 - обычный, наименование - заглавные буквы, размером шрифта №</w:t>
      </w:r>
      <w:r w:rsidRPr="00EF0C2D">
        <w:rPr>
          <w:color w:val="000000"/>
          <w:kern w:val="2"/>
          <w:sz w:val="28"/>
          <w:szCs w:val="28"/>
          <w:lang w:val="en-US" w:eastAsia="ar-SA"/>
        </w:rPr>
        <w:t> </w:t>
      </w:r>
      <w:r w:rsidRPr="00EF0C2D">
        <w:rPr>
          <w:color w:val="000000"/>
          <w:kern w:val="2"/>
          <w:sz w:val="28"/>
          <w:szCs w:val="28"/>
          <w:lang w:eastAsia="ar-SA"/>
        </w:rPr>
        <w:t xml:space="preserve">    16 - жирный, поля - 1</w:t>
      </w:r>
      <w:r w:rsidRPr="00EF0C2D">
        <w:rPr>
          <w:color w:val="000000"/>
          <w:kern w:val="2"/>
          <w:sz w:val="28"/>
          <w:szCs w:val="28"/>
          <w:lang w:val="en-US" w:eastAsia="ar-SA"/>
        </w:rPr>
        <w:t> </w:t>
      </w:r>
      <w:r w:rsidRPr="00EF0C2D">
        <w:rPr>
          <w:color w:val="000000"/>
          <w:kern w:val="2"/>
          <w:sz w:val="28"/>
          <w:szCs w:val="28"/>
          <w:lang w:eastAsia="ar-SA"/>
        </w:rPr>
        <w:t xml:space="preserve">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hi-IN" w:bidi="hi-IN"/>
        </w:rPr>
      </w:pPr>
      <w:bookmarkStart w:id="66" w:name="sub_1024"/>
      <w:bookmarkEnd w:id="66"/>
      <w:r w:rsidRPr="00EF0C2D">
        <w:rPr>
          <w:color w:val="000000"/>
          <w:kern w:val="2"/>
          <w:sz w:val="28"/>
          <w:szCs w:val="28"/>
          <w:lang w:eastAsia="ar-SA"/>
        </w:rPr>
        <w:t>24.</w:t>
      </w:r>
      <w:r w:rsidRPr="00EF0C2D">
        <w:rPr>
          <w:color w:val="000000"/>
          <w:kern w:val="2"/>
          <w:sz w:val="28"/>
          <w:szCs w:val="28"/>
          <w:lang w:eastAsia="hi-IN" w:bidi="hi-IN"/>
        </w:rPr>
        <w:t xml:space="preserve"> </w:t>
      </w:r>
      <w:r w:rsidRPr="00EF0C2D">
        <w:rPr>
          <w:color w:val="000000"/>
          <w:kern w:val="2"/>
          <w:sz w:val="28"/>
          <w:szCs w:val="28"/>
          <w:lang w:eastAsia="ar-SA"/>
        </w:rPr>
        <w:t xml:space="preserve">Показателями доступности муниципальной услуги являются: </w:t>
      </w:r>
    </w:p>
    <w:p w:rsidR="00302C0E" w:rsidRPr="00EF0C2D" w:rsidRDefault="00302C0E" w:rsidP="00302C0E">
      <w:pPr>
        <w:widowControl w:val="0"/>
        <w:suppressAutoHyphens/>
        <w:autoSpaceDE w:val="0"/>
        <w:spacing w:line="100" w:lineRule="atLeast"/>
        <w:jc w:val="both"/>
        <w:rPr>
          <w:color w:val="000000"/>
          <w:kern w:val="2"/>
          <w:sz w:val="28"/>
          <w:szCs w:val="28"/>
          <w:lang w:eastAsia="ar-SA"/>
        </w:rPr>
      </w:pPr>
      <w:r w:rsidRPr="00EF0C2D">
        <w:rPr>
          <w:color w:val="000000"/>
          <w:kern w:val="2"/>
          <w:sz w:val="28"/>
          <w:szCs w:val="28"/>
          <w:lang w:eastAsia="ar-SA"/>
        </w:rPr>
        <w:t xml:space="preserve">      </w:t>
      </w:r>
      <w:bookmarkStart w:id="67" w:name="sub_1024211"/>
      <w:bookmarkStart w:id="68" w:name="sub_102421"/>
      <w:bookmarkStart w:id="69" w:name="sub_10242111"/>
      <w:bookmarkStart w:id="70" w:name="Bookmark3"/>
      <w:bookmarkEnd w:id="67"/>
      <w:bookmarkEnd w:id="68"/>
      <w:bookmarkEnd w:id="69"/>
      <w:bookmarkEnd w:id="70"/>
      <w:r w:rsidRPr="00EF0C2D">
        <w:rPr>
          <w:color w:val="000000"/>
          <w:kern w:val="2"/>
          <w:sz w:val="28"/>
          <w:szCs w:val="28"/>
          <w:lang w:eastAsia="ar-SA"/>
        </w:rPr>
        <w:t>1) транспортная доступность к месту предоставления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3) обеспечение предоставления муниципальной услуги с использованием возможностей единого портала государственных и муниципальных услуг;</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4) размещение информации о порядке предоставления муниципальной услуги на официальном сайте;</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5) размещение информации о порядке предоставления муниципальной услуги на едином портале государственных и муниципальных услуг.</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 xml:space="preserve"> Показателями качества муниципальной услуги являются:</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1) соблюдение срока предоставления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hi-IN" w:bidi="hi-IN"/>
        </w:rPr>
      </w:pPr>
      <w:r w:rsidRPr="00EF0C2D">
        <w:rPr>
          <w:color w:val="000000"/>
          <w:kern w:val="2"/>
          <w:sz w:val="28"/>
          <w:szCs w:val="28"/>
          <w:lang w:eastAsia="ar-SA"/>
        </w:rPr>
        <w:t>2) соблюдение сроков ожидания в очереди при предоставлении муниципальной услуги;</w:t>
      </w:r>
    </w:p>
    <w:p w:rsidR="00302C0E" w:rsidRPr="00EF0C2D" w:rsidRDefault="00302C0E" w:rsidP="00302C0E">
      <w:pPr>
        <w:widowControl w:val="0"/>
        <w:suppressAutoHyphens/>
        <w:autoSpaceDE w:val="0"/>
        <w:spacing w:line="100" w:lineRule="atLeast"/>
        <w:ind w:firstLine="720"/>
        <w:jc w:val="both"/>
        <w:rPr>
          <w:b/>
          <w:color w:val="000000"/>
          <w:kern w:val="2"/>
          <w:sz w:val="28"/>
          <w:szCs w:val="28"/>
          <w:lang w:eastAsia="ar-SA"/>
        </w:rPr>
      </w:pPr>
      <w:r w:rsidRPr="00EF0C2D">
        <w:rPr>
          <w:color w:val="000000"/>
          <w:kern w:val="2"/>
          <w:sz w:val="28"/>
          <w:szCs w:val="28"/>
          <w:lang w:eastAsia="ar-SA"/>
        </w:rPr>
        <w:t>3) отсутствие поданных в установленном порядке обоснованных жалоб на решения и действия (бездействие) должностных лиц, принятые и осуществлённые в ходе предоставления муниципальной услуги.</w:t>
      </w:r>
    </w:p>
    <w:p w:rsidR="00302C0E" w:rsidRPr="00EF0C2D" w:rsidRDefault="00302C0E" w:rsidP="00302C0E">
      <w:pPr>
        <w:widowControl w:val="0"/>
        <w:suppressAutoHyphens/>
        <w:autoSpaceDE w:val="0"/>
        <w:spacing w:before="108" w:after="108" w:line="100" w:lineRule="atLeast"/>
        <w:jc w:val="center"/>
        <w:rPr>
          <w:color w:val="000000"/>
          <w:kern w:val="2"/>
          <w:sz w:val="28"/>
          <w:szCs w:val="28"/>
          <w:lang w:eastAsia="ar-SA"/>
        </w:rPr>
      </w:pPr>
      <w:bookmarkStart w:id="71" w:name="sub_1300"/>
      <w:bookmarkEnd w:id="71"/>
    </w:p>
    <w:p w:rsidR="00302C0E" w:rsidRPr="00EF0C2D" w:rsidRDefault="00302C0E" w:rsidP="00302C0E">
      <w:pPr>
        <w:widowControl w:val="0"/>
        <w:suppressAutoHyphens/>
        <w:autoSpaceDE w:val="0"/>
        <w:spacing w:before="108" w:after="108" w:line="100" w:lineRule="atLeast"/>
        <w:jc w:val="center"/>
        <w:rPr>
          <w:color w:val="000000"/>
          <w:kern w:val="2"/>
          <w:sz w:val="28"/>
          <w:szCs w:val="28"/>
          <w:lang w:eastAsia="hi-IN" w:bidi="hi-IN"/>
        </w:rPr>
      </w:pPr>
      <w:r w:rsidRPr="00EF0C2D">
        <w:rPr>
          <w:color w:val="000000"/>
          <w:kern w:val="2"/>
          <w:sz w:val="28"/>
          <w:szCs w:val="28"/>
          <w:lang w:eastAsia="ar-SA"/>
        </w:rPr>
        <w:t xml:space="preserve">Раздел </w:t>
      </w:r>
      <w:r w:rsidRPr="00EF0C2D">
        <w:rPr>
          <w:color w:val="000000"/>
          <w:kern w:val="2"/>
          <w:sz w:val="28"/>
          <w:szCs w:val="28"/>
          <w:lang w:val="en-US" w:eastAsia="ar-SA"/>
        </w:rPr>
        <w:t>III</w:t>
      </w:r>
      <w:r w:rsidRPr="00EF0C2D">
        <w:rPr>
          <w:color w:val="000000"/>
          <w:kern w:val="2"/>
          <w:sz w:val="28"/>
          <w:szCs w:val="28"/>
          <w:lang w:eastAsia="hi-IN" w:bidi="hi-IN"/>
        </w:rPr>
        <w:br/>
      </w:r>
      <w:r w:rsidRPr="00EF0C2D">
        <w:rPr>
          <w:color w:val="000000"/>
          <w:kern w:val="2"/>
          <w:sz w:val="28"/>
          <w:szCs w:val="28"/>
          <w:lang w:eastAsia="ar-SA"/>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hi-IN" w:bidi="hi-IN"/>
        </w:rPr>
      </w:pPr>
      <w:bookmarkStart w:id="72" w:name="sub_1300211"/>
      <w:bookmarkStart w:id="73" w:name="sub_130021"/>
      <w:bookmarkStart w:id="74" w:name="sub_13002111"/>
      <w:bookmarkStart w:id="75" w:name="Bookmark4"/>
      <w:bookmarkEnd w:id="72"/>
      <w:bookmarkEnd w:id="73"/>
      <w:bookmarkEnd w:id="74"/>
      <w:bookmarkEnd w:id="75"/>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76" w:name="sub_1025"/>
      <w:bookmarkEnd w:id="76"/>
      <w:r w:rsidRPr="00EF0C2D">
        <w:rPr>
          <w:color w:val="000000"/>
          <w:kern w:val="2"/>
          <w:sz w:val="28"/>
          <w:szCs w:val="28"/>
          <w:lang w:eastAsia="ar-SA"/>
        </w:rPr>
        <w:t>25. Муниципальная услуга предоставляется путём выполнения административных процедур (действий).</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77" w:name="sub_10251"/>
      <w:bookmarkEnd w:id="77"/>
      <w:r w:rsidRPr="00EF0C2D">
        <w:rPr>
          <w:color w:val="000000"/>
          <w:kern w:val="2"/>
          <w:sz w:val="28"/>
          <w:szCs w:val="28"/>
          <w:lang w:eastAsia="ar-SA"/>
        </w:rPr>
        <w:t>В состав административных процедур входит:</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78" w:name="sub_102511"/>
      <w:bookmarkEnd w:id="78"/>
      <w:r w:rsidRPr="00EF0C2D">
        <w:rPr>
          <w:color w:val="000000"/>
          <w:kern w:val="2"/>
          <w:sz w:val="28"/>
          <w:szCs w:val="28"/>
          <w:lang w:eastAsia="ar-SA"/>
        </w:rPr>
        <w:t>1) приём заявления и прилагаемых к нему документов, передача документов из МБУ «МФЦ» в администрацию Подгорненского сельского поселения Отрадненского района;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79" w:name="sub_102512"/>
      <w:bookmarkEnd w:id="79"/>
      <w:r w:rsidRPr="00EF0C2D">
        <w:rPr>
          <w:color w:val="000000"/>
          <w:kern w:val="2"/>
          <w:sz w:val="28"/>
          <w:szCs w:val="28"/>
          <w:lang w:eastAsia="ar-SA"/>
        </w:rPr>
        <w:lastRenderedPageBreak/>
        <w:t xml:space="preserve">2) рассмотрение заявления и прилагаемых к нему документов администрацией Подгорненского сельского поселения Отрадненского района, формирование и направление межведомственного запроса в органы, участвующие в предоставлении услуги (в случае непредставления заявителем документов, предусмотренных </w:t>
      </w:r>
      <w:r w:rsidRPr="00EF0C2D">
        <w:rPr>
          <w:color w:val="000000"/>
          <w:kern w:val="2"/>
          <w:sz w:val="28"/>
          <w:szCs w:val="28"/>
          <w:lang w:eastAsia="hi-IN" w:bidi="hi-IN"/>
        </w:rPr>
        <w:t>пунктом 14 настоящего Административного регламента, по собственной инициативе), принятие решения о предоставлении или отказе в предоставлении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80" w:name="sub_10252"/>
      <w:bookmarkEnd w:id="80"/>
      <w:r w:rsidRPr="00EF0C2D">
        <w:rPr>
          <w:color w:val="000000"/>
          <w:kern w:val="2"/>
          <w:sz w:val="28"/>
          <w:szCs w:val="28"/>
          <w:lang w:eastAsia="ar-SA"/>
        </w:rPr>
        <w:t>3) передача в МБУ «МФЦ» для выдачи заявителю акта обследования зелёных насаждений и образца платёжного поручения или уведомления об отказе в предоставлении муниципальной услуги и выдача их заявителю;</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81" w:name="sub_10253"/>
      <w:bookmarkEnd w:id="81"/>
      <w:r w:rsidRPr="00EF0C2D">
        <w:rPr>
          <w:color w:val="000000"/>
          <w:kern w:val="2"/>
          <w:sz w:val="28"/>
          <w:szCs w:val="28"/>
          <w:lang w:eastAsia="ar-SA"/>
        </w:rPr>
        <w:t>4) предоставление заявителем в МБУ «МФЦ» платёжных поручений и передача документов из МБУ «МФЦ» в администрацию Подгорненского сельского поселения Отрадненского района;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82" w:name="sub_10254"/>
      <w:bookmarkEnd w:id="82"/>
      <w:r w:rsidRPr="00EF0C2D">
        <w:rPr>
          <w:color w:val="000000"/>
          <w:kern w:val="2"/>
          <w:sz w:val="28"/>
          <w:szCs w:val="28"/>
          <w:lang w:eastAsia="ar-SA"/>
        </w:rPr>
        <w:t>5) оформление порубочного билета и передача его в МБУ «МФЦ» для выдачи заявителю;</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83" w:name="sub_10255"/>
      <w:bookmarkEnd w:id="83"/>
      <w:r w:rsidRPr="00EF0C2D">
        <w:rPr>
          <w:color w:val="000000"/>
          <w:kern w:val="2"/>
          <w:sz w:val="28"/>
          <w:szCs w:val="28"/>
          <w:lang w:eastAsia="ar-SA"/>
        </w:rPr>
        <w:t>6) выдача заявителю порубочного билета.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84" w:name="sub_10256"/>
      <w:bookmarkEnd w:id="84"/>
      <w:r w:rsidRPr="00EF0C2D">
        <w:rPr>
          <w:color w:val="000000"/>
          <w:kern w:val="2"/>
          <w:sz w:val="28"/>
          <w:szCs w:val="28"/>
          <w:lang w:eastAsia="ar-SA"/>
        </w:rPr>
        <w:t xml:space="preserve">Блок-схема предоставления муниципальной услуги приводится в </w:t>
      </w:r>
      <w:r w:rsidRPr="00EF0C2D">
        <w:rPr>
          <w:color w:val="000000"/>
          <w:kern w:val="2"/>
          <w:sz w:val="28"/>
          <w:szCs w:val="28"/>
          <w:lang w:eastAsia="hi-IN" w:bidi="hi-IN"/>
        </w:rPr>
        <w:t>приложении №</w:t>
      </w:r>
      <w:r w:rsidRPr="00EF0C2D">
        <w:rPr>
          <w:color w:val="000000"/>
          <w:kern w:val="2"/>
          <w:sz w:val="28"/>
          <w:szCs w:val="28"/>
          <w:lang w:val="en-US" w:eastAsia="hi-IN" w:bidi="hi-IN"/>
        </w:rPr>
        <w:t> </w:t>
      </w:r>
      <w:r w:rsidRPr="00EF0C2D">
        <w:rPr>
          <w:color w:val="000000"/>
          <w:kern w:val="2"/>
          <w:sz w:val="28"/>
          <w:szCs w:val="28"/>
          <w:lang w:eastAsia="hi-IN" w:bidi="hi-IN"/>
        </w:rPr>
        <w:t>3 к настоящему Административному регламенту.</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85" w:name="sub_1026"/>
      <w:bookmarkEnd w:id="85"/>
      <w:r w:rsidRPr="00EF0C2D">
        <w:rPr>
          <w:color w:val="000000"/>
          <w:kern w:val="2"/>
          <w:sz w:val="28"/>
          <w:szCs w:val="28"/>
          <w:lang w:eastAsia="ar-SA"/>
        </w:rPr>
        <w:t>26. Приём заявления и прилагаемых к нему документов, передача документов из МБУ «МФЦ» в администрацию Подгорненского сельского поселения Отрадненского района.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86" w:name="sub_10261"/>
      <w:bookmarkEnd w:id="86"/>
      <w:r w:rsidRPr="00EF0C2D">
        <w:rPr>
          <w:color w:val="000000"/>
          <w:kern w:val="2"/>
          <w:sz w:val="28"/>
          <w:szCs w:val="28"/>
          <w:lang w:eastAsia="ar-SA"/>
        </w:rPr>
        <w:t>26.1. Основанием для начала административной процедуры является обращение в МБУ «МФЦ» заявителя с заявлением и приложенными к нему предусмотренными настоящим Административным регламентом документами.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При приёме заявления и прилагаемых к нему документов работник МБУ «МФЦ»:</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проверяет соответствие представленных документов установленным требованиям, удостоверяясь, что:</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тексты документов написаны разборчиво;</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в документах нет подчисток, приписок, зачёркнутых слов и иных не оговоренных в них исправлений;</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документы не исполнены карандашом;</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документы не имеют серьёзных повреждений, наличие которых не позволяет однозначно истолковать их содержание;</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срок действия документов не истёк;</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87" w:name="sub_1026112"/>
      <w:bookmarkEnd w:id="87"/>
      <w:r w:rsidRPr="00EF0C2D">
        <w:rPr>
          <w:color w:val="000000"/>
          <w:kern w:val="2"/>
          <w:sz w:val="28"/>
          <w:szCs w:val="28"/>
          <w:lang w:eastAsia="ar-SA"/>
        </w:rPr>
        <w:lastRenderedPageBreak/>
        <w:t xml:space="preserve">в случае представления документов, предусмотренных </w:t>
      </w:r>
      <w:r w:rsidRPr="00EF0C2D">
        <w:rPr>
          <w:color w:val="000000"/>
          <w:kern w:val="2"/>
          <w:sz w:val="28"/>
          <w:szCs w:val="28"/>
          <w:lang w:eastAsia="hi-IN" w:bidi="hi-IN"/>
        </w:rPr>
        <w:t>частью 6 статьи 7 Федерального закона от 27.07.2010 №</w:t>
      </w:r>
      <w:r w:rsidRPr="00EF0C2D">
        <w:rPr>
          <w:color w:val="000000"/>
          <w:kern w:val="2"/>
          <w:sz w:val="28"/>
          <w:szCs w:val="28"/>
          <w:lang w:val="en-US" w:eastAsia="hi-IN" w:bidi="hi-IN"/>
        </w:rPr>
        <w:t> </w:t>
      </w:r>
      <w:r w:rsidRPr="00EF0C2D">
        <w:rPr>
          <w:color w:val="000000"/>
          <w:kern w:val="2"/>
          <w:sz w:val="28"/>
          <w:szCs w:val="28"/>
          <w:lang w:eastAsia="hi-IN" w:bidi="hi-IN"/>
        </w:rPr>
        <w:t>210-ФЗ «Об организации предоставления государственных и муниципальных услуг», осуществляет их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88" w:name="sub_10261121"/>
      <w:bookmarkEnd w:id="88"/>
      <w:r w:rsidRPr="00EF0C2D">
        <w:rPr>
          <w:color w:val="000000"/>
          <w:kern w:val="2"/>
          <w:sz w:val="28"/>
          <w:szCs w:val="28"/>
          <w:lang w:eastAsia="ar-SA"/>
        </w:rPr>
        <w:t>при отсутствии оснований для отказа в приёме документов оформляет с использованием системы электронной очереди расписку о приёме документов, а при наличии таких оснований - расписку об отказе в приёме документов.</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Специалистом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получения документов, ФИО, должности и подписи работника.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Заявитель, представивший документы для получения муниципальной услуги, в обязательном порядке информируется работником МБУ «МФЦ»:</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о сроке предоставления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о возможности отказа в предоставлении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89" w:name="sub_10262"/>
      <w:bookmarkEnd w:id="89"/>
      <w:r w:rsidRPr="00EF0C2D">
        <w:rPr>
          <w:color w:val="000000"/>
          <w:kern w:val="2"/>
          <w:sz w:val="28"/>
          <w:szCs w:val="28"/>
          <w:lang w:eastAsia="ar-SA"/>
        </w:rPr>
        <w:t>26.2. В день принятия заявления и прилагаемых к нему документов документы из МБУ «МФЦ» передаются через курьера в администрацию Подгорненского сельского поселения Отрадненского района. Передача документов осуществляется на основании реестра, который составляется в 2 экземплярах и содержит дату и время передачи.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 xml:space="preserve">При передаче пакета документов, работник администрации Подгорненского сельского поселения Отрадненского района,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администрация Подгорненского сельского поселения Отрадненского района, второй - подлежит возврату курьеру. </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90" w:name="sub_10263"/>
      <w:bookmarkEnd w:id="90"/>
      <w:r w:rsidRPr="00EF0C2D">
        <w:rPr>
          <w:color w:val="000000"/>
          <w:kern w:val="2"/>
          <w:sz w:val="28"/>
          <w:szCs w:val="28"/>
          <w:lang w:eastAsia="ar-SA"/>
        </w:rPr>
        <w:t>26.3. Результатом административной процедуры является принятие заявления и прилагаемых к нему документов, передача документов из МБУ «МФЦ» в</w:t>
      </w:r>
      <w:r w:rsidRPr="00EF0C2D">
        <w:rPr>
          <w:color w:val="000000"/>
          <w:kern w:val="2"/>
          <w:sz w:val="28"/>
          <w:szCs w:val="28"/>
          <w:lang w:eastAsia="hi-IN" w:bidi="hi-IN"/>
        </w:rPr>
        <w:t xml:space="preserve"> </w:t>
      </w:r>
      <w:r w:rsidRPr="00EF0C2D">
        <w:rPr>
          <w:color w:val="000000"/>
          <w:kern w:val="2"/>
          <w:sz w:val="28"/>
          <w:szCs w:val="28"/>
          <w:lang w:eastAsia="ar-SA"/>
        </w:rPr>
        <w:t>администрацию Подгорненского сельского поселения Отрадненского района.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91" w:name="sub_102631"/>
      <w:bookmarkEnd w:id="91"/>
      <w:r w:rsidRPr="00EF0C2D">
        <w:rPr>
          <w:color w:val="000000"/>
          <w:kern w:val="2"/>
          <w:sz w:val="28"/>
          <w:szCs w:val="28"/>
          <w:lang w:eastAsia="ar-SA"/>
        </w:rPr>
        <w:t xml:space="preserve">27. Рассмотрение заявления и прилагаемых к нему документов администрацией Подгорненского сельского поселения Отрадненского района, формирование и направление межведомственного запроса в органы, участвующие в предоставлении услуги (в случае непредставления заявителем документов, предусмотренных </w:t>
      </w:r>
      <w:r w:rsidRPr="00EF0C2D">
        <w:rPr>
          <w:color w:val="000000"/>
          <w:kern w:val="2"/>
          <w:sz w:val="28"/>
          <w:szCs w:val="28"/>
          <w:lang w:eastAsia="hi-IN" w:bidi="hi-IN"/>
        </w:rPr>
        <w:t xml:space="preserve">пунктом 14 раздела </w:t>
      </w:r>
      <w:r w:rsidRPr="00EF0C2D">
        <w:rPr>
          <w:color w:val="000000"/>
          <w:kern w:val="2"/>
          <w:sz w:val="28"/>
          <w:szCs w:val="28"/>
          <w:lang w:val="en-US" w:eastAsia="hi-IN" w:bidi="hi-IN"/>
        </w:rPr>
        <w:t>II</w:t>
      </w:r>
      <w:r w:rsidRPr="00EF0C2D">
        <w:rPr>
          <w:color w:val="000000"/>
          <w:kern w:val="2"/>
          <w:sz w:val="28"/>
          <w:szCs w:val="28"/>
          <w:lang w:eastAsia="hi-IN" w:bidi="hi-IN"/>
        </w:rPr>
        <w:t xml:space="preserve"> настоящего Административного регламента, по собственной инициативе), принятие решения о предоставлении или отказе в предоставлении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92" w:name="sub_1027"/>
      <w:bookmarkEnd w:id="92"/>
      <w:r w:rsidRPr="00EF0C2D">
        <w:rPr>
          <w:color w:val="000000"/>
          <w:kern w:val="2"/>
          <w:sz w:val="28"/>
          <w:szCs w:val="28"/>
          <w:lang w:eastAsia="ar-SA"/>
        </w:rPr>
        <w:lastRenderedPageBreak/>
        <w:t>27.1. Специалист администрации Подгорненского сельского поселения Отрадненского района после получения документов осуществляет проверку полноты представленных документов, выявляет наличие оснований для предоставления муниципальной услуги или отказа в предоставлении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hi-IN" w:bidi="hi-IN"/>
        </w:rPr>
      </w:pPr>
      <w:bookmarkStart w:id="93" w:name="sub_10271"/>
      <w:bookmarkEnd w:id="93"/>
      <w:r w:rsidRPr="00EF0C2D">
        <w:rPr>
          <w:color w:val="000000"/>
          <w:kern w:val="2"/>
          <w:sz w:val="28"/>
          <w:szCs w:val="28"/>
          <w:lang w:eastAsia="ar-SA"/>
        </w:rPr>
        <w:t xml:space="preserve">27.2. </w:t>
      </w:r>
      <w:proofErr w:type="gramStart"/>
      <w:r w:rsidRPr="00EF0C2D">
        <w:rPr>
          <w:color w:val="000000"/>
          <w:kern w:val="2"/>
          <w:sz w:val="28"/>
          <w:szCs w:val="28"/>
          <w:lang w:eastAsia="ar-SA"/>
        </w:rPr>
        <w:t xml:space="preserve">В случае непредставления заявителем по собственной инициативе документов, предусмотренных </w:t>
      </w:r>
      <w:hyperlink r:id="rId9" w:anchor="sub_1014" w:history="1">
        <w:r w:rsidRPr="00EF0C2D">
          <w:rPr>
            <w:rStyle w:val="ad"/>
            <w:rFonts w:eastAsiaTheme="majorEastAsia"/>
            <w:kern w:val="2"/>
            <w:sz w:val="28"/>
            <w:szCs w:val="28"/>
            <w:lang w:eastAsia="hi-IN" w:bidi="hi-IN"/>
          </w:rPr>
          <w:t xml:space="preserve">пунктом 14 раздела </w:t>
        </w:r>
        <w:r w:rsidRPr="00EF0C2D">
          <w:rPr>
            <w:rStyle w:val="ad"/>
            <w:rFonts w:eastAsiaTheme="majorEastAsia"/>
            <w:kern w:val="2"/>
            <w:sz w:val="28"/>
            <w:szCs w:val="28"/>
            <w:lang w:val="en-US" w:eastAsia="hi-IN" w:bidi="hi-IN"/>
          </w:rPr>
          <w:t>II</w:t>
        </w:r>
      </w:hyperlink>
      <w:r w:rsidRPr="00EF0C2D">
        <w:rPr>
          <w:color w:val="000000"/>
          <w:kern w:val="2"/>
          <w:sz w:val="28"/>
          <w:szCs w:val="28"/>
          <w:lang w:eastAsia="hi-IN" w:bidi="hi-IN"/>
        </w:rPr>
        <w:t xml:space="preserve"> настоящего Административного регламента, по собственной инициативе, в течение 2-х рабочих дней со дня получения в работу документов подготавливается межведомственный запрос в соответствующие органы (организации), участвующие в предоставлении муниципальной услуги, который подписывается главой</w:t>
      </w:r>
      <w:r w:rsidRPr="00EF0C2D">
        <w:rPr>
          <w:color w:val="000000"/>
          <w:kern w:val="2"/>
          <w:sz w:val="28"/>
          <w:szCs w:val="28"/>
          <w:lang w:eastAsia="ar-SA"/>
        </w:rPr>
        <w:t xml:space="preserve"> Подгорненского сельского поселения Отрадненского района</w:t>
      </w:r>
      <w:r w:rsidRPr="00EF0C2D">
        <w:rPr>
          <w:color w:val="000000"/>
          <w:kern w:val="2"/>
          <w:sz w:val="28"/>
          <w:szCs w:val="28"/>
          <w:lang w:eastAsia="hi-IN" w:bidi="hi-IN"/>
        </w:rPr>
        <w:t xml:space="preserve"> или лицом, им уполномоченным.</w:t>
      </w:r>
      <w:proofErr w:type="gramEnd"/>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94" w:name="sub_10272"/>
      <w:bookmarkEnd w:id="94"/>
      <w:r w:rsidRPr="00EF0C2D">
        <w:rPr>
          <w:color w:val="000000"/>
          <w:kern w:val="2"/>
          <w:sz w:val="28"/>
          <w:szCs w:val="28"/>
          <w:lang w:eastAsia="hi-IN" w:bidi="hi-IN"/>
        </w:rPr>
        <w:t>Межведомственный запрос оформляется в соответствии с требованиями, установленными Федеральным законом от 27.07.2010 №</w:t>
      </w:r>
      <w:r w:rsidRPr="00EF0C2D">
        <w:rPr>
          <w:color w:val="000000"/>
          <w:kern w:val="2"/>
          <w:sz w:val="28"/>
          <w:szCs w:val="28"/>
          <w:lang w:val="en-US" w:eastAsia="hi-IN" w:bidi="hi-IN"/>
        </w:rPr>
        <w:t> </w:t>
      </w:r>
      <w:r w:rsidRPr="00EF0C2D">
        <w:rPr>
          <w:color w:val="000000"/>
          <w:kern w:val="2"/>
          <w:sz w:val="28"/>
          <w:szCs w:val="28"/>
          <w:lang w:eastAsia="hi-IN" w:bidi="hi-IN"/>
        </w:rPr>
        <w:t>210-ФЗ                     «Об организации предоставления государственных и муниципальных услуг».</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Направление межведомственного запроса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Также допускается направление запросов в бумажном виде (по факсу либо посредством курьера).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95" w:name="sub_10273"/>
      <w:bookmarkEnd w:id="95"/>
      <w:r w:rsidRPr="00EF0C2D">
        <w:rPr>
          <w:color w:val="000000"/>
          <w:kern w:val="2"/>
          <w:sz w:val="28"/>
          <w:szCs w:val="28"/>
          <w:lang w:eastAsia="ar-SA"/>
        </w:rPr>
        <w:t>27.3. По результатам рассмотрения информации, представленной по межведомственному запросу и запросу, направленному с целью получения дополнительной информации, при наличии предусмотренных законодательством оснований принимается решение о предоставлении муниципальной услуги или об отказе в предоставлении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96" w:name="sub_102731"/>
      <w:bookmarkEnd w:id="96"/>
      <w:r w:rsidRPr="00EF0C2D">
        <w:rPr>
          <w:color w:val="000000"/>
          <w:kern w:val="2"/>
          <w:sz w:val="28"/>
          <w:szCs w:val="28"/>
          <w:lang w:eastAsia="ar-SA"/>
        </w:rPr>
        <w:t xml:space="preserve">27.4. </w:t>
      </w:r>
      <w:proofErr w:type="gramStart"/>
      <w:r w:rsidRPr="00EF0C2D">
        <w:rPr>
          <w:color w:val="000000"/>
          <w:kern w:val="2"/>
          <w:sz w:val="28"/>
          <w:szCs w:val="28"/>
          <w:lang w:eastAsia="ar-SA"/>
        </w:rPr>
        <w:t>При наличии оснований для предоставления муниципальной услуги специалисты администрации Подгорненского сельского поселения Отрадненского района выездом на место проводят обследование зелёных насаждений, по результатам которого в течение 4 рабочих дней составляют акт обследования зелёных насаждений по установленной форме и выполняют расчёт платы за проведение компенсационного озеленения при уничтожении зелёных насаждений (далее - плата), которые в течение 1 рабочего дня подписываются главой Подгорненского</w:t>
      </w:r>
      <w:proofErr w:type="gramEnd"/>
      <w:r w:rsidRPr="00EF0C2D">
        <w:rPr>
          <w:color w:val="000000"/>
          <w:kern w:val="2"/>
          <w:sz w:val="28"/>
          <w:szCs w:val="28"/>
          <w:lang w:eastAsia="ar-SA"/>
        </w:rPr>
        <w:t xml:space="preserve"> сельского поселения Отрадненского района.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97" w:name="sub_10274"/>
      <w:bookmarkEnd w:id="97"/>
      <w:r w:rsidRPr="00EF0C2D">
        <w:rPr>
          <w:color w:val="000000"/>
          <w:kern w:val="2"/>
          <w:sz w:val="28"/>
          <w:szCs w:val="28"/>
          <w:lang w:eastAsia="ar-SA"/>
        </w:rPr>
        <w:t xml:space="preserve">27.5. </w:t>
      </w:r>
      <w:proofErr w:type="gramStart"/>
      <w:r w:rsidRPr="00EF0C2D">
        <w:rPr>
          <w:color w:val="000000"/>
          <w:kern w:val="2"/>
          <w:sz w:val="28"/>
          <w:szCs w:val="28"/>
          <w:lang w:eastAsia="ar-SA"/>
        </w:rPr>
        <w:t>При наличии оснований для отказа в предоставлении муниципальной услуги решение об отказе в предоставлении</w:t>
      </w:r>
      <w:proofErr w:type="gramEnd"/>
      <w:r w:rsidRPr="00EF0C2D">
        <w:rPr>
          <w:color w:val="000000"/>
          <w:kern w:val="2"/>
          <w:sz w:val="28"/>
          <w:szCs w:val="28"/>
          <w:lang w:eastAsia="ar-SA"/>
        </w:rPr>
        <w:t xml:space="preserve"> муниципальной услуги принимается не позднее 3-х дней с момента выявления обстоятельств, являющихся основанием для отказа.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98" w:name="sub_10275"/>
      <w:bookmarkEnd w:id="98"/>
      <w:r w:rsidRPr="00EF0C2D">
        <w:rPr>
          <w:color w:val="000000"/>
          <w:kern w:val="2"/>
          <w:sz w:val="28"/>
          <w:szCs w:val="28"/>
          <w:lang w:eastAsia="ar-SA"/>
        </w:rPr>
        <w:t xml:space="preserve">При принятии такого решения в адрес заявителя готовится уведомление об отказе в выдаче порубочного билета с указанием причин отказа в предоставлении муниципальной услуги, которое подписывается </w:t>
      </w:r>
      <w:r w:rsidRPr="00EF0C2D">
        <w:rPr>
          <w:color w:val="000000"/>
          <w:kern w:val="2"/>
          <w:sz w:val="28"/>
          <w:szCs w:val="28"/>
          <w:lang w:eastAsia="ar-SA"/>
        </w:rPr>
        <w:lastRenderedPageBreak/>
        <w:t>главой  Подгорненского сельского поселения Отрадненского района.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Уведомление об отказе в предоставлении муниципальной услуги для передачи заявителю передаётся в МБУ «МФЦ»</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99" w:name="sub_10276"/>
      <w:bookmarkEnd w:id="99"/>
      <w:r w:rsidRPr="00EF0C2D">
        <w:rPr>
          <w:color w:val="000000"/>
          <w:kern w:val="2"/>
          <w:sz w:val="28"/>
          <w:szCs w:val="28"/>
          <w:lang w:eastAsia="ar-SA"/>
        </w:rPr>
        <w:t>27.6. Результатом административной процедуры является составление акта обследования зелёных насаждений по установленной форме и выполнение расчёта платы за проведение компенсационного озеленения при уничтожении зелёных насаждений либо отказ в предоставлении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00" w:name="sub_102761"/>
      <w:bookmarkEnd w:id="100"/>
      <w:r w:rsidRPr="00EF0C2D">
        <w:rPr>
          <w:color w:val="000000"/>
          <w:kern w:val="2"/>
          <w:sz w:val="28"/>
          <w:szCs w:val="28"/>
          <w:lang w:eastAsia="ar-SA"/>
        </w:rPr>
        <w:t>28. Передача в МБУ «МФЦ» акта обследования зелёных насаждений и образца платёжного поручения или уведомления об отказе в предоставлении муниципальной услуги и выдача их заявителю.</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01" w:name="sub_1028"/>
      <w:bookmarkEnd w:id="101"/>
      <w:r w:rsidRPr="00EF0C2D">
        <w:rPr>
          <w:color w:val="000000"/>
          <w:kern w:val="2"/>
          <w:sz w:val="28"/>
          <w:szCs w:val="28"/>
          <w:lang w:eastAsia="ar-SA"/>
        </w:rPr>
        <w:t>28.1. Акт обследования зелёных насаждений и образец платёжного поручения с указанием размера платы и назначением платежа передаются из администрации Подгорненского сельского поселения Отрадненского в МБУ «МФЦ» сопроводительным письмом за подписью главы  Подгорненского сельского поселения Отрадненского района на основании реестра, который составляется в 2-х экземплярах и содержит дату и время передачи.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02" w:name="sub_10281"/>
      <w:bookmarkEnd w:id="102"/>
      <w:r w:rsidRPr="00EF0C2D">
        <w:rPr>
          <w:color w:val="000000"/>
          <w:kern w:val="2"/>
          <w:sz w:val="28"/>
          <w:szCs w:val="28"/>
          <w:lang w:eastAsia="ar-SA"/>
        </w:rPr>
        <w:t>28.2. При передаче пакета документов работник МБУ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МБУ «МФЦ», второй - подлежит возврату курьеру.</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03" w:name="sub_10282"/>
      <w:bookmarkEnd w:id="103"/>
      <w:r w:rsidRPr="00EF0C2D">
        <w:rPr>
          <w:color w:val="000000"/>
          <w:kern w:val="2"/>
          <w:sz w:val="28"/>
          <w:szCs w:val="28"/>
          <w:lang w:eastAsia="ar-SA"/>
        </w:rPr>
        <w:t>28.3. Работник МБУ «МФЦ», получивший документы из администрации Подгорненского сельского поселения Отрадненского района, проверяет наличие передаваемых документов, делает в реестре отметку о принятии и передаёт принятые документы по реестру в сектор приёма и выдачи документов МБУ «МФЦ».</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04" w:name="sub_10283"/>
      <w:bookmarkEnd w:id="104"/>
      <w:r w:rsidRPr="00EF0C2D">
        <w:rPr>
          <w:color w:val="000000"/>
          <w:kern w:val="2"/>
          <w:sz w:val="28"/>
          <w:szCs w:val="28"/>
          <w:lang w:eastAsia="ar-SA"/>
        </w:rPr>
        <w:t>28.4. Для получения акта обследования зелёных насаждений и образца платёжного поручения или уведомления об отказе в предоставлении муниципальной услуги заявитель прибывает в МБУ «МФЦ» лично.</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05" w:name="sub_10284"/>
      <w:bookmarkEnd w:id="105"/>
      <w:r w:rsidRPr="00EF0C2D">
        <w:rPr>
          <w:color w:val="000000"/>
          <w:kern w:val="2"/>
          <w:sz w:val="28"/>
          <w:szCs w:val="28"/>
          <w:lang w:eastAsia="ar-SA"/>
        </w:rPr>
        <w:t>28.5. При выдаче акта обследования зелёных насаждений и образца платёжного поручения или уведомления об отказе в предоставлении муниципальной услуги работник МБУ «МФЦ»:</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06" w:name="sub_10285"/>
      <w:bookmarkEnd w:id="106"/>
      <w:r w:rsidRPr="00EF0C2D">
        <w:rPr>
          <w:color w:val="000000"/>
          <w:kern w:val="2"/>
          <w:sz w:val="28"/>
          <w:szCs w:val="28"/>
          <w:lang w:eastAsia="ar-SA"/>
        </w:rPr>
        <w:t>устанавливает личность заявителя;</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проверяет наличие расписки (в случае утери заявителем расписки проверяет наличие расписки в архиве МБУ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Работник МБУ «МФЦ» вручает заявителю сопроводительным письмом за подписью главы администрации Подгорненского сельского поселения Отрадненского района акт обследования зелёных насаждений и образец платёжного поручения для оплаты в местный бюджет (бюджет  Подгорненского сельского поселения Отрадненского района) или уведомления об отказе в предоставлении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lastRenderedPageBreak/>
        <w:t>Заявитель подтверждает получение акта обследования и образца платёжного поручения или уведомления об отказе в предоставлении муниципальной услуги непосредственно личной подписью в соответствующей графе расписки, которая хранится в МБУ «МФЦ».</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07" w:name="sub_10286"/>
      <w:bookmarkEnd w:id="107"/>
      <w:r w:rsidRPr="00EF0C2D">
        <w:rPr>
          <w:color w:val="000000"/>
          <w:kern w:val="2"/>
          <w:sz w:val="28"/>
          <w:szCs w:val="28"/>
          <w:lang w:eastAsia="ar-SA"/>
        </w:rPr>
        <w:t>28.6. Результатом административной процедуры является получение заявителем акта обследования и образца платёжного поручения или уведомления об отказе в предоставлении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08" w:name="sub_102861"/>
      <w:bookmarkEnd w:id="108"/>
      <w:r w:rsidRPr="00EF0C2D">
        <w:rPr>
          <w:color w:val="000000"/>
          <w:kern w:val="2"/>
          <w:sz w:val="28"/>
          <w:szCs w:val="28"/>
          <w:lang w:eastAsia="ar-SA"/>
        </w:rPr>
        <w:t>29. Представление заявителем в МБУ «МФЦ» платёжных поручений и передача документов из МБУ «МФЦ» в администрацию Подгорненского сельского поселения Отрадненского района.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09" w:name="sub_1029"/>
      <w:bookmarkEnd w:id="109"/>
      <w:r w:rsidRPr="00EF0C2D">
        <w:rPr>
          <w:color w:val="000000"/>
          <w:kern w:val="2"/>
          <w:sz w:val="28"/>
          <w:szCs w:val="28"/>
          <w:lang w:eastAsia="ar-SA"/>
        </w:rPr>
        <w:t>29.1. После внесения в местный бюджет платы заявитель представляет в МБУ «МФЦ» копии подтверждающих документов (платёжных поручений) и для ознакомления их оригиналы.</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10" w:name="sub_10291"/>
      <w:bookmarkEnd w:id="110"/>
      <w:r w:rsidRPr="00EF0C2D">
        <w:rPr>
          <w:color w:val="000000"/>
          <w:kern w:val="2"/>
          <w:sz w:val="28"/>
          <w:szCs w:val="28"/>
          <w:lang w:eastAsia="ar-SA"/>
        </w:rPr>
        <w:t>29.2. При приёме документов работник  МБУ «МФЦ»:</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11" w:name="sub_10292"/>
      <w:bookmarkEnd w:id="111"/>
      <w:r w:rsidRPr="00EF0C2D">
        <w:rPr>
          <w:color w:val="000000"/>
          <w:kern w:val="2"/>
          <w:sz w:val="28"/>
          <w:szCs w:val="28"/>
          <w:lang w:eastAsia="ar-SA"/>
        </w:rPr>
        <w:t>устанавливает личность заявителя;</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сличает представленные экземпляры оригиналов и копий документов друг с другом, заверяет своей подписью с указанием фамилии и инициалов и ставит отметку «с подлинником сверено».</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12" w:name="sub_10293"/>
      <w:bookmarkEnd w:id="112"/>
      <w:r w:rsidRPr="00EF0C2D">
        <w:rPr>
          <w:color w:val="000000"/>
          <w:kern w:val="2"/>
          <w:sz w:val="28"/>
          <w:szCs w:val="28"/>
          <w:lang w:eastAsia="ar-SA"/>
        </w:rPr>
        <w:t>29.3. Платёжные поручения в течение 1 рабочего дня передаются в администрацию Подгорненского сельского поселения Отрадненского для оформления порубочного билета на основании реестра, который составляется в 2-х экземплярах и содержит дату и время передачи.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13" w:name="sub_102931"/>
      <w:bookmarkEnd w:id="113"/>
      <w:r w:rsidRPr="00EF0C2D">
        <w:rPr>
          <w:color w:val="000000"/>
          <w:kern w:val="2"/>
          <w:sz w:val="28"/>
          <w:szCs w:val="28"/>
          <w:lang w:eastAsia="ar-SA"/>
        </w:rPr>
        <w:t>29.4. Результатом административной процедуры является передача в  администрацию Подгорненского сельского поселения Отрадненского района платёжных поручений.</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14" w:name="sub_10294"/>
      <w:bookmarkEnd w:id="114"/>
      <w:r w:rsidRPr="00EF0C2D">
        <w:rPr>
          <w:color w:val="000000"/>
          <w:kern w:val="2"/>
          <w:sz w:val="28"/>
          <w:szCs w:val="28"/>
          <w:lang w:eastAsia="ar-SA"/>
        </w:rPr>
        <w:t>30. Оформление порубочного билета и передача его в МБУ «МФЦ» для выдачи заявителю.</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15" w:name="sub_1030"/>
      <w:bookmarkEnd w:id="115"/>
      <w:r w:rsidRPr="00EF0C2D">
        <w:rPr>
          <w:color w:val="000000"/>
          <w:kern w:val="2"/>
          <w:sz w:val="28"/>
          <w:szCs w:val="28"/>
          <w:lang w:eastAsia="ar-SA"/>
        </w:rPr>
        <w:t>30.1. Специалист  администрации Подгорненского сельского поселения Отрадненского района на основании представленных платёжных поручений в течение 1 дня оформляет порубочный билет на вырубку зелёных насаждений по установленной форме.</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16" w:name="sub_10301"/>
      <w:bookmarkEnd w:id="116"/>
      <w:r w:rsidRPr="00EF0C2D">
        <w:rPr>
          <w:color w:val="000000"/>
          <w:kern w:val="2"/>
          <w:sz w:val="28"/>
          <w:szCs w:val="28"/>
          <w:lang w:eastAsia="ar-SA"/>
        </w:rPr>
        <w:t>Порубочный билет подписывается главой   Подгорненского сельского поселения Отрадненского района.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Специалист  администрация Подгорненского сельского поселения Отрадненского района регистрирует порубочный билет в журнале регистрации порубочных билетов.</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17" w:name="sub_10302"/>
      <w:bookmarkEnd w:id="117"/>
      <w:r w:rsidRPr="00EF0C2D">
        <w:rPr>
          <w:color w:val="000000"/>
          <w:kern w:val="2"/>
          <w:sz w:val="28"/>
          <w:szCs w:val="28"/>
          <w:lang w:eastAsia="ar-SA"/>
        </w:rPr>
        <w:t>30.2. Оформленный порубочный билет в течение 1 дня в одном экземпляре направляется курьером в МБУ «МФЦ» для вручения заявителю на основании реестра, который составляется в 2-х экземплярах и содержит дату и время передачи.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18" w:name="sub_103021"/>
      <w:bookmarkEnd w:id="118"/>
      <w:r w:rsidRPr="00EF0C2D">
        <w:rPr>
          <w:color w:val="000000"/>
          <w:kern w:val="2"/>
          <w:sz w:val="28"/>
          <w:szCs w:val="28"/>
          <w:lang w:eastAsia="ar-SA"/>
        </w:rPr>
        <w:t>30.3. Результатом административной процедуры является передача порубочного билета в МБУ «МФЦ».</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19" w:name="sub_10303"/>
      <w:bookmarkEnd w:id="119"/>
      <w:r w:rsidRPr="00EF0C2D">
        <w:rPr>
          <w:color w:val="000000"/>
          <w:kern w:val="2"/>
          <w:sz w:val="28"/>
          <w:szCs w:val="28"/>
          <w:lang w:eastAsia="ar-SA"/>
        </w:rPr>
        <w:t>31. Выдача заявителю порубочного билета.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20" w:name="sub_1031"/>
      <w:bookmarkEnd w:id="120"/>
      <w:r w:rsidRPr="00EF0C2D">
        <w:rPr>
          <w:color w:val="000000"/>
          <w:kern w:val="2"/>
          <w:sz w:val="28"/>
          <w:szCs w:val="28"/>
          <w:lang w:eastAsia="ar-SA"/>
        </w:rPr>
        <w:t>31.1. Для получения порубочного билета заявитель прибывает в МБУ «МФЦ» лично.</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21" w:name="sub_10311"/>
      <w:bookmarkEnd w:id="121"/>
      <w:r w:rsidRPr="00EF0C2D">
        <w:rPr>
          <w:color w:val="000000"/>
          <w:kern w:val="2"/>
          <w:sz w:val="28"/>
          <w:szCs w:val="28"/>
          <w:lang w:eastAsia="ar-SA"/>
        </w:rPr>
        <w:lastRenderedPageBreak/>
        <w:t>31.2. При выдаче порубочного билета работник МБУ «МФЦ»:</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22" w:name="sub_10312"/>
      <w:bookmarkEnd w:id="122"/>
      <w:r w:rsidRPr="00EF0C2D">
        <w:rPr>
          <w:color w:val="000000"/>
          <w:kern w:val="2"/>
          <w:sz w:val="28"/>
          <w:szCs w:val="28"/>
          <w:lang w:eastAsia="ar-SA"/>
        </w:rPr>
        <w:t>устанавливает личность заявителя;</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проверяет наличие расписки (в случае утери заявителем расписки проверяет наличие расписки в архиве МБУ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hi-IN" w:bidi="hi-IN"/>
        </w:rPr>
      </w:pPr>
      <w:r w:rsidRPr="00EF0C2D">
        <w:rPr>
          <w:color w:val="000000"/>
          <w:kern w:val="2"/>
          <w:sz w:val="28"/>
          <w:szCs w:val="28"/>
          <w:lang w:eastAsia="ar-SA"/>
        </w:rPr>
        <w:t>знакомит с содержанием порубочного билета и выдаёт его.</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hi-IN" w:bidi="hi-IN"/>
        </w:rPr>
      </w:pPr>
      <w:r w:rsidRPr="00EF0C2D">
        <w:rPr>
          <w:color w:val="000000"/>
          <w:kern w:val="2"/>
          <w:sz w:val="28"/>
          <w:szCs w:val="28"/>
          <w:lang w:eastAsia="ar-SA"/>
        </w:rPr>
        <w:t xml:space="preserve">Заявитель подтверждает получение порубочного билета непосредственно личной подписью в соответствующей графе расписки, которая хранится в </w:t>
      </w:r>
      <w:bookmarkStart w:id="123" w:name="sub_10313"/>
      <w:bookmarkEnd w:id="123"/>
      <w:r w:rsidRPr="00EF0C2D">
        <w:rPr>
          <w:color w:val="000000"/>
          <w:kern w:val="2"/>
          <w:sz w:val="28"/>
          <w:szCs w:val="28"/>
          <w:lang w:eastAsia="ar-SA"/>
        </w:rPr>
        <w:t xml:space="preserve">МБУ «МФЦ». </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31.3. Результатом административной процедуры является получение заявителем порубочного билета.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hi-IN" w:bidi="hi-IN"/>
        </w:rPr>
      </w:pPr>
      <w:bookmarkStart w:id="124" w:name="sub_103131"/>
      <w:bookmarkEnd w:id="124"/>
      <w:r w:rsidRPr="00EF0C2D">
        <w:rPr>
          <w:color w:val="000000"/>
          <w:kern w:val="2"/>
          <w:sz w:val="28"/>
          <w:szCs w:val="28"/>
          <w:lang w:eastAsia="ar-SA"/>
        </w:rPr>
        <w:t>32.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bookmarkStart w:id="125" w:name="sub_1032111"/>
      <w:bookmarkStart w:id="126" w:name="sub_103211"/>
      <w:bookmarkStart w:id="127" w:name="sub_10321111"/>
      <w:bookmarkStart w:id="128" w:name="Bookmark5"/>
      <w:bookmarkEnd w:id="125"/>
      <w:bookmarkEnd w:id="126"/>
      <w:bookmarkEnd w:id="127"/>
      <w:bookmarkEnd w:id="128"/>
    </w:p>
    <w:p w:rsidR="00302C0E" w:rsidRPr="00EF0C2D" w:rsidRDefault="00302C0E" w:rsidP="00302C0E">
      <w:pPr>
        <w:widowControl w:val="0"/>
        <w:suppressAutoHyphens/>
        <w:autoSpaceDE w:val="0"/>
        <w:spacing w:before="108" w:after="108" w:line="100" w:lineRule="atLeast"/>
        <w:jc w:val="center"/>
        <w:rPr>
          <w:color w:val="000000"/>
          <w:kern w:val="2"/>
          <w:sz w:val="28"/>
          <w:szCs w:val="28"/>
          <w:lang w:eastAsia="hi-IN" w:bidi="hi-IN"/>
        </w:rPr>
      </w:pPr>
      <w:bookmarkStart w:id="129" w:name="sub_1400"/>
      <w:bookmarkEnd w:id="129"/>
      <w:r w:rsidRPr="00EF0C2D">
        <w:rPr>
          <w:color w:val="000000"/>
          <w:kern w:val="2"/>
          <w:sz w:val="28"/>
          <w:szCs w:val="28"/>
          <w:lang w:eastAsia="ar-SA"/>
        </w:rPr>
        <w:t xml:space="preserve">Раздел </w:t>
      </w:r>
      <w:r w:rsidRPr="00EF0C2D">
        <w:rPr>
          <w:color w:val="000000"/>
          <w:kern w:val="2"/>
          <w:sz w:val="28"/>
          <w:szCs w:val="28"/>
          <w:lang w:val="en-US" w:eastAsia="ar-SA"/>
        </w:rPr>
        <w:t>IV</w:t>
      </w:r>
      <w:r w:rsidRPr="00EF0C2D">
        <w:rPr>
          <w:color w:val="000000"/>
          <w:kern w:val="2"/>
          <w:sz w:val="28"/>
          <w:szCs w:val="28"/>
          <w:lang w:eastAsia="hi-IN" w:bidi="hi-IN"/>
        </w:rPr>
        <w:br/>
      </w:r>
      <w:r w:rsidRPr="00EF0C2D">
        <w:rPr>
          <w:color w:val="000000"/>
          <w:kern w:val="2"/>
          <w:sz w:val="28"/>
          <w:szCs w:val="28"/>
          <w:lang w:eastAsia="ar-SA"/>
        </w:rPr>
        <w:t xml:space="preserve">Формы </w:t>
      </w:r>
      <w:proofErr w:type="gramStart"/>
      <w:r w:rsidRPr="00EF0C2D">
        <w:rPr>
          <w:color w:val="000000"/>
          <w:kern w:val="2"/>
          <w:sz w:val="28"/>
          <w:szCs w:val="28"/>
          <w:lang w:eastAsia="ar-SA"/>
        </w:rPr>
        <w:t>контроля за</w:t>
      </w:r>
      <w:proofErr w:type="gramEnd"/>
      <w:r w:rsidRPr="00EF0C2D">
        <w:rPr>
          <w:color w:val="000000"/>
          <w:kern w:val="2"/>
          <w:sz w:val="28"/>
          <w:szCs w:val="28"/>
          <w:lang w:eastAsia="ar-SA"/>
        </w:rPr>
        <w:t xml:space="preserve"> исполнением Административного регламента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hi-IN" w:bidi="hi-IN"/>
        </w:rPr>
      </w:pPr>
      <w:bookmarkStart w:id="130" w:name="sub_1400211"/>
      <w:bookmarkStart w:id="131" w:name="sub_140021"/>
      <w:bookmarkStart w:id="132" w:name="sub_14002111"/>
      <w:bookmarkStart w:id="133" w:name="Bookmark6"/>
      <w:bookmarkEnd w:id="130"/>
      <w:bookmarkEnd w:id="131"/>
      <w:bookmarkEnd w:id="132"/>
      <w:bookmarkEnd w:id="133"/>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34" w:name="sub_1033"/>
      <w:bookmarkEnd w:id="134"/>
      <w:r w:rsidRPr="00EF0C2D">
        <w:rPr>
          <w:color w:val="000000"/>
          <w:kern w:val="2"/>
          <w:sz w:val="28"/>
          <w:szCs w:val="28"/>
          <w:lang w:eastAsia="ar-SA"/>
        </w:rPr>
        <w:t xml:space="preserve">33. Текущий </w:t>
      </w:r>
      <w:proofErr w:type="gramStart"/>
      <w:r w:rsidRPr="00EF0C2D">
        <w:rPr>
          <w:color w:val="000000"/>
          <w:kern w:val="2"/>
          <w:sz w:val="28"/>
          <w:szCs w:val="28"/>
          <w:lang w:eastAsia="ar-SA"/>
        </w:rPr>
        <w:t>контроль за</w:t>
      </w:r>
      <w:proofErr w:type="gramEnd"/>
      <w:r w:rsidRPr="00EF0C2D">
        <w:rPr>
          <w:color w:val="000000"/>
          <w:kern w:val="2"/>
          <w:sz w:val="28"/>
          <w:szCs w:val="28"/>
          <w:lang w:eastAsia="ar-SA"/>
        </w:rPr>
        <w:t xml:space="preserve"> соблюдением и исполнением настоящего Административного регламента в ходе предоставления муниципальной услуги осуществляется постоянно главой  администрации Подгорненского сельского поселения Отрадненского района.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35" w:name="sub_10331"/>
      <w:bookmarkEnd w:id="135"/>
      <w:r w:rsidRPr="00EF0C2D">
        <w:rPr>
          <w:color w:val="000000"/>
          <w:kern w:val="2"/>
          <w:sz w:val="28"/>
          <w:szCs w:val="28"/>
          <w:lang w:eastAsia="ar-SA"/>
        </w:rPr>
        <w:t xml:space="preserve">34.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F0C2D">
        <w:rPr>
          <w:color w:val="000000"/>
          <w:kern w:val="2"/>
          <w:sz w:val="28"/>
          <w:szCs w:val="28"/>
          <w:lang w:eastAsia="ar-SA"/>
        </w:rPr>
        <w:t>контроля за</w:t>
      </w:r>
      <w:proofErr w:type="gramEnd"/>
      <w:r w:rsidRPr="00EF0C2D">
        <w:rPr>
          <w:color w:val="000000"/>
          <w:kern w:val="2"/>
          <w:sz w:val="28"/>
          <w:szCs w:val="28"/>
          <w:lang w:eastAsia="ar-SA"/>
        </w:rPr>
        <w:t xml:space="preserve"> полнотой и качеством предоставления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36" w:name="sub_1034"/>
      <w:bookmarkEnd w:id="136"/>
      <w:r w:rsidRPr="00EF0C2D">
        <w:rPr>
          <w:color w:val="000000"/>
          <w:kern w:val="2"/>
          <w:sz w:val="28"/>
          <w:szCs w:val="28"/>
          <w:lang w:eastAsia="ar-SA"/>
        </w:rPr>
        <w:t xml:space="preserve">34.1. </w:t>
      </w:r>
      <w:proofErr w:type="gramStart"/>
      <w:r w:rsidRPr="00EF0C2D">
        <w:rPr>
          <w:color w:val="000000"/>
          <w:kern w:val="2"/>
          <w:sz w:val="28"/>
          <w:szCs w:val="28"/>
          <w:lang w:eastAsia="ar-SA"/>
        </w:rPr>
        <w:t>Контроль за</w:t>
      </w:r>
      <w:proofErr w:type="gramEnd"/>
      <w:r w:rsidRPr="00EF0C2D">
        <w:rPr>
          <w:color w:val="000000"/>
          <w:kern w:val="2"/>
          <w:sz w:val="28"/>
          <w:szCs w:val="28"/>
          <w:lang w:eastAsia="ar-SA"/>
        </w:rPr>
        <w:t xml:space="preserve"> полнотой и качеством предоставления муниципальной услуги включает в себя проведение плановых и внеплановых проверок.</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37" w:name="sub_10341"/>
      <w:bookmarkEnd w:id="137"/>
      <w:r w:rsidRPr="00EF0C2D">
        <w:rPr>
          <w:color w:val="000000"/>
          <w:kern w:val="2"/>
          <w:sz w:val="28"/>
          <w:szCs w:val="28"/>
          <w:lang w:eastAsia="ar-SA"/>
        </w:rPr>
        <w:t>34.2. Плановые и внеплановые проверки могут проводиться заместителем главы   Подгорненского сельского поселения Отрадненского района.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38" w:name="sub_10342"/>
      <w:bookmarkEnd w:id="138"/>
      <w:r w:rsidRPr="00EF0C2D">
        <w:rPr>
          <w:color w:val="000000"/>
          <w:kern w:val="2"/>
          <w:sz w:val="28"/>
          <w:szCs w:val="28"/>
          <w:lang w:eastAsia="ar-SA"/>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В ходе плановых и внеплановых проверок:</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hi-IN" w:bidi="hi-IN"/>
        </w:rPr>
      </w:pPr>
      <w:r w:rsidRPr="00EF0C2D">
        <w:rPr>
          <w:color w:val="000000"/>
          <w:kern w:val="2"/>
          <w:sz w:val="28"/>
          <w:szCs w:val="28"/>
          <w:lang w:eastAsia="ar-SA"/>
        </w:rPr>
        <w:t xml:space="preserve">проверяется знание ответственными лицами требований настоящего Административного регламента, нормативных правовых актов, </w:t>
      </w:r>
      <w:r w:rsidRPr="00EF0C2D">
        <w:rPr>
          <w:color w:val="000000"/>
          <w:kern w:val="2"/>
          <w:sz w:val="28"/>
          <w:szCs w:val="28"/>
          <w:lang w:eastAsia="ar-SA"/>
        </w:rPr>
        <w:lastRenderedPageBreak/>
        <w:t>устанавливающих требования к предоставлению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проверяется соблюдение сроков и последовательности исполнения административных процедур;</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выявляются нарушения прав заявителей, недостатки, допущенные в ходе предоставления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39" w:name="sub_1035"/>
      <w:bookmarkEnd w:id="139"/>
      <w:r w:rsidRPr="00EF0C2D">
        <w:rPr>
          <w:color w:val="000000"/>
          <w:kern w:val="2"/>
          <w:sz w:val="28"/>
          <w:szCs w:val="28"/>
          <w:lang w:eastAsia="ar-SA"/>
        </w:rPr>
        <w:t>35.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40" w:name="sub_10351"/>
      <w:bookmarkEnd w:id="140"/>
      <w:r w:rsidRPr="00EF0C2D">
        <w:rPr>
          <w:color w:val="000000"/>
          <w:kern w:val="2"/>
          <w:sz w:val="28"/>
          <w:szCs w:val="28"/>
          <w:lang w:eastAsia="ar-SA"/>
        </w:rPr>
        <w:t>36.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41" w:name="sub_1036"/>
      <w:bookmarkEnd w:id="141"/>
      <w:r w:rsidRPr="00EF0C2D">
        <w:rPr>
          <w:color w:val="000000"/>
          <w:kern w:val="2"/>
          <w:sz w:val="28"/>
          <w:szCs w:val="28"/>
          <w:lang w:eastAsia="ar-SA"/>
        </w:rPr>
        <w:t>36.1.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42" w:name="sub_10361"/>
      <w:bookmarkEnd w:id="142"/>
      <w:r w:rsidRPr="00EF0C2D">
        <w:rPr>
          <w:color w:val="000000"/>
          <w:kern w:val="2"/>
          <w:sz w:val="28"/>
          <w:szCs w:val="28"/>
          <w:lang w:eastAsia="ar-SA"/>
        </w:rPr>
        <w:t>36.2.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43" w:name="sub_10362"/>
      <w:bookmarkEnd w:id="143"/>
      <w:r w:rsidRPr="00EF0C2D">
        <w:rPr>
          <w:color w:val="000000"/>
          <w:kern w:val="2"/>
          <w:sz w:val="28"/>
          <w:szCs w:val="28"/>
          <w:lang w:eastAsia="ar-SA"/>
        </w:rPr>
        <w:t xml:space="preserve">37. Положения, характеризующие требования к порядку и формам </w:t>
      </w:r>
      <w:proofErr w:type="gramStart"/>
      <w:r w:rsidRPr="00EF0C2D">
        <w:rPr>
          <w:color w:val="000000"/>
          <w:kern w:val="2"/>
          <w:sz w:val="28"/>
          <w:szCs w:val="28"/>
          <w:lang w:eastAsia="ar-SA"/>
        </w:rPr>
        <w:t>контроля за</w:t>
      </w:r>
      <w:proofErr w:type="gramEnd"/>
      <w:r w:rsidRPr="00EF0C2D">
        <w:rPr>
          <w:color w:val="000000"/>
          <w:kern w:val="2"/>
          <w:sz w:val="28"/>
          <w:szCs w:val="28"/>
          <w:lang w:eastAsia="ar-SA"/>
        </w:rPr>
        <w:t xml:space="preserve"> предоставлением муниципальной услуги, в том числе со стороны граждан, их объединений и организаций:</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44" w:name="sub_1037"/>
      <w:bookmarkEnd w:id="144"/>
      <w:r w:rsidRPr="00EF0C2D">
        <w:rPr>
          <w:color w:val="000000"/>
          <w:kern w:val="2"/>
          <w:sz w:val="28"/>
          <w:szCs w:val="28"/>
          <w:lang w:eastAsia="ar-SA"/>
        </w:rPr>
        <w:t xml:space="preserve">Порядок и формы </w:t>
      </w:r>
      <w:proofErr w:type="gramStart"/>
      <w:r w:rsidRPr="00EF0C2D">
        <w:rPr>
          <w:color w:val="000000"/>
          <w:kern w:val="2"/>
          <w:sz w:val="28"/>
          <w:szCs w:val="28"/>
          <w:lang w:eastAsia="ar-SA"/>
        </w:rPr>
        <w:t>контроля за</w:t>
      </w:r>
      <w:proofErr w:type="gramEnd"/>
      <w:r w:rsidRPr="00EF0C2D">
        <w:rPr>
          <w:color w:val="000000"/>
          <w:kern w:val="2"/>
          <w:sz w:val="28"/>
          <w:szCs w:val="28"/>
          <w:lang w:eastAsia="ar-SA"/>
        </w:rPr>
        <w:t xml:space="preserve"> предоставлением муниципальной услуги должны отвечать требованиям непрерывности и действенности (эффективности).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hi-IN" w:bidi="hi-IN"/>
        </w:rPr>
      </w:pPr>
      <w:r w:rsidRPr="00EF0C2D">
        <w:rPr>
          <w:color w:val="000000"/>
          <w:kern w:val="2"/>
          <w:sz w:val="28"/>
          <w:szCs w:val="28"/>
          <w:lang w:eastAsia="ar-SA"/>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302C0E" w:rsidRPr="00EF0C2D" w:rsidRDefault="00302C0E" w:rsidP="00302C0E">
      <w:pPr>
        <w:widowControl w:val="0"/>
        <w:suppressAutoHyphens/>
        <w:autoSpaceDE w:val="0"/>
        <w:spacing w:before="108" w:after="108" w:line="100" w:lineRule="atLeast"/>
        <w:jc w:val="center"/>
        <w:rPr>
          <w:color w:val="000000"/>
          <w:kern w:val="2"/>
          <w:sz w:val="28"/>
          <w:szCs w:val="28"/>
          <w:lang w:eastAsia="hi-IN" w:bidi="hi-IN"/>
        </w:rPr>
      </w:pPr>
      <w:bookmarkStart w:id="145" w:name="sub_1500"/>
      <w:bookmarkEnd w:id="145"/>
      <w:r w:rsidRPr="00EF0C2D">
        <w:rPr>
          <w:color w:val="000000"/>
          <w:kern w:val="2"/>
          <w:sz w:val="28"/>
          <w:szCs w:val="28"/>
          <w:lang w:eastAsia="ar-SA"/>
        </w:rPr>
        <w:t xml:space="preserve">Раздел </w:t>
      </w:r>
      <w:r w:rsidRPr="00EF0C2D">
        <w:rPr>
          <w:color w:val="000000"/>
          <w:kern w:val="2"/>
          <w:sz w:val="28"/>
          <w:szCs w:val="28"/>
          <w:lang w:val="en-US" w:eastAsia="ar-SA"/>
        </w:rPr>
        <w:t>V</w:t>
      </w:r>
      <w:r w:rsidRPr="00EF0C2D">
        <w:rPr>
          <w:color w:val="000000"/>
          <w:kern w:val="2"/>
          <w:sz w:val="28"/>
          <w:szCs w:val="28"/>
          <w:lang w:eastAsia="hi-IN" w:bidi="hi-IN"/>
        </w:rPr>
        <w:br/>
      </w:r>
      <w:r w:rsidRPr="00EF0C2D">
        <w:rPr>
          <w:color w:val="000000"/>
          <w:kern w:val="2"/>
          <w:sz w:val="28"/>
          <w:szCs w:val="28"/>
          <w:lang w:eastAsia="ar-SA"/>
        </w:rPr>
        <w:t>Досудебный (внесудебный) порядок обжалования решений и действий (бездействия) администрации  Подгорненского сельского поселения Отрадненского района, а также должностных лиц,  муниципальных служащих</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hi-IN" w:bidi="hi-IN"/>
        </w:rPr>
      </w:pPr>
      <w:bookmarkStart w:id="146" w:name="sub_1500211"/>
      <w:bookmarkStart w:id="147" w:name="sub_150021"/>
      <w:bookmarkStart w:id="148" w:name="sub_15002111"/>
      <w:bookmarkStart w:id="149" w:name="Bookmark7"/>
      <w:bookmarkEnd w:id="146"/>
      <w:bookmarkEnd w:id="147"/>
      <w:bookmarkEnd w:id="148"/>
      <w:bookmarkEnd w:id="149"/>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50" w:name="sub_1038"/>
      <w:bookmarkEnd w:id="150"/>
      <w:r w:rsidRPr="00EF0C2D">
        <w:rPr>
          <w:color w:val="000000"/>
          <w:kern w:val="2"/>
          <w:sz w:val="28"/>
          <w:szCs w:val="28"/>
          <w:lang w:eastAsia="ar-SA"/>
        </w:rPr>
        <w:t xml:space="preserve">38. </w:t>
      </w:r>
      <w:proofErr w:type="gramStart"/>
      <w:r w:rsidRPr="00EF0C2D">
        <w:rPr>
          <w:color w:val="000000"/>
          <w:kern w:val="2"/>
          <w:sz w:val="28"/>
          <w:szCs w:val="28"/>
          <w:lang w:eastAsia="ar-SA"/>
        </w:rPr>
        <w:t>Заявитель имеет право на досудебное (внесудебное) обжалование действий (бездействия) и решений, принятых (осуществляемых) администрацией  Подгорненского сельского поселения Отрадненского района,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51" w:name="sub_10381"/>
      <w:bookmarkEnd w:id="151"/>
      <w:r w:rsidRPr="00EF0C2D">
        <w:rPr>
          <w:color w:val="000000"/>
          <w:kern w:val="2"/>
          <w:sz w:val="28"/>
          <w:szCs w:val="28"/>
          <w:lang w:eastAsia="ar-SA"/>
        </w:rPr>
        <w:t xml:space="preserve">39. Предметом досудебного (внесудебного) обжалования являются конкретное решение и действия (бездействие) администрации  </w:t>
      </w:r>
      <w:r w:rsidRPr="00EF0C2D">
        <w:rPr>
          <w:color w:val="000000"/>
          <w:kern w:val="2"/>
          <w:sz w:val="28"/>
          <w:szCs w:val="28"/>
          <w:lang w:eastAsia="ar-SA"/>
        </w:rPr>
        <w:lastRenderedPageBreak/>
        <w:t>Подгорненского сельского поселения Отрадненского района,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52" w:name="sub_1039"/>
      <w:bookmarkEnd w:id="152"/>
      <w:r w:rsidRPr="00EF0C2D">
        <w:rPr>
          <w:color w:val="000000"/>
          <w:kern w:val="2"/>
          <w:sz w:val="28"/>
          <w:szCs w:val="28"/>
          <w:lang w:eastAsia="ar-SA"/>
        </w:rPr>
        <w:t>Заявитель может обратиться с жалобой в следующих случаях:</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53" w:name="sub_10391"/>
      <w:bookmarkEnd w:id="153"/>
      <w:r w:rsidRPr="00EF0C2D">
        <w:rPr>
          <w:color w:val="000000"/>
          <w:kern w:val="2"/>
          <w:sz w:val="28"/>
          <w:szCs w:val="28"/>
          <w:lang w:eastAsia="ar-SA"/>
        </w:rPr>
        <w:t>1) нарушения срока регистрации заявления заявителя о предоставлении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54" w:name="sub_103911"/>
      <w:bookmarkEnd w:id="154"/>
      <w:r w:rsidRPr="00EF0C2D">
        <w:rPr>
          <w:color w:val="000000"/>
          <w:kern w:val="2"/>
          <w:sz w:val="28"/>
          <w:szCs w:val="28"/>
          <w:lang w:eastAsia="ar-SA"/>
        </w:rPr>
        <w:t>2) нарушения срока предоставления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55" w:name="sub_10392"/>
      <w:bookmarkEnd w:id="155"/>
      <w:r w:rsidRPr="00EF0C2D">
        <w:rPr>
          <w:color w:val="000000"/>
          <w:kern w:val="2"/>
          <w:sz w:val="28"/>
          <w:szCs w:val="28"/>
          <w:lang w:eastAsia="ar-SA"/>
        </w:rPr>
        <w:t>3) 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Подгорненского сельского поселения Отрадненского района для предоставления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56" w:name="sub_10393"/>
      <w:bookmarkEnd w:id="156"/>
      <w:r w:rsidRPr="00EF0C2D">
        <w:rPr>
          <w:color w:val="000000"/>
          <w:kern w:val="2"/>
          <w:sz w:val="28"/>
          <w:szCs w:val="28"/>
          <w:lang w:eastAsia="ar-SA"/>
        </w:rPr>
        <w:t>4) отказа в приёме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Подгорненского сельского поселения Отрадненского района для предоставления муниципальной услуги, у заявителя;</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57" w:name="sub_10394"/>
      <w:bookmarkEnd w:id="157"/>
      <w:proofErr w:type="gramStart"/>
      <w:r w:rsidRPr="00EF0C2D">
        <w:rPr>
          <w:color w:val="000000"/>
          <w:kern w:val="2"/>
          <w:sz w:val="28"/>
          <w:szCs w:val="28"/>
          <w:lang w:eastAsia="ar-SA"/>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Подгорненского сельского поселения Отрадненского района;</w:t>
      </w:r>
      <w:proofErr w:type="gramEnd"/>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58" w:name="sub_10395"/>
      <w:bookmarkEnd w:id="158"/>
      <w:r w:rsidRPr="00EF0C2D">
        <w:rPr>
          <w:color w:val="000000"/>
          <w:kern w:val="2"/>
          <w:sz w:val="28"/>
          <w:szCs w:val="28"/>
          <w:lang w:eastAsia="ar-SA"/>
        </w:rPr>
        <w:t>6) требования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Подгорненского сельского поселения Отрадненского района;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59" w:name="sub_10396"/>
      <w:bookmarkEnd w:id="159"/>
      <w:proofErr w:type="gramStart"/>
      <w:r w:rsidRPr="00EF0C2D">
        <w:rPr>
          <w:color w:val="000000"/>
          <w:kern w:val="2"/>
          <w:sz w:val="28"/>
          <w:szCs w:val="28"/>
          <w:lang w:eastAsia="ar-SA"/>
        </w:rPr>
        <w:t>7) отказа администрации Подгорненского сельского поселения Отрадненского района, должностного лица от исправления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60" w:name="sub_10397"/>
      <w:bookmarkEnd w:id="160"/>
      <w:r w:rsidRPr="00EF0C2D">
        <w:rPr>
          <w:color w:val="000000"/>
          <w:kern w:val="2"/>
          <w:sz w:val="28"/>
          <w:szCs w:val="28"/>
          <w:lang w:eastAsia="ar-SA"/>
        </w:rPr>
        <w:t>40. Жалоба подаётся в письменной форме на бумажном носителе, в электронной форме в администрацию Подгорненского сельского поселения Отрадненского района.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61" w:name="sub_1040"/>
      <w:bookmarkEnd w:id="161"/>
      <w:r w:rsidRPr="00EF0C2D">
        <w:rPr>
          <w:color w:val="000000"/>
          <w:kern w:val="2"/>
          <w:sz w:val="28"/>
          <w:szCs w:val="28"/>
          <w:lang w:eastAsia="ar-SA"/>
        </w:rPr>
        <w:t>41. Жалоба на решения, принятые администрацией  Подгорненского сельского поселения Отрадненского района, подаётся главе  Подгорненского сельского поселения Отрадненского района.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Жалоба на действия заместителя главы  Подгорненского сельского поселения Отрадненского района, подаётся главе  Подгорненского сельского поселения Отрадненского района.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62" w:name="sub_1042"/>
      <w:bookmarkEnd w:id="162"/>
      <w:r w:rsidRPr="00EF0C2D">
        <w:rPr>
          <w:color w:val="000000"/>
          <w:kern w:val="2"/>
          <w:sz w:val="28"/>
          <w:szCs w:val="28"/>
          <w:lang w:eastAsia="ar-SA"/>
        </w:rPr>
        <w:t xml:space="preserve">42. Жалоба может быть направлена по почте, через МБУ «МФЦ», с использованием информационно-телекоммуникационной сети Интернет, </w:t>
      </w:r>
      <w:hyperlink r:id="rId10" w:history="1">
        <w:r w:rsidRPr="00EF0C2D">
          <w:rPr>
            <w:rStyle w:val="ad"/>
            <w:rFonts w:eastAsiaTheme="majorEastAsia"/>
            <w:kern w:val="2"/>
            <w:sz w:val="28"/>
            <w:szCs w:val="28"/>
            <w:lang w:eastAsia="hi-IN" w:bidi="hi-IN"/>
          </w:rPr>
          <w:t xml:space="preserve">официального </w:t>
        </w:r>
        <w:proofErr w:type="gramStart"/>
        <w:r w:rsidRPr="00EF0C2D">
          <w:rPr>
            <w:rStyle w:val="ad"/>
            <w:rFonts w:eastAsiaTheme="majorEastAsia"/>
            <w:kern w:val="2"/>
            <w:sz w:val="28"/>
            <w:szCs w:val="28"/>
            <w:lang w:eastAsia="hi-IN" w:bidi="hi-IN"/>
          </w:rPr>
          <w:t>Интернет-портала</w:t>
        </w:r>
        <w:proofErr w:type="gramEnd"/>
      </w:hyperlink>
      <w:r w:rsidRPr="00EF0C2D">
        <w:rPr>
          <w:color w:val="000000"/>
          <w:kern w:val="2"/>
          <w:sz w:val="28"/>
          <w:szCs w:val="28"/>
          <w:lang w:eastAsia="hi-IN" w:bidi="hi-IN"/>
        </w:rPr>
        <w:t xml:space="preserve"> администрации </w:t>
      </w:r>
      <w:r w:rsidRPr="00EF0C2D">
        <w:rPr>
          <w:color w:val="000000"/>
          <w:kern w:val="2"/>
          <w:sz w:val="28"/>
          <w:szCs w:val="28"/>
          <w:lang w:eastAsia="ar-SA"/>
        </w:rPr>
        <w:t xml:space="preserve"> Отрадненского сельского</w:t>
      </w:r>
    </w:p>
    <w:p w:rsidR="00302C0E" w:rsidRPr="00EF0C2D" w:rsidRDefault="00302C0E" w:rsidP="00302C0E">
      <w:pPr>
        <w:widowControl w:val="0"/>
        <w:suppressAutoHyphens/>
        <w:autoSpaceDE w:val="0"/>
        <w:spacing w:line="100" w:lineRule="atLeast"/>
        <w:jc w:val="both"/>
        <w:rPr>
          <w:color w:val="000000"/>
          <w:kern w:val="2"/>
          <w:sz w:val="28"/>
          <w:szCs w:val="28"/>
          <w:lang w:eastAsia="ar-SA"/>
        </w:rPr>
      </w:pPr>
      <w:r w:rsidRPr="00EF0C2D">
        <w:rPr>
          <w:color w:val="000000"/>
          <w:kern w:val="2"/>
          <w:sz w:val="28"/>
          <w:szCs w:val="28"/>
          <w:lang w:eastAsia="ar-SA"/>
        </w:rPr>
        <w:t>поселения Отрадненского района</w:t>
      </w:r>
      <w:r w:rsidRPr="00EF0C2D">
        <w:rPr>
          <w:color w:val="000000"/>
          <w:kern w:val="2"/>
          <w:sz w:val="28"/>
          <w:szCs w:val="28"/>
          <w:lang w:eastAsia="hi-IN" w:bidi="hi-IN"/>
        </w:rPr>
        <w:t xml:space="preserve">, официального сайта органа, предоставляющего муниципальную услугу, Портала государственных и муниципальных услуг Краснодарского края, а также может быть </w:t>
      </w:r>
      <w:proofErr w:type="gramStart"/>
      <w:r w:rsidRPr="00EF0C2D">
        <w:rPr>
          <w:color w:val="000000"/>
          <w:kern w:val="2"/>
          <w:sz w:val="28"/>
          <w:szCs w:val="28"/>
          <w:lang w:eastAsia="hi-IN" w:bidi="hi-IN"/>
        </w:rPr>
        <w:t>принята</w:t>
      </w:r>
      <w:proofErr w:type="gramEnd"/>
      <w:r w:rsidRPr="00EF0C2D">
        <w:rPr>
          <w:color w:val="000000"/>
          <w:kern w:val="2"/>
          <w:sz w:val="28"/>
          <w:szCs w:val="28"/>
          <w:lang w:eastAsia="hi-IN" w:bidi="hi-IN"/>
        </w:rPr>
        <w:t xml:space="preserve"> при личном приёме заявителя.</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63" w:name="sub_10421"/>
      <w:bookmarkEnd w:id="163"/>
      <w:r w:rsidRPr="00EF0C2D">
        <w:rPr>
          <w:color w:val="000000"/>
          <w:kern w:val="2"/>
          <w:sz w:val="28"/>
          <w:szCs w:val="28"/>
          <w:lang w:eastAsia="ar-SA"/>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64" w:name="sub_1043"/>
      <w:bookmarkEnd w:id="164"/>
      <w:r w:rsidRPr="00EF0C2D">
        <w:rPr>
          <w:color w:val="000000"/>
          <w:kern w:val="2"/>
          <w:sz w:val="28"/>
          <w:szCs w:val="28"/>
          <w:lang w:eastAsia="ar-SA"/>
        </w:rPr>
        <w:t>43. Жалоба должна содержать:</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65" w:name="sub_10431"/>
      <w:bookmarkEnd w:id="165"/>
      <w:r w:rsidRPr="00EF0C2D">
        <w:rPr>
          <w:color w:val="000000"/>
          <w:kern w:val="2"/>
          <w:sz w:val="28"/>
          <w:szCs w:val="28"/>
          <w:lang w:eastAsia="ar-SA"/>
        </w:rPr>
        <w:t>1) наименование органа, предоставляющего муниципальную услугу, - администрация  Подгорненского сельского поселения Отрадненского района, должностных лиц, муниципальных служащих, решения и действия (бездействие) которых обжалуются;</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66" w:name="sub_104311"/>
      <w:bookmarkEnd w:id="166"/>
      <w:proofErr w:type="gramStart"/>
      <w:r w:rsidRPr="00EF0C2D">
        <w:rPr>
          <w:color w:val="000000"/>
          <w:kern w:val="2"/>
          <w:sz w:val="28"/>
          <w:szCs w:val="28"/>
          <w:lang w:eastAsia="ar-SA"/>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67" w:name="sub_10432"/>
      <w:bookmarkEnd w:id="167"/>
      <w:r w:rsidRPr="00EF0C2D">
        <w:rPr>
          <w:color w:val="000000"/>
          <w:kern w:val="2"/>
          <w:sz w:val="28"/>
          <w:szCs w:val="28"/>
          <w:lang w:eastAsia="ar-SA"/>
        </w:rPr>
        <w:t>3) сведения об обжалуемых решениях и действиях (бездействии) администрации  Подгорненского сельского поселения Отрадненского района, должностных лиц, муниципальных служащих;</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68" w:name="sub_10433"/>
      <w:bookmarkEnd w:id="168"/>
      <w:r w:rsidRPr="00EF0C2D">
        <w:rPr>
          <w:color w:val="000000"/>
          <w:kern w:val="2"/>
          <w:sz w:val="28"/>
          <w:szCs w:val="28"/>
          <w:lang w:eastAsia="ar-SA"/>
        </w:rPr>
        <w:t>4) доводы, на основании которых заявитель не согласен с решением и действием (бездействием) администрации  Подгорненского сельского поселения Отрадненского района,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69" w:name="sub_10434"/>
      <w:bookmarkEnd w:id="169"/>
      <w:r w:rsidRPr="00EF0C2D">
        <w:rPr>
          <w:color w:val="000000"/>
          <w:kern w:val="2"/>
          <w:sz w:val="28"/>
          <w:szCs w:val="28"/>
          <w:lang w:eastAsia="ar-SA"/>
        </w:rPr>
        <w:t>44.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70" w:name="sub_1044"/>
      <w:bookmarkEnd w:id="170"/>
      <w:r w:rsidRPr="00EF0C2D">
        <w:rPr>
          <w:color w:val="000000"/>
          <w:kern w:val="2"/>
          <w:sz w:val="28"/>
          <w:szCs w:val="28"/>
          <w:lang w:eastAsia="ar-SA"/>
        </w:rPr>
        <w:t xml:space="preserve">45. </w:t>
      </w:r>
      <w:proofErr w:type="gramStart"/>
      <w:r w:rsidRPr="00EF0C2D">
        <w:rPr>
          <w:color w:val="000000"/>
          <w:kern w:val="2"/>
          <w:sz w:val="28"/>
          <w:szCs w:val="28"/>
          <w:lang w:eastAsia="ar-SA"/>
        </w:rPr>
        <w:t>Жалоба, поступившая в администрацию  Подгорненского сельского поселения Отрадненского района не через МБУ «МФЦ», подлежит регистрации не позднее следующего рабочего дня со дня её поступления и рассмотрению в течение 15 рабочих дней со дня её регистрации, а в случае обжалования отказа администрации  Подгорненского сельского поселения Отрадненского района, должностного лица в приёме документов у заявителя либо в исправлении допущенных опечаток и ошибок</w:t>
      </w:r>
      <w:proofErr w:type="gramEnd"/>
      <w:r w:rsidRPr="00EF0C2D">
        <w:rPr>
          <w:color w:val="000000"/>
          <w:kern w:val="2"/>
          <w:sz w:val="28"/>
          <w:szCs w:val="28"/>
          <w:lang w:eastAsia="ar-SA"/>
        </w:rPr>
        <w:t xml:space="preserve"> или в случае обжалования нарушения установленного срока таких исправлений - в течение 5 рабочих дней со дня её регистрации.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71" w:name="sub_1045"/>
      <w:bookmarkEnd w:id="171"/>
      <w:r w:rsidRPr="00EF0C2D">
        <w:rPr>
          <w:color w:val="000000"/>
          <w:kern w:val="2"/>
          <w:sz w:val="28"/>
          <w:szCs w:val="28"/>
          <w:lang w:eastAsia="ar-SA"/>
        </w:rPr>
        <w:t>Жалоба, поступившая в администрацию  Подгорненского сельского поселения Отрадненского района через МБУ «МФЦ» подлежит рассмотрению в течение 15 рабочих дней со дня её приёма в МБУ «МФЦ».</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72" w:name="sub_1046"/>
      <w:bookmarkEnd w:id="172"/>
      <w:r w:rsidRPr="00EF0C2D">
        <w:rPr>
          <w:color w:val="000000"/>
          <w:kern w:val="2"/>
          <w:sz w:val="28"/>
          <w:szCs w:val="28"/>
          <w:lang w:eastAsia="ar-SA"/>
        </w:rPr>
        <w:t xml:space="preserve">46. </w:t>
      </w:r>
      <w:proofErr w:type="gramStart"/>
      <w:r w:rsidRPr="00EF0C2D">
        <w:rPr>
          <w:color w:val="000000"/>
          <w:kern w:val="2"/>
          <w:sz w:val="28"/>
          <w:szCs w:val="28"/>
          <w:lang w:eastAsia="ar-SA"/>
        </w:rPr>
        <w:t xml:space="preserve">В случае если в компетенцию администрации Подгорненского сельского поселения Отрадненского района, МБУ «МФЦ», куда жалоба подана заявителем, не входит принятие решения по жалобе в соответствии с требованиями законодательства, жалоба в течение 3 рабочих дней со дня её регистрации направляется в уполномоченный на её рассмотрение орган, </w:t>
      </w:r>
      <w:r w:rsidRPr="00EF0C2D">
        <w:rPr>
          <w:color w:val="000000"/>
          <w:kern w:val="2"/>
          <w:sz w:val="28"/>
          <w:szCs w:val="28"/>
          <w:lang w:eastAsia="ar-SA"/>
        </w:rPr>
        <w:lastRenderedPageBreak/>
        <w:t>заявитель в письменной форме информируется о перенаправлении жалобы.</w:t>
      </w:r>
      <w:proofErr w:type="gramEnd"/>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73" w:name="sub_10461"/>
      <w:bookmarkEnd w:id="173"/>
      <w:r w:rsidRPr="00EF0C2D">
        <w:rPr>
          <w:color w:val="000000"/>
          <w:kern w:val="2"/>
          <w:sz w:val="28"/>
          <w:szCs w:val="28"/>
          <w:lang w:eastAsia="ar-SA"/>
        </w:rPr>
        <w:t>При этом срок рассмотрения жалобы исчисляется со дня регистрации жалобы в уполномоченном на её рассмотрение органе.</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74" w:name="sub_1047"/>
      <w:bookmarkEnd w:id="174"/>
      <w:r w:rsidRPr="00EF0C2D">
        <w:rPr>
          <w:color w:val="000000"/>
          <w:kern w:val="2"/>
          <w:sz w:val="28"/>
          <w:szCs w:val="28"/>
          <w:lang w:eastAsia="ar-SA"/>
        </w:rPr>
        <w:t>47. По результатам рассмотрения жалобы лицо, уполномоченное на её рассмотрение, принимает одно из следующих решений:</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75" w:name="sub_10471"/>
      <w:bookmarkEnd w:id="175"/>
      <w:proofErr w:type="gramStart"/>
      <w:r w:rsidRPr="00EF0C2D">
        <w:rPr>
          <w:color w:val="000000"/>
          <w:kern w:val="2"/>
          <w:sz w:val="28"/>
          <w:szCs w:val="28"/>
          <w:lang w:eastAsia="ar-SA"/>
        </w:rPr>
        <w:t>1) удовлетворяет жалобу, в том числе в форме отмены принятого решения, исправления допущенных администрацией Подгорненского сельского поселения Отрадненского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76" w:name="sub_104711"/>
      <w:bookmarkEnd w:id="176"/>
      <w:r w:rsidRPr="00EF0C2D">
        <w:rPr>
          <w:color w:val="000000"/>
          <w:kern w:val="2"/>
          <w:sz w:val="28"/>
          <w:szCs w:val="28"/>
          <w:lang w:eastAsia="ar-SA"/>
        </w:rPr>
        <w:t>2) отказывает в удовлетворении жалобы.</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77" w:name="sub_10472"/>
      <w:bookmarkEnd w:id="177"/>
      <w:r w:rsidRPr="00EF0C2D">
        <w:rPr>
          <w:color w:val="000000"/>
          <w:kern w:val="2"/>
          <w:sz w:val="28"/>
          <w:szCs w:val="28"/>
          <w:lang w:eastAsia="ar-SA"/>
        </w:rPr>
        <w:t xml:space="preserve">48. Не позднее дня, следующего за днём принятия решения, указанного в </w:t>
      </w:r>
      <w:r w:rsidRPr="00EF0C2D">
        <w:rPr>
          <w:color w:val="000000"/>
          <w:kern w:val="2"/>
          <w:sz w:val="28"/>
          <w:szCs w:val="28"/>
          <w:lang w:eastAsia="hi-IN" w:bidi="hi-IN"/>
        </w:rPr>
        <w:t xml:space="preserve">пункте 47 раздела </w:t>
      </w:r>
      <w:r w:rsidRPr="00EF0C2D">
        <w:rPr>
          <w:color w:val="000000"/>
          <w:kern w:val="2"/>
          <w:sz w:val="28"/>
          <w:szCs w:val="28"/>
          <w:lang w:val="en-US" w:eastAsia="hi-IN" w:bidi="hi-IN"/>
        </w:rPr>
        <w:t>V</w:t>
      </w:r>
      <w:r w:rsidRPr="00EF0C2D">
        <w:rPr>
          <w:color w:val="000000"/>
          <w:kern w:val="2"/>
          <w:sz w:val="28"/>
          <w:szCs w:val="28"/>
          <w:lang w:eastAsia="hi-IN" w:bidi="hi-I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2C0E" w:rsidRDefault="00302C0E" w:rsidP="00302C0E">
      <w:pPr>
        <w:widowControl w:val="0"/>
        <w:suppressAutoHyphens/>
        <w:autoSpaceDE w:val="0"/>
        <w:spacing w:after="200" w:line="100" w:lineRule="atLeast"/>
        <w:jc w:val="both"/>
        <w:rPr>
          <w:color w:val="000000"/>
          <w:kern w:val="2"/>
          <w:sz w:val="28"/>
          <w:szCs w:val="28"/>
          <w:lang w:eastAsia="hi-IN" w:bidi="hi-IN"/>
        </w:rPr>
      </w:pPr>
      <w:r w:rsidRPr="00EF0C2D">
        <w:rPr>
          <w:color w:val="000000"/>
          <w:kern w:val="2"/>
          <w:sz w:val="28"/>
          <w:szCs w:val="28"/>
          <w:lang w:eastAsia="ar-SA"/>
        </w:rPr>
        <w:t xml:space="preserve">           49. В случае установления в ходе или по результатам </w:t>
      </w:r>
      <w:proofErr w:type="gramStart"/>
      <w:r w:rsidRPr="00EF0C2D">
        <w:rPr>
          <w:color w:val="000000"/>
          <w:kern w:val="2"/>
          <w:sz w:val="28"/>
          <w:szCs w:val="28"/>
          <w:lang w:eastAsia="ar-SA"/>
        </w:rPr>
        <w:t>рассмотрения жалобы признаков состава административного правонарушения</w:t>
      </w:r>
      <w:proofErr w:type="gramEnd"/>
      <w:r w:rsidRPr="00EF0C2D">
        <w:rPr>
          <w:color w:val="000000"/>
          <w:kern w:val="2"/>
          <w:sz w:val="28"/>
          <w:szCs w:val="28"/>
          <w:lang w:eastAsia="ar-SA"/>
        </w:rPr>
        <w:t xml:space="preserve"> или преступления должностное лицо, наделённое полномочиями по рассмотрению жалоб в соответствии с </w:t>
      </w:r>
      <w:r w:rsidRPr="00EF0C2D">
        <w:rPr>
          <w:color w:val="000000"/>
          <w:kern w:val="2"/>
          <w:sz w:val="28"/>
          <w:szCs w:val="28"/>
          <w:lang w:eastAsia="hi-IN" w:bidi="hi-IN"/>
        </w:rPr>
        <w:t xml:space="preserve">пунктом 41 раздела </w:t>
      </w:r>
      <w:r w:rsidRPr="00EF0C2D">
        <w:rPr>
          <w:color w:val="000000"/>
          <w:kern w:val="2"/>
          <w:sz w:val="28"/>
          <w:szCs w:val="28"/>
          <w:lang w:val="en-US" w:eastAsia="hi-IN" w:bidi="hi-IN"/>
        </w:rPr>
        <w:t>V</w:t>
      </w:r>
      <w:r w:rsidRPr="00EF0C2D">
        <w:rPr>
          <w:color w:val="000000"/>
          <w:kern w:val="2"/>
          <w:sz w:val="28"/>
          <w:szCs w:val="28"/>
          <w:lang w:eastAsia="hi-IN" w:bidi="hi-IN"/>
        </w:rPr>
        <w:t xml:space="preserve"> настоящего Административного регламента, незамедлительно направляет имеющиеся материалы в органы прокуратуры.</w:t>
      </w:r>
    </w:p>
    <w:p w:rsidR="00EF0C2D" w:rsidRDefault="00EF0C2D" w:rsidP="00302C0E">
      <w:pPr>
        <w:widowControl w:val="0"/>
        <w:suppressAutoHyphens/>
        <w:autoSpaceDE w:val="0"/>
        <w:spacing w:after="200" w:line="100" w:lineRule="atLeast"/>
        <w:jc w:val="both"/>
        <w:rPr>
          <w:color w:val="000000"/>
          <w:kern w:val="2"/>
          <w:sz w:val="28"/>
          <w:szCs w:val="28"/>
          <w:lang w:eastAsia="hi-IN" w:bidi="hi-IN"/>
        </w:rPr>
      </w:pPr>
    </w:p>
    <w:p w:rsidR="00643603" w:rsidRDefault="00643603" w:rsidP="00643603">
      <w:pPr>
        <w:widowControl w:val="0"/>
        <w:suppressAutoHyphens/>
        <w:autoSpaceDE w:val="0"/>
        <w:spacing w:line="100" w:lineRule="atLeast"/>
        <w:jc w:val="both"/>
        <w:rPr>
          <w:color w:val="000000"/>
          <w:kern w:val="2"/>
          <w:sz w:val="28"/>
          <w:szCs w:val="28"/>
          <w:lang w:eastAsia="hi-IN" w:bidi="hi-IN"/>
        </w:rPr>
      </w:pPr>
      <w:proofErr w:type="gramStart"/>
      <w:r>
        <w:rPr>
          <w:color w:val="000000"/>
          <w:kern w:val="2"/>
          <w:sz w:val="28"/>
          <w:szCs w:val="28"/>
          <w:lang w:eastAsia="hi-IN" w:bidi="hi-IN"/>
        </w:rPr>
        <w:t>Исполняющая</w:t>
      </w:r>
      <w:proofErr w:type="gramEnd"/>
      <w:r>
        <w:rPr>
          <w:color w:val="000000"/>
          <w:kern w:val="2"/>
          <w:sz w:val="28"/>
          <w:szCs w:val="28"/>
          <w:lang w:eastAsia="hi-IN" w:bidi="hi-IN"/>
        </w:rPr>
        <w:t xml:space="preserve"> обязанности н</w:t>
      </w:r>
      <w:r w:rsidR="00EF0C2D">
        <w:rPr>
          <w:color w:val="000000"/>
          <w:kern w:val="2"/>
          <w:sz w:val="28"/>
          <w:szCs w:val="28"/>
          <w:lang w:eastAsia="hi-IN" w:bidi="hi-IN"/>
        </w:rPr>
        <w:t>ачальник</w:t>
      </w:r>
      <w:r>
        <w:rPr>
          <w:color w:val="000000"/>
          <w:kern w:val="2"/>
          <w:sz w:val="28"/>
          <w:szCs w:val="28"/>
          <w:lang w:eastAsia="hi-IN" w:bidi="hi-IN"/>
        </w:rPr>
        <w:t>а</w:t>
      </w:r>
    </w:p>
    <w:p w:rsidR="00EF0C2D" w:rsidRDefault="00EF0C2D" w:rsidP="00643603">
      <w:pPr>
        <w:widowControl w:val="0"/>
        <w:suppressAutoHyphens/>
        <w:autoSpaceDE w:val="0"/>
        <w:spacing w:line="100" w:lineRule="atLeast"/>
        <w:jc w:val="both"/>
        <w:rPr>
          <w:color w:val="000000"/>
          <w:kern w:val="2"/>
          <w:sz w:val="28"/>
          <w:szCs w:val="28"/>
          <w:lang w:eastAsia="hi-IN" w:bidi="hi-IN"/>
        </w:rPr>
      </w:pPr>
      <w:r>
        <w:rPr>
          <w:color w:val="000000"/>
          <w:kern w:val="2"/>
          <w:sz w:val="28"/>
          <w:szCs w:val="28"/>
          <w:lang w:eastAsia="hi-IN" w:bidi="hi-IN"/>
        </w:rPr>
        <w:t>общего отдела администрации</w:t>
      </w:r>
    </w:p>
    <w:p w:rsidR="00EF0C2D" w:rsidRPr="00EF0C2D" w:rsidRDefault="00EF0C2D" w:rsidP="00643603">
      <w:pPr>
        <w:widowControl w:val="0"/>
        <w:suppressAutoHyphens/>
        <w:autoSpaceDE w:val="0"/>
        <w:jc w:val="both"/>
        <w:rPr>
          <w:color w:val="000000"/>
          <w:kern w:val="2"/>
          <w:sz w:val="28"/>
          <w:szCs w:val="28"/>
          <w:lang w:eastAsia="hi-IN" w:bidi="hi-IN"/>
        </w:rPr>
      </w:pPr>
      <w:r>
        <w:rPr>
          <w:color w:val="000000"/>
          <w:kern w:val="2"/>
          <w:sz w:val="28"/>
          <w:szCs w:val="28"/>
          <w:lang w:eastAsia="hi-IN" w:bidi="hi-IN"/>
        </w:rPr>
        <w:t xml:space="preserve">Подгорненского сельского поселения </w:t>
      </w:r>
      <w:r w:rsidR="008111D4">
        <w:rPr>
          <w:color w:val="000000"/>
          <w:kern w:val="2"/>
          <w:sz w:val="28"/>
          <w:szCs w:val="28"/>
          <w:lang w:eastAsia="hi-IN" w:bidi="hi-IN"/>
        </w:rPr>
        <w:t xml:space="preserve">                                          </w:t>
      </w:r>
      <w:r w:rsidR="00643603">
        <w:rPr>
          <w:color w:val="000000"/>
          <w:kern w:val="2"/>
          <w:sz w:val="28"/>
          <w:szCs w:val="28"/>
          <w:lang w:eastAsia="hi-IN" w:bidi="hi-IN"/>
        </w:rPr>
        <w:t>Т.А. Ахизарова</w:t>
      </w:r>
      <w:bookmarkStart w:id="178" w:name="_GoBack"/>
      <w:bookmarkEnd w:id="178"/>
    </w:p>
    <w:p w:rsidR="00302C0E" w:rsidRPr="00EF0C2D" w:rsidRDefault="00302C0E" w:rsidP="00643603">
      <w:pPr>
        <w:widowControl w:val="0"/>
        <w:suppressAutoHyphens/>
        <w:autoSpaceDE w:val="0"/>
        <w:spacing w:line="100" w:lineRule="atLeast"/>
        <w:jc w:val="both"/>
        <w:rPr>
          <w:color w:val="000000"/>
          <w:kern w:val="2"/>
          <w:sz w:val="28"/>
          <w:szCs w:val="28"/>
          <w:lang w:eastAsia="hi-IN" w:bidi="hi-IN"/>
        </w:rPr>
      </w:pP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hi-IN" w:bidi="hi-IN"/>
        </w:rPr>
      </w:pP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hi-IN" w:bidi="hi-IN"/>
        </w:rPr>
      </w:pPr>
    </w:p>
    <w:p w:rsidR="00302C0E" w:rsidRDefault="00302C0E" w:rsidP="00302C0E">
      <w:pPr>
        <w:ind w:left="851"/>
        <w:rPr>
          <w:rFonts w:ascii="Calibri" w:hAnsi="Calibri"/>
          <w:kern w:val="2"/>
          <w:sz w:val="22"/>
          <w:szCs w:val="22"/>
          <w:lang w:eastAsia="ar-SA"/>
        </w:rPr>
      </w:pPr>
    </w:p>
    <w:p w:rsidR="008111D4" w:rsidRDefault="008111D4" w:rsidP="00302C0E">
      <w:pPr>
        <w:ind w:left="851"/>
        <w:rPr>
          <w:rFonts w:ascii="Calibri" w:hAnsi="Calibri"/>
          <w:kern w:val="2"/>
          <w:sz w:val="22"/>
          <w:szCs w:val="22"/>
          <w:lang w:eastAsia="ar-SA"/>
        </w:rPr>
      </w:pPr>
    </w:p>
    <w:p w:rsidR="008111D4" w:rsidRDefault="008111D4" w:rsidP="00302C0E">
      <w:pPr>
        <w:ind w:left="851"/>
        <w:rPr>
          <w:rFonts w:ascii="Calibri" w:hAnsi="Calibri"/>
          <w:kern w:val="2"/>
          <w:sz w:val="22"/>
          <w:szCs w:val="22"/>
          <w:lang w:eastAsia="ar-SA"/>
        </w:rPr>
      </w:pPr>
    </w:p>
    <w:p w:rsidR="008111D4" w:rsidRDefault="008111D4" w:rsidP="00302C0E">
      <w:pPr>
        <w:ind w:left="851"/>
        <w:rPr>
          <w:rFonts w:ascii="Calibri" w:hAnsi="Calibri"/>
          <w:kern w:val="2"/>
          <w:sz w:val="22"/>
          <w:szCs w:val="22"/>
          <w:lang w:eastAsia="ar-SA"/>
        </w:rPr>
      </w:pPr>
    </w:p>
    <w:p w:rsidR="008111D4" w:rsidRDefault="008111D4" w:rsidP="00302C0E">
      <w:pPr>
        <w:ind w:left="851"/>
        <w:rPr>
          <w:rFonts w:ascii="Calibri" w:hAnsi="Calibri"/>
          <w:kern w:val="2"/>
          <w:sz w:val="22"/>
          <w:szCs w:val="22"/>
          <w:lang w:eastAsia="ar-SA"/>
        </w:rPr>
      </w:pPr>
    </w:p>
    <w:p w:rsidR="008111D4" w:rsidRDefault="008111D4" w:rsidP="00302C0E">
      <w:pPr>
        <w:ind w:left="851"/>
        <w:rPr>
          <w:rFonts w:ascii="Calibri" w:hAnsi="Calibri"/>
          <w:kern w:val="2"/>
          <w:sz w:val="22"/>
          <w:szCs w:val="22"/>
          <w:lang w:eastAsia="ar-SA"/>
        </w:rPr>
      </w:pPr>
    </w:p>
    <w:p w:rsidR="008111D4" w:rsidRDefault="008111D4" w:rsidP="00302C0E">
      <w:pPr>
        <w:ind w:left="851"/>
        <w:rPr>
          <w:rFonts w:ascii="Calibri" w:hAnsi="Calibri"/>
          <w:kern w:val="2"/>
          <w:sz w:val="22"/>
          <w:szCs w:val="22"/>
          <w:lang w:eastAsia="ar-SA"/>
        </w:rPr>
      </w:pPr>
    </w:p>
    <w:p w:rsidR="008111D4" w:rsidRDefault="008111D4" w:rsidP="00302C0E">
      <w:pPr>
        <w:ind w:left="851"/>
        <w:rPr>
          <w:rFonts w:ascii="Calibri" w:hAnsi="Calibri"/>
          <w:kern w:val="2"/>
          <w:sz w:val="22"/>
          <w:szCs w:val="22"/>
          <w:lang w:eastAsia="ar-SA"/>
        </w:rPr>
      </w:pPr>
    </w:p>
    <w:p w:rsidR="008111D4" w:rsidRDefault="008111D4" w:rsidP="00302C0E">
      <w:pPr>
        <w:ind w:left="851"/>
        <w:rPr>
          <w:rFonts w:ascii="Calibri" w:hAnsi="Calibri"/>
          <w:kern w:val="2"/>
          <w:sz w:val="22"/>
          <w:szCs w:val="22"/>
          <w:lang w:eastAsia="ar-SA"/>
        </w:rPr>
      </w:pPr>
    </w:p>
    <w:p w:rsidR="008111D4" w:rsidRDefault="008111D4" w:rsidP="00302C0E">
      <w:pPr>
        <w:ind w:left="851"/>
        <w:rPr>
          <w:rFonts w:ascii="Calibri" w:hAnsi="Calibri"/>
          <w:kern w:val="2"/>
          <w:sz w:val="22"/>
          <w:szCs w:val="22"/>
          <w:lang w:eastAsia="ar-SA"/>
        </w:rPr>
      </w:pPr>
    </w:p>
    <w:p w:rsidR="008111D4" w:rsidRDefault="008111D4" w:rsidP="00302C0E">
      <w:pPr>
        <w:ind w:left="851"/>
        <w:rPr>
          <w:rFonts w:ascii="Calibri" w:hAnsi="Calibri"/>
          <w:kern w:val="2"/>
          <w:sz w:val="22"/>
          <w:szCs w:val="22"/>
          <w:lang w:eastAsia="ar-SA"/>
        </w:rPr>
      </w:pPr>
    </w:p>
    <w:p w:rsidR="008111D4" w:rsidRDefault="008111D4" w:rsidP="00302C0E">
      <w:pPr>
        <w:ind w:left="851"/>
        <w:rPr>
          <w:rFonts w:ascii="Calibri" w:hAnsi="Calibri"/>
          <w:kern w:val="2"/>
          <w:sz w:val="22"/>
          <w:szCs w:val="22"/>
          <w:lang w:eastAsia="ar-SA"/>
        </w:rPr>
      </w:pPr>
    </w:p>
    <w:p w:rsidR="008111D4" w:rsidRDefault="008111D4" w:rsidP="00302C0E">
      <w:pPr>
        <w:ind w:left="851"/>
        <w:rPr>
          <w:rFonts w:ascii="Calibri" w:hAnsi="Calibri"/>
          <w:kern w:val="2"/>
          <w:sz w:val="22"/>
          <w:szCs w:val="22"/>
          <w:lang w:eastAsia="ar-SA"/>
        </w:rPr>
      </w:pPr>
    </w:p>
    <w:p w:rsidR="00302C0E" w:rsidRDefault="00302C0E" w:rsidP="00302C0E">
      <w:pPr>
        <w:ind w:left="851"/>
        <w:rPr>
          <w:rFonts w:ascii="Calibri" w:hAnsi="Calibri"/>
          <w:kern w:val="2"/>
          <w:sz w:val="22"/>
          <w:szCs w:val="22"/>
          <w:lang w:eastAsia="ar-SA"/>
        </w:rPr>
      </w:pPr>
    </w:p>
    <w:p w:rsidR="00302C0E" w:rsidRDefault="00302C0E" w:rsidP="00302C0E">
      <w:pPr>
        <w:widowControl w:val="0"/>
        <w:suppressAutoHyphens/>
        <w:autoSpaceDE w:val="0"/>
        <w:spacing w:line="100" w:lineRule="atLeast"/>
        <w:ind w:firstLine="720"/>
        <w:jc w:val="both"/>
        <w:rPr>
          <w:rFonts w:ascii="Arial" w:hAnsi="Arial" w:cs="Arial"/>
          <w:color w:val="000000"/>
          <w:kern w:val="2"/>
          <w:lang w:eastAsia="hi-IN" w:bidi="hi-IN"/>
        </w:rPr>
      </w:pPr>
    </w:p>
    <w:p w:rsidR="00302C0E" w:rsidRPr="008111D4" w:rsidRDefault="00302C0E" w:rsidP="008111D4">
      <w:pPr>
        <w:widowControl w:val="0"/>
        <w:suppressAutoHyphens/>
        <w:autoSpaceDE w:val="0"/>
        <w:spacing w:line="100" w:lineRule="atLeast"/>
        <w:ind w:left="851"/>
        <w:jc w:val="right"/>
        <w:rPr>
          <w:kern w:val="2"/>
          <w:sz w:val="28"/>
          <w:szCs w:val="28"/>
          <w:lang w:eastAsia="ar-SA"/>
        </w:rPr>
      </w:pPr>
      <w:bookmarkStart w:id="179" w:name="sub_10000"/>
      <w:bookmarkEnd w:id="179"/>
      <w:r w:rsidRPr="008111D4">
        <w:rPr>
          <w:kern w:val="2"/>
          <w:sz w:val="28"/>
          <w:szCs w:val="28"/>
          <w:lang w:eastAsia="ar-SA"/>
        </w:rPr>
        <w:lastRenderedPageBreak/>
        <w:t>Приложение №</w:t>
      </w:r>
      <w:r w:rsidRPr="008111D4">
        <w:rPr>
          <w:kern w:val="2"/>
          <w:sz w:val="28"/>
          <w:szCs w:val="28"/>
          <w:lang w:val="en-US" w:eastAsia="ar-SA"/>
        </w:rPr>
        <w:t> </w:t>
      </w:r>
      <w:r w:rsidRPr="008111D4">
        <w:rPr>
          <w:kern w:val="2"/>
          <w:sz w:val="28"/>
          <w:szCs w:val="28"/>
          <w:lang w:eastAsia="ar-SA"/>
        </w:rPr>
        <w:t>1</w:t>
      </w:r>
    </w:p>
    <w:p w:rsidR="00302C0E" w:rsidRPr="008111D4" w:rsidRDefault="00302C0E" w:rsidP="008111D4">
      <w:pPr>
        <w:widowControl w:val="0"/>
        <w:suppressAutoHyphens/>
        <w:autoSpaceDE w:val="0"/>
        <w:spacing w:line="100" w:lineRule="atLeast"/>
        <w:ind w:left="851"/>
        <w:jc w:val="right"/>
        <w:rPr>
          <w:kern w:val="2"/>
          <w:sz w:val="28"/>
          <w:szCs w:val="28"/>
          <w:lang w:eastAsia="ar-SA"/>
        </w:rPr>
      </w:pPr>
      <w:bookmarkStart w:id="180" w:name="sub_100001"/>
      <w:bookmarkEnd w:id="180"/>
      <w:r w:rsidRPr="008111D4">
        <w:rPr>
          <w:kern w:val="2"/>
          <w:sz w:val="28"/>
          <w:szCs w:val="28"/>
          <w:lang w:eastAsia="ar-SA"/>
        </w:rPr>
        <w:t xml:space="preserve">к </w:t>
      </w:r>
      <w:r w:rsidRPr="008111D4">
        <w:rPr>
          <w:kern w:val="2"/>
          <w:sz w:val="28"/>
          <w:szCs w:val="28"/>
          <w:lang w:eastAsia="hi-IN" w:bidi="hi-IN"/>
        </w:rPr>
        <w:t>административному регламенту</w:t>
      </w:r>
    </w:p>
    <w:p w:rsidR="00302C0E" w:rsidRPr="008111D4" w:rsidRDefault="00302C0E" w:rsidP="008111D4">
      <w:pPr>
        <w:widowControl w:val="0"/>
        <w:suppressAutoHyphens/>
        <w:autoSpaceDE w:val="0"/>
        <w:spacing w:line="100" w:lineRule="atLeast"/>
        <w:ind w:left="851"/>
        <w:jc w:val="right"/>
        <w:rPr>
          <w:kern w:val="2"/>
          <w:sz w:val="28"/>
          <w:szCs w:val="28"/>
          <w:lang w:eastAsia="ar-SA"/>
        </w:rPr>
      </w:pPr>
      <w:r w:rsidRPr="008111D4">
        <w:rPr>
          <w:kern w:val="2"/>
          <w:sz w:val="28"/>
          <w:szCs w:val="28"/>
          <w:lang w:eastAsia="ar-SA"/>
        </w:rPr>
        <w:t xml:space="preserve">предоставления муниципальной услуги                                                  </w:t>
      </w:r>
    </w:p>
    <w:p w:rsidR="00302C0E" w:rsidRPr="008111D4" w:rsidRDefault="00302C0E" w:rsidP="008111D4">
      <w:pPr>
        <w:widowControl w:val="0"/>
        <w:suppressAutoHyphens/>
        <w:autoSpaceDE w:val="0"/>
        <w:spacing w:line="100" w:lineRule="atLeast"/>
        <w:ind w:left="851"/>
        <w:jc w:val="right"/>
        <w:rPr>
          <w:kern w:val="2"/>
          <w:sz w:val="28"/>
          <w:szCs w:val="28"/>
          <w:lang w:eastAsia="ar-SA"/>
        </w:rPr>
      </w:pPr>
      <w:r w:rsidRPr="008111D4">
        <w:rPr>
          <w:kern w:val="2"/>
          <w:sz w:val="28"/>
          <w:szCs w:val="28"/>
          <w:lang w:eastAsia="ar-SA"/>
        </w:rPr>
        <w:t>«Выдача порубочного билета на территории</w:t>
      </w:r>
    </w:p>
    <w:p w:rsidR="00302C0E" w:rsidRPr="008111D4" w:rsidRDefault="00302C0E" w:rsidP="008111D4">
      <w:pPr>
        <w:widowControl w:val="0"/>
        <w:suppressAutoHyphens/>
        <w:autoSpaceDE w:val="0"/>
        <w:spacing w:line="100" w:lineRule="atLeast"/>
        <w:ind w:left="851"/>
        <w:jc w:val="right"/>
        <w:rPr>
          <w:kern w:val="2"/>
          <w:sz w:val="28"/>
          <w:szCs w:val="28"/>
          <w:lang w:eastAsia="ar-SA"/>
        </w:rPr>
      </w:pPr>
      <w:r w:rsidRPr="008111D4">
        <w:rPr>
          <w:kern w:val="2"/>
          <w:sz w:val="28"/>
          <w:szCs w:val="28"/>
          <w:lang w:eastAsia="ar-SA"/>
        </w:rPr>
        <w:t>Подгорненского сельского поселения</w:t>
      </w:r>
    </w:p>
    <w:p w:rsidR="00302C0E" w:rsidRPr="008111D4" w:rsidRDefault="00302C0E" w:rsidP="008111D4">
      <w:pPr>
        <w:widowControl w:val="0"/>
        <w:suppressAutoHyphens/>
        <w:autoSpaceDE w:val="0"/>
        <w:spacing w:line="100" w:lineRule="atLeast"/>
        <w:ind w:left="851"/>
        <w:jc w:val="right"/>
        <w:rPr>
          <w:color w:val="000000"/>
          <w:kern w:val="2"/>
          <w:sz w:val="28"/>
          <w:szCs w:val="28"/>
          <w:lang w:eastAsia="hi-IN" w:bidi="hi-IN"/>
        </w:rPr>
      </w:pPr>
      <w:r w:rsidRPr="008111D4">
        <w:rPr>
          <w:kern w:val="2"/>
          <w:sz w:val="28"/>
          <w:szCs w:val="28"/>
          <w:lang w:eastAsia="ar-SA"/>
        </w:rPr>
        <w:t>Отрадненского района»</w:t>
      </w:r>
    </w:p>
    <w:p w:rsidR="00302C0E" w:rsidRPr="008111D4" w:rsidRDefault="00302C0E" w:rsidP="008111D4">
      <w:pPr>
        <w:widowControl w:val="0"/>
        <w:suppressAutoHyphens/>
        <w:autoSpaceDE w:val="0"/>
        <w:spacing w:line="100" w:lineRule="atLeast"/>
        <w:ind w:firstLine="720"/>
        <w:jc w:val="right"/>
        <w:rPr>
          <w:color w:val="000000"/>
          <w:kern w:val="2"/>
          <w:sz w:val="28"/>
          <w:szCs w:val="28"/>
          <w:lang w:eastAsia="ar-SA"/>
        </w:rPr>
      </w:pPr>
    </w:p>
    <w:p w:rsidR="00302C0E" w:rsidRDefault="00302C0E" w:rsidP="00302C0E">
      <w:pPr>
        <w:widowControl w:val="0"/>
        <w:suppressAutoHyphens/>
        <w:autoSpaceDE w:val="0"/>
        <w:spacing w:line="100" w:lineRule="atLeast"/>
        <w:ind w:firstLine="720"/>
        <w:jc w:val="both"/>
        <w:rPr>
          <w:rFonts w:ascii="Arial" w:hAnsi="Arial" w:cs="Arial"/>
          <w:color w:val="000000"/>
          <w:kern w:val="2"/>
          <w:lang w:eastAsia="ar-SA"/>
        </w:rPr>
      </w:pPr>
    </w:p>
    <w:tbl>
      <w:tblPr>
        <w:tblW w:w="0" w:type="auto"/>
        <w:tblLayout w:type="fixed"/>
        <w:tblCellMar>
          <w:left w:w="0" w:type="dxa"/>
          <w:right w:w="0" w:type="dxa"/>
        </w:tblCellMar>
        <w:tblLook w:val="04A0" w:firstRow="1" w:lastRow="0" w:firstColumn="1" w:lastColumn="0" w:noHBand="0" w:noVBand="1"/>
      </w:tblPr>
      <w:tblGrid>
        <w:gridCol w:w="825"/>
        <w:gridCol w:w="550"/>
        <w:gridCol w:w="1102"/>
        <w:gridCol w:w="138"/>
        <w:gridCol w:w="414"/>
        <w:gridCol w:w="687"/>
        <w:gridCol w:w="1790"/>
        <w:gridCol w:w="551"/>
        <w:gridCol w:w="688"/>
        <w:gridCol w:w="413"/>
        <w:gridCol w:w="2203"/>
        <w:gridCol w:w="278"/>
        <w:gridCol w:w="10"/>
      </w:tblGrid>
      <w:tr w:rsidR="00302C0E" w:rsidRPr="008111D4" w:rsidTr="00302C0E">
        <w:trPr>
          <w:gridAfter w:val="1"/>
          <w:wAfter w:w="10" w:type="dxa"/>
        </w:trPr>
        <w:tc>
          <w:tcPr>
            <w:tcW w:w="9639" w:type="dxa"/>
            <w:gridSpan w:val="12"/>
            <w:hideMark/>
          </w:tcPr>
          <w:p w:rsidR="00302C0E" w:rsidRPr="008111D4" w:rsidRDefault="00302C0E">
            <w:pPr>
              <w:widowControl w:val="0"/>
              <w:suppressAutoHyphens/>
              <w:autoSpaceDE w:val="0"/>
              <w:spacing w:before="108" w:after="108" w:line="100" w:lineRule="atLeast"/>
              <w:jc w:val="center"/>
              <w:rPr>
                <w:b/>
                <w:color w:val="000000"/>
                <w:kern w:val="2"/>
                <w:lang w:eastAsia="ar-SA"/>
              </w:rPr>
            </w:pPr>
            <w:r w:rsidRPr="008111D4">
              <w:rPr>
                <w:b/>
                <w:color w:val="26282F"/>
                <w:kern w:val="2"/>
                <w:lang w:eastAsia="ar-SA"/>
              </w:rPr>
              <w:t>Типовая форма заявления</w:t>
            </w:r>
            <w:r w:rsidRPr="008111D4">
              <w:rPr>
                <w:b/>
                <w:color w:val="000000"/>
                <w:kern w:val="2"/>
                <w:lang w:eastAsia="hi-IN" w:bidi="hi-IN"/>
              </w:rPr>
              <w:br/>
            </w:r>
            <w:r w:rsidRPr="008111D4">
              <w:rPr>
                <w:b/>
                <w:color w:val="26282F"/>
                <w:kern w:val="2"/>
                <w:lang w:eastAsia="ar-SA"/>
              </w:rPr>
              <w:t>о необходимости выдачи порубочного билета на территории  Подгорненского сельского поселения Отрадненского района</w:t>
            </w:r>
          </w:p>
        </w:tc>
      </w:tr>
      <w:tr w:rsidR="00302C0E" w:rsidRPr="008111D4" w:rsidTr="00302C0E">
        <w:trPr>
          <w:gridAfter w:val="1"/>
          <w:wAfter w:w="10" w:type="dxa"/>
        </w:trPr>
        <w:tc>
          <w:tcPr>
            <w:tcW w:w="9639" w:type="dxa"/>
            <w:gridSpan w:val="12"/>
          </w:tcPr>
          <w:p w:rsidR="00302C0E" w:rsidRPr="008111D4" w:rsidRDefault="00302C0E">
            <w:pPr>
              <w:widowControl w:val="0"/>
              <w:suppressAutoHyphens/>
              <w:autoSpaceDE w:val="0"/>
              <w:snapToGrid w:val="0"/>
              <w:spacing w:line="100" w:lineRule="atLeast"/>
              <w:jc w:val="both"/>
              <w:rPr>
                <w:color w:val="000000"/>
                <w:kern w:val="2"/>
                <w:lang w:eastAsia="ar-SA"/>
              </w:rPr>
            </w:pPr>
          </w:p>
        </w:tc>
      </w:tr>
      <w:tr w:rsidR="00302C0E" w:rsidRPr="008111D4" w:rsidTr="00302C0E">
        <w:trPr>
          <w:gridAfter w:val="1"/>
          <w:wAfter w:w="10" w:type="dxa"/>
        </w:trPr>
        <w:tc>
          <w:tcPr>
            <w:tcW w:w="5506" w:type="dxa"/>
            <w:gridSpan w:val="7"/>
          </w:tcPr>
          <w:p w:rsidR="00302C0E" w:rsidRPr="008111D4" w:rsidRDefault="00302C0E">
            <w:pPr>
              <w:widowControl w:val="0"/>
              <w:suppressAutoHyphens/>
              <w:autoSpaceDE w:val="0"/>
              <w:snapToGrid w:val="0"/>
              <w:spacing w:line="100" w:lineRule="atLeast"/>
              <w:jc w:val="both"/>
              <w:rPr>
                <w:color w:val="000000"/>
                <w:kern w:val="2"/>
                <w:lang w:eastAsia="ar-SA"/>
              </w:rPr>
            </w:pPr>
          </w:p>
        </w:tc>
        <w:tc>
          <w:tcPr>
            <w:tcW w:w="4133" w:type="dxa"/>
            <w:gridSpan w:val="5"/>
            <w:hideMark/>
          </w:tcPr>
          <w:p w:rsidR="00302C0E" w:rsidRPr="008111D4" w:rsidRDefault="00302C0E">
            <w:pPr>
              <w:widowControl w:val="0"/>
              <w:suppressAutoHyphens/>
              <w:autoSpaceDE w:val="0"/>
              <w:spacing w:line="100" w:lineRule="atLeast"/>
              <w:jc w:val="both"/>
              <w:rPr>
                <w:color w:val="000000"/>
                <w:kern w:val="2"/>
                <w:lang w:eastAsia="ar-SA"/>
              </w:rPr>
            </w:pPr>
            <w:r w:rsidRPr="008111D4">
              <w:rPr>
                <w:color w:val="000000"/>
                <w:kern w:val="2"/>
                <w:lang w:eastAsia="ar-SA"/>
              </w:rPr>
              <w:t xml:space="preserve">Главе   </w:t>
            </w:r>
          </w:p>
          <w:p w:rsidR="00302C0E" w:rsidRPr="008111D4" w:rsidRDefault="00302C0E">
            <w:pPr>
              <w:widowControl w:val="0"/>
              <w:suppressAutoHyphens/>
              <w:autoSpaceDE w:val="0"/>
              <w:spacing w:line="100" w:lineRule="atLeast"/>
              <w:jc w:val="both"/>
              <w:rPr>
                <w:color w:val="000000"/>
                <w:kern w:val="2"/>
                <w:lang w:eastAsia="ar-SA"/>
              </w:rPr>
            </w:pPr>
            <w:r w:rsidRPr="008111D4">
              <w:rPr>
                <w:color w:val="000000"/>
                <w:kern w:val="2"/>
                <w:lang w:eastAsia="ar-SA"/>
              </w:rPr>
              <w:t>Подгорненского сельского поселения Отрадненского района</w:t>
            </w:r>
          </w:p>
          <w:p w:rsidR="00302C0E" w:rsidRPr="008111D4" w:rsidRDefault="00302C0E">
            <w:pPr>
              <w:widowControl w:val="0"/>
              <w:suppressAutoHyphens/>
              <w:autoSpaceDE w:val="0"/>
              <w:spacing w:line="100" w:lineRule="atLeast"/>
              <w:jc w:val="both"/>
              <w:rPr>
                <w:color w:val="000000"/>
                <w:kern w:val="2"/>
                <w:lang w:eastAsia="hi-IN" w:bidi="hi-IN"/>
              </w:rPr>
            </w:pPr>
            <w:proofErr w:type="spellStart"/>
            <w:r w:rsidRPr="008111D4">
              <w:rPr>
                <w:color w:val="000000"/>
                <w:kern w:val="2"/>
                <w:lang w:eastAsia="ar-SA"/>
              </w:rPr>
              <w:t>А.Ю.Леднёву</w:t>
            </w:r>
            <w:proofErr w:type="spellEnd"/>
          </w:p>
        </w:tc>
      </w:tr>
      <w:tr w:rsidR="00302C0E" w:rsidRPr="008111D4" w:rsidTr="00302C0E">
        <w:trPr>
          <w:gridAfter w:val="1"/>
          <w:wAfter w:w="10" w:type="dxa"/>
        </w:trPr>
        <w:tc>
          <w:tcPr>
            <w:tcW w:w="5506" w:type="dxa"/>
            <w:gridSpan w:val="7"/>
          </w:tcPr>
          <w:p w:rsidR="00302C0E" w:rsidRPr="008111D4" w:rsidRDefault="00302C0E">
            <w:pPr>
              <w:widowControl w:val="0"/>
              <w:suppressAutoHyphens/>
              <w:autoSpaceDE w:val="0"/>
              <w:snapToGrid w:val="0"/>
              <w:spacing w:line="100" w:lineRule="atLeast"/>
              <w:jc w:val="both"/>
              <w:rPr>
                <w:color w:val="000000"/>
                <w:kern w:val="2"/>
                <w:lang w:eastAsia="ar-SA"/>
              </w:rPr>
            </w:pPr>
          </w:p>
        </w:tc>
        <w:tc>
          <w:tcPr>
            <w:tcW w:w="4133" w:type="dxa"/>
            <w:gridSpan w:val="5"/>
          </w:tcPr>
          <w:p w:rsidR="00302C0E" w:rsidRPr="008111D4" w:rsidRDefault="00302C0E">
            <w:pPr>
              <w:widowControl w:val="0"/>
              <w:suppressAutoHyphens/>
              <w:autoSpaceDE w:val="0"/>
              <w:spacing w:line="100" w:lineRule="atLeast"/>
              <w:ind w:firstLine="720"/>
              <w:jc w:val="both"/>
              <w:rPr>
                <w:color w:val="000000"/>
                <w:kern w:val="2"/>
                <w:lang w:eastAsia="ar-SA"/>
              </w:rPr>
            </w:pPr>
          </w:p>
        </w:tc>
      </w:tr>
      <w:tr w:rsidR="00302C0E" w:rsidRPr="008111D4" w:rsidTr="00302C0E">
        <w:trPr>
          <w:gridAfter w:val="1"/>
          <w:wAfter w:w="10" w:type="dxa"/>
        </w:trPr>
        <w:tc>
          <w:tcPr>
            <w:tcW w:w="9639" w:type="dxa"/>
            <w:gridSpan w:val="12"/>
          </w:tcPr>
          <w:p w:rsidR="00302C0E" w:rsidRPr="008111D4" w:rsidRDefault="00302C0E">
            <w:pPr>
              <w:widowControl w:val="0"/>
              <w:suppressAutoHyphens/>
              <w:autoSpaceDE w:val="0"/>
              <w:snapToGrid w:val="0"/>
              <w:spacing w:line="100" w:lineRule="atLeast"/>
              <w:jc w:val="both"/>
              <w:rPr>
                <w:color w:val="000000"/>
                <w:kern w:val="2"/>
                <w:lang w:eastAsia="ar-SA"/>
              </w:rPr>
            </w:pPr>
          </w:p>
        </w:tc>
      </w:tr>
      <w:tr w:rsidR="00302C0E" w:rsidRPr="008111D4" w:rsidTr="00302C0E">
        <w:trPr>
          <w:gridAfter w:val="1"/>
          <w:wAfter w:w="10" w:type="dxa"/>
        </w:trPr>
        <w:tc>
          <w:tcPr>
            <w:tcW w:w="9639" w:type="dxa"/>
            <w:gridSpan w:val="12"/>
            <w:hideMark/>
          </w:tcPr>
          <w:p w:rsidR="00302C0E" w:rsidRPr="008111D4" w:rsidRDefault="00302C0E">
            <w:pPr>
              <w:widowControl w:val="0"/>
              <w:suppressAutoHyphens/>
              <w:autoSpaceDE w:val="0"/>
              <w:spacing w:before="108" w:after="108" w:line="100" w:lineRule="atLeast"/>
              <w:jc w:val="center"/>
              <w:rPr>
                <w:color w:val="000000"/>
                <w:kern w:val="2"/>
                <w:lang w:val="en-US" w:eastAsia="ar-SA"/>
              </w:rPr>
            </w:pPr>
            <w:proofErr w:type="spellStart"/>
            <w:proofErr w:type="gramStart"/>
            <w:r w:rsidRPr="008111D4">
              <w:rPr>
                <w:color w:val="26282F"/>
                <w:kern w:val="2"/>
                <w:lang w:val="en-US" w:eastAsia="ar-SA"/>
              </w:rPr>
              <w:t>заявление</w:t>
            </w:r>
            <w:proofErr w:type="spellEnd"/>
            <w:r w:rsidRPr="008111D4">
              <w:rPr>
                <w:color w:val="26282F"/>
                <w:kern w:val="2"/>
                <w:lang w:val="en-US" w:eastAsia="ar-SA"/>
              </w:rPr>
              <w:t xml:space="preserve"> .</w:t>
            </w:r>
            <w:proofErr w:type="gramEnd"/>
          </w:p>
        </w:tc>
      </w:tr>
      <w:tr w:rsidR="00302C0E" w:rsidRPr="008111D4" w:rsidTr="00302C0E">
        <w:trPr>
          <w:gridAfter w:val="1"/>
          <w:wAfter w:w="10" w:type="dxa"/>
        </w:trPr>
        <w:tc>
          <w:tcPr>
            <w:tcW w:w="9639" w:type="dxa"/>
            <w:gridSpan w:val="12"/>
          </w:tcPr>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rPr>
          <w:gridAfter w:val="1"/>
          <w:wAfter w:w="10" w:type="dxa"/>
        </w:trPr>
        <w:tc>
          <w:tcPr>
            <w:tcW w:w="2615" w:type="dxa"/>
            <w:gridSpan w:val="4"/>
            <w:hideMark/>
          </w:tcPr>
          <w:p w:rsidR="00302C0E" w:rsidRPr="008111D4" w:rsidRDefault="00302C0E">
            <w:pPr>
              <w:widowControl w:val="0"/>
              <w:suppressAutoHyphens/>
              <w:autoSpaceDE w:val="0"/>
              <w:spacing w:line="100" w:lineRule="atLeast"/>
              <w:ind w:firstLine="720"/>
              <w:jc w:val="both"/>
              <w:rPr>
                <w:color w:val="000000"/>
                <w:kern w:val="2"/>
                <w:lang w:val="en-US" w:eastAsia="ar-SA"/>
              </w:rPr>
            </w:pPr>
            <w:proofErr w:type="spellStart"/>
            <w:r w:rsidRPr="008111D4">
              <w:rPr>
                <w:color w:val="000000"/>
                <w:kern w:val="2"/>
                <w:lang w:val="en-US" w:eastAsia="ar-SA"/>
              </w:rPr>
              <w:t>Заявитель</w:t>
            </w:r>
            <w:proofErr w:type="spellEnd"/>
          </w:p>
        </w:tc>
        <w:tc>
          <w:tcPr>
            <w:tcW w:w="7024" w:type="dxa"/>
            <w:gridSpan w:val="8"/>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rPr>
          <w:gridAfter w:val="1"/>
          <w:wAfter w:w="10" w:type="dxa"/>
        </w:trPr>
        <w:tc>
          <w:tcPr>
            <w:tcW w:w="9639" w:type="dxa"/>
            <w:gridSpan w:val="12"/>
            <w:hideMark/>
          </w:tcPr>
          <w:p w:rsidR="00302C0E" w:rsidRPr="008111D4" w:rsidRDefault="00302C0E">
            <w:pPr>
              <w:widowControl w:val="0"/>
              <w:suppressAutoHyphens/>
              <w:autoSpaceDE w:val="0"/>
              <w:spacing w:line="100" w:lineRule="atLeast"/>
              <w:jc w:val="center"/>
              <w:rPr>
                <w:color w:val="000000"/>
                <w:kern w:val="2"/>
                <w:lang w:eastAsia="ar-SA"/>
              </w:rPr>
            </w:pPr>
            <w:r w:rsidRPr="008111D4">
              <w:rPr>
                <w:color w:val="000000"/>
                <w:kern w:val="2"/>
                <w:lang w:eastAsia="ar-SA"/>
              </w:rPr>
              <w:t>(полное и (если имеется) сокращённое наименование (в том числе фирменное наименование), организационно-правовая форма юридического лица, место его нахождения)</w:t>
            </w:r>
          </w:p>
        </w:tc>
      </w:tr>
      <w:tr w:rsidR="00302C0E" w:rsidRPr="008111D4" w:rsidTr="00302C0E">
        <w:trPr>
          <w:gridAfter w:val="1"/>
          <w:wAfter w:w="10" w:type="dxa"/>
        </w:trPr>
        <w:tc>
          <w:tcPr>
            <w:tcW w:w="9361" w:type="dxa"/>
            <w:gridSpan w:val="11"/>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eastAsia="ar-SA"/>
              </w:rPr>
            </w:pPr>
          </w:p>
        </w:tc>
        <w:tc>
          <w:tcPr>
            <w:tcW w:w="278" w:type="dxa"/>
            <w:hideMark/>
          </w:tcPr>
          <w:p w:rsidR="00302C0E" w:rsidRPr="008111D4" w:rsidRDefault="00302C0E">
            <w:pPr>
              <w:widowControl w:val="0"/>
              <w:suppressAutoHyphens/>
              <w:autoSpaceDE w:val="0"/>
              <w:spacing w:line="100" w:lineRule="atLeast"/>
              <w:jc w:val="both"/>
              <w:rPr>
                <w:color w:val="000000"/>
                <w:kern w:val="2"/>
                <w:lang w:val="en-US" w:eastAsia="ar-SA"/>
              </w:rPr>
            </w:pPr>
            <w:r w:rsidRPr="008111D4">
              <w:rPr>
                <w:color w:val="000000"/>
                <w:kern w:val="2"/>
                <w:lang w:val="en-US" w:eastAsia="ar-SA"/>
              </w:rPr>
              <w:t>,</w:t>
            </w:r>
          </w:p>
        </w:tc>
      </w:tr>
      <w:tr w:rsidR="00302C0E" w:rsidRPr="008111D4" w:rsidTr="00302C0E">
        <w:trPr>
          <w:gridAfter w:val="1"/>
          <w:wAfter w:w="10" w:type="dxa"/>
        </w:trPr>
        <w:tc>
          <w:tcPr>
            <w:tcW w:w="1375" w:type="dxa"/>
            <w:gridSpan w:val="2"/>
            <w:hideMark/>
          </w:tcPr>
          <w:p w:rsidR="00302C0E" w:rsidRPr="008111D4" w:rsidRDefault="00302C0E">
            <w:pPr>
              <w:widowControl w:val="0"/>
              <w:suppressAutoHyphens/>
              <w:autoSpaceDE w:val="0"/>
              <w:spacing w:line="100" w:lineRule="atLeast"/>
              <w:jc w:val="both"/>
              <w:rPr>
                <w:color w:val="000000"/>
                <w:kern w:val="2"/>
                <w:lang w:val="en-US" w:eastAsia="ar-SA"/>
              </w:rPr>
            </w:pPr>
            <w:r w:rsidRPr="008111D4">
              <w:rPr>
                <w:color w:val="000000"/>
                <w:kern w:val="2"/>
                <w:lang w:val="en-US" w:eastAsia="ar-SA"/>
              </w:rPr>
              <w:t xml:space="preserve">в </w:t>
            </w:r>
            <w:proofErr w:type="spellStart"/>
            <w:r w:rsidRPr="008111D4">
              <w:rPr>
                <w:color w:val="000000"/>
                <w:kern w:val="2"/>
                <w:lang w:val="en-US" w:eastAsia="ar-SA"/>
              </w:rPr>
              <w:t>лице</w:t>
            </w:r>
            <w:proofErr w:type="spellEnd"/>
          </w:p>
        </w:tc>
        <w:tc>
          <w:tcPr>
            <w:tcW w:w="7986" w:type="dxa"/>
            <w:gridSpan w:val="9"/>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c>
          <w:tcPr>
            <w:tcW w:w="278" w:type="dxa"/>
            <w:hideMark/>
          </w:tcPr>
          <w:p w:rsidR="00302C0E" w:rsidRPr="008111D4" w:rsidRDefault="00302C0E">
            <w:pPr>
              <w:widowControl w:val="0"/>
              <w:suppressAutoHyphens/>
              <w:autoSpaceDE w:val="0"/>
              <w:spacing w:line="100" w:lineRule="atLeast"/>
              <w:jc w:val="both"/>
              <w:rPr>
                <w:color w:val="000000"/>
                <w:kern w:val="2"/>
                <w:lang w:eastAsia="ar-SA"/>
              </w:rPr>
            </w:pPr>
            <w:r w:rsidRPr="008111D4">
              <w:rPr>
                <w:color w:val="000000"/>
                <w:kern w:val="2"/>
                <w:lang w:val="en-US" w:eastAsia="ar-SA"/>
              </w:rPr>
              <w:t>,</w:t>
            </w:r>
          </w:p>
        </w:tc>
      </w:tr>
      <w:tr w:rsidR="00302C0E" w:rsidRPr="008111D4" w:rsidTr="00302C0E">
        <w:trPr>
          <w:gridAfter w:val="1"/>
          <w:wAfter w:w="10" w:type="dxa"/>
        </w:trPr>
        <w:tc>
          <w:tcPr>
            <w:tcW w:w="9639" w:type="dxa"/>
            <w:gridSpan w:val="12"/>
            <w:hideMark/>
          </w:tcPr>
          <w:p w:rsidR="00302C0E" w:rsidRPr="008111D4" w:rsidRDefault="00302C0E">
            <w:pPr>
              <w:widowControl w:val="0"/>
              <w:suppressAutoHyphens/>
              <w:autoSpaceDE w:val="0"/>
              <w:spacing w:line="100" w:lineRule="atLeast"/>
              <w:jc w:val="center"/>
              <w:rPr>
                <w:color w:val="000000"/>
                <w:kern w:val="2"/>
                <w:lang w:eastAsia="ar-SA"/>
              </w:rPr>
            </w:pPr>
            <w:r w:rsidRPr="008111D4">
              <w:rPr>
                <w:color w:val="000000"/>
                <w:kern w:val="2"/>
                <w:lang w:eastAsia="ar-SA"/>
              </w:rPr>
              <w:t>(ФИО (полностью) лица, представляющего интересы)</w:t>
            </w:r>
          </w:p>
        </w:tc>
      </w:tr>
      <w:tr w:rsidR="00302C0E" w:rsidRPr="008111D4" w:rsidTr="00302C0E">
        <w:trPr>
          <w:gridAfter w:val="1"/>
          <w:wAfter w:w="10" w:type="dxa"/>
        </w:trPr>
        <w:tc>
          <w:tcPr>
            <w:tcW w:w="3029" w:type="dxa"/>
            <w:gridSpan w:val="5"/>
            <w:hideMark/>
          </w:tcPr>
          <w:p w:rsidR="00302C0E" w:rsidRPr="008111D4" w:rsidRDefault="00302C0E">
            <w:pPr>
              <w:widowControl w:val="0"/>
              <w:suppressAutoHyphens/>
              <w:autoSpaceDE w:val="0"/>
              <w:spacing w:line="100" w:lineRule="atLeast"/>
              <w:jc w:val="both"/>
              <w:rPr>
                <w:color w:val="000000"/>
                <w:kern w:val="2"/>
                <w:lang w:val="en-US" w:eastAsia="ar-SA"/>
              </w:rPr>
            </w:pPr>
            <w:proofErr w:type="spellStart"/>
            <w:r w:rsidRPr="008111D4">
              <w:rPr>
                <w:color w:val="000000"/>
                <w:kern w:val="2"/>
                <w:lang w:val="en-US" w:eastAsia="ar-SA"/>
              </w:rPr>
              <w:t>контактный</w:t>
            </w:r>
            <w:proofErr w:type="spellEnd"/>
            <w:r w:rsidRPr="008111D4">
              <w:rPr>
                <w:color w:val="000000"/>
                <w:kern w:val="2"/>
                <w:lang w:val="en-US" w:eastAsia="ar-SA"/>
              </w:rPr>
              <w:t xml:space="preserve"> </w:t>
            </w:r>
            <w:proofErr w:type="spellStart"/>
            <w:r w:rsidRPr="008111D4">
              <w:rPr>
                <w:color w:val="000000"/>
                <w:kern w:val="2"/>
                <w:lang w:val="en-US" w:eastAsia="ar-SA"/>
              </w:rPr>
              <w:t>телефон</w:t>
            </w:r>
            <w:proofErr w:type="spellEnd"/>
          </w:p>
        </w:tc>
        <w:tc>
          <w:tcPr>
            <w:tcW w:w="6610" w:type="dxa"/>
            <w:gridSpan w:val="7"/>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rPr>
          <w:gridAfter w:val="1"/>
          <w:wAfter w:w="10" w:type="dxa"/>
        </w:trPr>
        <w:tc>
          <w:tcPr>
            <w:tcW w:w="9639" w:type="dxa"/>
            <w:gridSpan w:val="12"/>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rPr>
          <w:gridAfter w:val="1"/>
          <w:wAfter w:w="10" w:type="dxa"/>
        </w:trPr>
        <w:tc>
          <w:tcPr>
            <w:tcW w:w="9639" w:type="dxa"/>
            <w:gridSpan w:val="12"/>
            <w:hideMark/>
          </w:tcPr>
          <w:p w:rsidR="00302C0E" w:rsidRPr="008111D4" w:rsidRDefault="00302C0E">
            <w:pPr>
              <w:widowControl w:val="0"/>
              <w:suppressAutoHyphens/>
              <w:autoSpaceDE w:val="0"/>
              <w:spacing w:line="100" w:lineRule="atLeast"/>
              <w:jc w:val="both"/>
              <w:rPr>
                <w:color w:val="000000"/>
                <w:kern w:val="2"/>
                <w:lang w:eastAsia="ar-SA"/>
              </w:rPr>
            </w:pPr>
            <w:r w:rsidRPr="008111D4">
              <w:rPr>
                <w:color w:val="000000"/>
                <w:kern w:val="2"/>
                <w:lang w:eastAsia="ar-SA"/>
              </w:rPr>
              <w:t>Обоснование необходимости вырубки (уничтожения) зелёных насаждений</w:t>
            </w:r>
          </w:p>
        </w:tc>
      </w:tr>
      <w:tr w:rsidR="00302C0E" w:rsidRPr="008111D4" w:rsidTr="00302C0E">
        <w:trPr>
          <w:gridAfter w:val="1"/>
          <w:wAfter w:w="10" w:type="dxa"/>
        </w:trPr>
        <w:tc>
          <w:tcPr>
            <w:tcW w:w="9639" w:type="dxa"/>
            <w:gridSpan w:val="12"/>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eastAsia="ar-SA"/>
              </w:rPr>
            </w:pPr>
          </w:p>
        </w:tc>
      </w:tr>
      <w:tr w:rsidR="00302C0E" w:rsidRPr="008111D4" w:rsidTr="00302C0E">
        <w:trPr>
          <w:gridAfter w:val="1"/>
          <w:wAfter w:w="10" w:type="dxa"/>
        </w:trPr>
        <w:tc>
          <w:tcPr>
            <w:tcW w:w="9639" w:type="dxa"/>
            <w:gridSpan w:val="12"/>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eastAsia="ar-SA"/>
              </w:rPr>
            </w:pPr>
          </w:p>
        </w:tc>
      </w:tr>
      <w:tr w:rsidR="00302C0E" w:rsidRPr="008111D4" w:rsidTr="00302C0E">
        <w:trPr>
          <w:gridAfter w:val="1"/>
          <w:wAfter w:w="10" w:type="dxa"/>
        </w:trPr>
        <w:tc>
          <w:tcPr>
            <w:tcW w:w="9639" w:type="dxa"/>
            <w:gridSpan w:val="12"/>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eastAsia="ar-SA"/>
              </w:rPr>
            </w:pPr>
          </w:p>
        </w:tc>
      </w:tr>
      <w:tr w:rsidR="00302C0E" w:rsidRPr="008111D4" w:rsidTr="00302C0E">
        <w:trPr>
          <w:gridAfter w:val="1"/>
          <w:wAfter w:w="10" w:type="dxa"/>
        </w:trPr>
        <w:tc>
          <w:tcPr>
            <w:tcW w:w="9639" w:type="dxa"/>
            <w:gridSpan w:val="12"/>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eastAsia="ar-SA"/>
              </w:rPr>
            </w:pPr>
          </w:p>
        </w:tc>
      </w:tr>
      <w:tr w:rsidR="00302C0E" w:rsidRPr="008111D4" w:rsidTr="00302C0E">
        <w:trPr>
          <w:gridAfter w:val="1"/>
          <w:wAfter w:w="10" w:type="dxa"/>
        </w:trPr>
        <w:tc>
          <w:tcPr>
            <w:tcW w:w="9639" w:type="dxa"/>
            <w:gridSpan w:val="12"/>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eastAsia="ar-SA"/>
              </w:rPr>
            </w:pPr>
          </w:p>
        </w:tc>
      </w:tr>
      <w:tr w:rsidR="00302C0E" w:rsidRPr="008111D4" w:rsidTr="00302C0E">
        <w:trPr>
          <w:gridAfter w:val="1"/>
          <w:wAfter w:w="10" w:type="dxa"/>
        </w:trPr>
        <w:tc>
          <w:tcPr>
            <w:tcW w:w="9639" w:type="dxa"/>
            <w:gridSpan w:val="12"/>
            <w:hideMark/>
          </w:tcPr>
          <w:p w:rsidR="00302C0E" w:rsidRPr="008111D4" w:rsidRDefault="00302C0E">
            <w:pPr>
              <w:widowControl w:val="0"/>
              <w:suppressAutoHyphens/>
              <w:autoSpaceDE w:val="0"/>
              <w:spacing w:line="100" w:lineRule="atLeast"/>
              <w:jc w:val="both"/>
              <w:rPr>
                <w:color w:val="000000"/>
                <w:kern w:val="2"/>
                <w:lang w:val="en-US" w:eastAsia="ar-SA"/>
              </w:rPr>
            </w:pPr>
            <w:proofErr w:type="spellStart"/>
            <w:r w:rsidRPr="008111D4">
              <w:rPr>
                <w:color w:val="000000"/>
                <w:kern w:val="2"/>
                <w:lang w:val="en-US" w:eastAsia="ar-SA"/>
              </w:rPr>
              <w:t>Адрес</w:t>
            </w:r>
            <w:proofErr w:type="spellEnd"/>
            <w:r w:rsidRPr="008111D4">
              <w:rPr>
                <w:color w:val="000000"/>
                <w:kern w:val="2"/>
                <w:lang w:val="en-US" w:eastAsia="ar-SA"/>
              </w:rPr>
              <w:t xml:space="preserve"> </w:t>
            </w:r>
            <w:proofErr w:type="spellStart"/>
            <w:r w:rsidRPr="008111D4">
              <w:rPr>
                <w:color w:val="000000"/>
                <w:kern w:val="2"/>
                <w:lang w:val="en-US" w:eastAsia="ar-SA"/>
              </w:rPr>
              <w:t>фактического</w:t>
            </w:r>
            <w:proofErr w:type="spellEnd"/>
            <w:r w:rsidRPr="008111D4">
              <w:rPr>
                <w:color w:val="000000"/>
                <w:kern w:val="2"/>
                <w:lang w:val="en-US" w:eastAsia="ar-SA"/>
              </w:rPr>
              <w:t xml:space="preserve"> </w:t>
            </w:r>
            <w:proofErr w:type="spellStart"/>
            <w:r w:rsidRPr="008111D4">
              <w:rPr>
                <w:color w:val="000000"/>
                <w:kern w:val="2"/>
                <w:lang w:val="en-US" w:eastAsia="ar-SA"/>
              </w:rPr>
              <w:t>расположения</w:t>
            </w:r>
            <w:proofErr w:type="spellEnd"/>
            <w:r w:rsidRPr="008111D4">
              <w:rPr>
                <w:color w:val="000000"/>
                <w:kern w:val="2"/>
                <w:lang w:val="en-US" w:eastAsia="ar-SA"/>
              </w:rPr>
              <w:t xml:space="preserve"> </w:t>
            </w:r>
            <w:proofErr w:type="spellStart"/>
            <w:r w:rsidRPr="008111D4">
              <w:rPr>
                <w:color w:val="000000"/>
                <w:kern w:val="2"/>
                <w:lang w:val="en-US" w:eastAsia="ar-SA"/>
              </w:rPr>
              <w:t>объекта</w:t>
            </w:r>
            <w:proofErr w:type="spellEnd"/>
          </w:p>
        </w:tc>
      </w:tr>
      <w:tr w:rsidR="00302C0E" w:rsidRPr="008111D4" w:rsidTr="00302C0E">
        <w:trPr>
          <w:gridAfter w:val="1"/>
          <w:wAfter w:w="10" w:type="dxa"/>
        </w:trPr>
        <w:tc>
          <w:tcPr>
            <w:tcW w:w="9639" w:type="dxa"/>
            <w:gridSpan w:val="12"/>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rPr>
          <w:gridAfter w:val="1"/>
          <w:wAfter w:w="10" w:type="dxa"/>
        </w:trPr>
        <w:tc>
          <w:tcPr>
            <w:tcW w:w="9639" w:type="dxa"/>
            <w:gridSpan w:val="12"/>
            <w:hideMark/>
          </w:tcPr>
          <w:p w:rsidR="00302C0E" w:rsidRPr="008111D4" w:rsidRDefault="00302C0E">
            <w:pPr>
              <w:widowControl w:val="0"/>
              <w:suppressAutoHyphens/>
              <w:autoSpaceDE w:val="0"/>
              <w:spacing w:line="100" w:lineRule="atLeast"/>
              <w:jc w:val="center"/>
              <w:rPr>
                <w:color w:val="000000"/>
                <w:kern w:val="2"/>
                <w:lang w:eastAsia="ar-SA"/>
              </w:rPr>
            </w:pPr>
            <w:r w:rsidRPr="008111D4">
              <w:rPr>
                <w:color w:val="000000"/>
                <w:kern w:val="2"/>
                <w:lang w:eastAsia="ar-SA"/>
              </w:rPr>
              <w:t>(местонахождение земельного участка, в пределах которого предполагается вырубка зелёных насаждений)</w:t>
            </w:r>
          </w:p>
        </w:tc>
      </w:tr>
      <w:tr w:rsidR="00302C0E" w:rsidRPr="008111D4" w:rsidTr="00302C0E">
        <w:trPr>
          <w:gridAfter w:val="1"/>
          <w:wAfter w:w="10" w:type="dxa"/>
        </w:trPr>
        <w:tc>
          <w:tcPr>
            <w:tcW w:w="9639" w:type="dxa"/>
            <w:gridSpan w:val="12"/>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eastAsia="ar-SA"/>
              </w:rPr>
            </w:pPr>
          </w:p>
        </w:tc>
      </w:tr>
      <w:tr w:rsidR="00302C0E" w:rsidRPr="008111D4" w:rsidTr="00302C0E">
        <w:trPr>
          <w:gridAfter w:val="1"/>
          <w:wAfter w:w="10" w:type="dxa"/>
        </w:trPr>
        <w:tc>
          <w:tcPr>
            <w:tcW w:w="9639" w:type="dxa"/>
            <w:gridSpan w:val="12"/>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eastAsia="ar-SA"/>
              </w:rPr>
            </w:pPr>
          </w:p>
        </w:tc>
      </w:tr>
      <w:tr w:rsidR="00302C0E" w:rsidRPr="008111D4" w:rsidTr="00302C0E">
        <w:trPr>
          <w:gridAfter w:val="1"/>
          <w:wAfter w:w="10" w:type="dxa"/>
        </w:trPr>
        <w:tc>
          <w:tcPr>
            <w:tcW w:w="3716" w:type="dxa"/>
            <w:gridSpan w:val="6"/>
            <w:hideMark/>
          </w:tcPr>
          <w:p w:rsidR="00302C0E" w:rsidRPr="008111D4" w:rsidRDefault="00302C0E">
            <w:pPr>
              <w:widowControl w:val="0"/>
              <w:suppressAutoHyphens/>
              <w:autoSpaceDE w:val="0"/>
              <w:spacing w:line="100" w:lineRule="atLeast"/>
              <w:jc w:val="both"/>
              <w:rPr>
                <w:color w:val="000000"/>
                <w:kern w:val="2"/>
                <w:lang w:val="en-US" w:eastAsia="ar-SA"/>
              </w:rPr>
            </w:pPr>
            <w:proofErr w:type="spellStart"/>
            <w:r w:rsidRPr="008111D4">
              <w:rPr>
                <w:color w:val="000000"/>
                <w:kern w:val="2"/>
                <w:lang w:val="en-US" w:eastAsia="ar-SA"/>
              </w:rPr>
              <w:t>Сроки</w:t>
            </w:r>
            <w:proofErr w:type="spellEnd"/>
            <w:r w:rsidRPr="008111D4">
              <w:rPr>
                <w:color w:val="000000"/>
                <w:kern w:val="2"/>
                <w:lang w:val="en-US" w:eastAsia="ar-SA"/>
              </w:rPr>
              <w:t xml:space="preserve"> </w:t>
            </w:r>
            <w:proofErr w:type="spellStart"/>
            <w:r w:rsidRPr="008111D4">
              <w:rPr>
                <w:color w:val="000000"/>
                <w:kern w:val="2"/>
                <w:lang w:val="en-US" w:eastAsia="ar-SA"/>
              </w:rPr>
              <w:t>выполнения</w:t>
            </w:r>
            <w:proofErr w:type="spellEnd"/>
            <w:r w:rsidRPr="008111D4">
              <w:rPr>
                <w:color w:val="000000"/>
                <w:kern w:val="2"/>
                <w:lang w:val="en-US" w:eastAsia="ar-SA"/>
              </w:rPr>
              <w:t xml:space="preserve"> </w:t>
            </w:r>
            <w:proofErr w:type="spellStart"/>
            <w:r w:rsidRPr="008111D4">
              <w:rPr>
                <w:color w:val="000000"/>
                <w:kern w:val="2"/>
                <w:lang w:val="en-US" w:eastAsia="ar-SA"/>
              </w:rPr>
              <w:t>работ</w:t>
            </w:r>
            <w:proofErr w:type="spellEnd"/>
            <w:r w:rsidRPr="008111D4">
              <w:rPr>
                <w:color w:val="000000"/>
                <w:kern w:val="2"/>
                <w:lang w:val="en-US" w:eastAsia="ar-SA"/>
              </w:rPr>
              <w:t xml:space="preserve"> - с</w:t>
            </w:r>
          </w:p>
        </w:tc>
        <w:tc>
          <w:tcPr>
            <w:tcW w:w="2341" w:type="dxa"/>
            <w:gridSpan w:val="2"/>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c>
          <w:tcPr>
            <w:tcW w:w="688" w:type="dxa"/>
            <w:hideMark/>
          </w:tcPr>
          <w:p w:rsidR="00302C0E" w:rsidRPr="008111D4" w:rsidRDefault="00302C0E">
            <w:pPr>
              <w:widowControl w:val="0"/>
              <w:suppressAutoHyphens/>
              <w:autoSpaceDE w:val="0"/>
              <w:spacing w:line="100" w:lineRule="atLeast"/>
              <w:jc w:val="both"/>
              <w:rPr>
                <w:color w:val="000000"/>
                <w:kern w:val="2"/>
                <w:lang w:val="en-US" w:eastAsia="ar-SA"/>
              </w:rPr>
            </w:pPr>
            <w:proofErr w:type="spellStart"/>
            <w:r w:rsidRPr="008111D4">
              <w:rPr>
                <w:color w:val="000000"/>
                <w:kern w:val="2"/>
                <w:lang w:val="en-US" w:eastAsia="ar-SA"/>
              </w:rPr>
              <w:t>по</w:t>
            </w:r>
            <w:proofErr w:type="spellEnd"/>
          </w:p>
        </w:tc>
        <w:tc>
          <w:tcPr>
            <w:tcW w:w="2894" w:type="dxa"/>
            <w:gridSpan w:val="3"/>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rPr>
          <w:gridAfter w:val="1"/>
          <w:wAfter w:w="10" w:type="dxa"/>
        </w:trPr>
        <w:tc>
          <w:tcPr>
            <w:tcW w:w="9639" w:type="dxa"/>
            <w:gridSpan w:val="12"/>
          </w:tcPr>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rPr>
          <w:gridAfter w:val="1"/>
          <w:wAfter w:w="10" w:type="dxa"/>
        </w:trPr>
        <w:tc>
          <w:tcPr>
            <w:tcW w:w="9639" w:type="dxa"/>
            <w:gridSpan w:val="12"/>
            <w:hideMark/>
          </w:tcPr>
          <w:p w:rsidR="00302C0E" w:rsidRPr="008111D4" w:rsidRDefault="00302C0E">
            <w:pPr>
              <w:widowControl w:val="0"/>
              <w:suppressAutoHyphens/>
              <w:autoSpaceDE w:val="0"/>
              <w:spacing w:line="100" w:lineRule="atLeast"/>
              <w:jc w:val="both"/>
              <w:rPr>
                <w:color w:val="000000"/>
                <w:kern w:val="2"/>
                <w:lang w:val="en-US" w:eastAsia="ar-SA"/>
              </w:rPr>
            </w:pPr>
            <w:proofErr w:type="spellStart"/>
            <w:r w:rsidRPr="008111D4">
              <w:rPr>
                <w:color w:val="000000"/>
                <w:kern w:val="2"/>
                <w:lang w:val="en-US" w:eastAsia="ar-SA"/>
              </w:rPr>
              <w:t>Банковские</w:t>
            </w:r>
            <w:proofErr w:type="spellEnd"/>
            <w:r w:rsidRPr="008111D4">
              <w:rPr>
                <w:color w:val="000000"/>
                <w:kern w:val="2"/>
                <w:lang w:val="en-US" w:eastAsia="ar-SA"/>
              </w:rPr>
              <w:t xml:space="preserve"> </w:t>
            </w:r>
            <w:proofErr w:type="spellStart"/>
            <w:r w:rsidRPr="008111D4">
              <w:rPr>
                <w:color w:val="000000"/>
                <w:kern w:val="2"/>
                <w:lang w:val="en-US" w:eastAsia="ar-SA"/>
              </w:rPr>
              <w:t>реквизиты</w:t>
            </w:r>
            <w:proofErr w:type="spellEnd"/>
            <w:r w:rsidRPr="008111D4">
              <w:rPr>
                <w:color w:val="000000"/>
                <w:kern w:val="2"/>
                <w:lang w:val="en-US" w:eastAsia="ar-SA"/>
              </w:rPr>
              <w:t>:</w:t>
            </w:r>
          </w:p>
        </w:tc>
      </w:tr>
      <w:tr w:rsidR="00302C0E" w:rsidRPr="008111D4" w:rsidTr="00302C0E">
        <w:trPr>
          <w:gridAfter w:val="1"/>
          <w:wAfter w:w="10" w:type="dxa"/>
        </w:trPr>
        <w:tc>
          <w:tcPr>
            <w:tcW w:w="9639" w:type="dxa"/>
            <w:gridSpan w:val="12"/>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rPr>
          <w:gridAfter w:val="1"/>
          <w:wAfter w:w="10" w:type="dxa"/>
        </w:trPr>
        <w:tc>
          <w:tcPr>
            <w:tcW w:w="9639" w:type="dxa"/>
            <w:gridSpan w:val="12"/>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rPr>
          <w:gridAfter w:val="1"/>
          <w:wAfter w:w="10" w:type="dxa"/>
        </w:trPr>
        <w:tc>
          <w:tcPr>
            <w:tcW w:w="9639" w:type="dxa"/>
            <w:gridSpan w:val="12"/>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rPr>
          <w:gridAfter w:val="1"/>
          <w:wAfter w:w="10" w:type="dxa"/>
        </w:trPr>
        <w:tc>
          <w:tcPr>
            <w:tcW w:w="9639" w:type="dxa"/>
            <w:gridSpan w:val="12"/>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rPr>
          <w:gridAfter w:val="1"/>
          <w:wAfter w:w="10" w:type="dxa"/>
        </w:trPr>
        <w:tc>
          <w:tcPr>
            <w:tcW w:w="9639" w:type="dxa"/>
            <w:gridSpan w:val="12"/>
          </w:tcPr>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rPr>
          <w:gridAfter w:val="1"/>
          <w:wAfter w:w="10" w:type="dxa"/>
        </w:trPr>
        <w:tc>
          <w:tcPr>
            <w:tcW w:w="9639" w:type="dxa"/>
            <w:gridSpan w:val="12"/>
            <w:hideMark/>
          </w:tcPr>
          <w:p w:rsidR="00302C0E" w:rsidRPr="008111D4" w:rsidRDefault="00302C0E">
            <w:pPr>
              <w:widowControl w:val="0"/>
              <w:suppressAutoHyphens/>
              <w:autoSpaceDE w:val="0"/>
              <w:spacing w:before="108" w:after="108" w:line="100" w:lineRule="atLeast"/>
              <w:jc w:val="center"/>
              <w:rPr>
                <w:color w:val="000000"/>
                <w:kern w:val="2"/>
                <w:lang w:eastAsia="ar-SA"/>
              </w:rPr>
            </w:pPr>
            <w:r w:rsidRPr="008111D4">
              <w:rPr>
                <w:color w:val="26282F"/>
                <w:kern w:val="2"/>
                <w:lang w:eastAsia="ar-SA"/>
              </w:rPr>
              <w:lastRenderedPageBreak/>
              <w:t>Правоустанавливающие документы на земельный участок, прилагаемые к заявлению</w:t>
            </w:r>
          </w:p>
        </w:tc>
      </w:tr>
      <w:tr w:rsidR="00302C0E" w:rsidRPr="008111D4" w:rsidTr="00302C0E">
        <w:trPr>
          <w:gridAfter w:val="1"/>
          <w:wAfter w:w="10" w:type="dxa"/>
        </w:trPr>
        <w:tc>
          <w:tcPr>
            <w:tcW w:w="9639" w:type="dxa"/>
            <w:gridSpan w:val="12"/>
          </w:tcPr>
          <w:p w:rsidR="00302C0E" w:rsidRPr="008111D4" w:rsidRDefault="00302C0E">
            <w:pPr>
              <w:widowControl w:val="0"/>
              <w:suppressAutoHyphens/>
              <w:autoSpaceDE w:val="0"/>
              <w:snapToGrid w:val="0"/>
              <w:spacing w:line="100" w:lineRule="atLeast"/>
              <w:jc w:val="both"/>
              <w:rPr>
                <w:color w:val="000000"/>
                <w:kern w:val="2"/>
                <w:lang w:eastAsia="ar-SA"/>
              </w:rPr>
            </w:pPr>
          </w:p>
        </w:tc>
      </w:tr>
      <w:tr w:rsidR="00302C0E" w:rsidRPr="008111D4" w:rsidTr="00302C0E">
        <w:tc>
          <w:tcPr>
            <w:tcW w:w="825" w:type="dxa"/>
            <w:tcBorders>
              <w:top w:val="single" w:sz="2" w:space="0" w:color="000000"/>
              <w:left w:val="single" w:sz="2" w:space="0" w:color="000000"/>
              <w:bottom w:val="single" w:sz="2" w:space="0" w:color="000000"/>
              <w:right w:val="nil"/>
            </w:tcBorders>
            <w:hideMark/>
          </w:tcPr>
          <w:p w:rsidR="00302C0E" w:rsidRPr="008111D4" w:rsidRDefault="00302C0E">
            <w:pPr>
              <w:widowControl w:val="0"/>
              <w:suppressAutoHyphens/>
              <w:autoSpaceDE w:val="0"/>
              <w:spacing w:line="100" w:lineRule="atLeast"/>
              <w:jc w:val="center"/>
              <w:rPr>
                <w:color w:val="000000"/>
                <w:kern w:val="2"/>
                <w:lang w:val="en-US" w:eastAsia="ar-SA"/>
              </w:rPr>
            </w:pPr>
            <w:r w:rsidRPr="008111D4">
              <w:rPr>
                <w:color w:val="000000"/>
                <w:kern w:val="2"/>
                <w:lang w:val="en-US" w:eastAsia="ar-SA"/>
              </w:rPr>
              <w:t>1.</w:t>
            </w:r>
          </w:p>
        </w:tc>
        <w:tc>
          <w:tcPr>
            <w:tcW w:w="6333" w:type="dxa"/>
            <w:gridSpan w:val="9"/>
            <w:tcBorders>
              <w:top w:val="single" w:sz="2" w:space="0" w:color="000000"/>
              <w:left w:val="single" w:sz="2" w:space="0" w:color="000000"/>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c>
          <w:tcPr>
            <w:tcW w:w="2491" w:type="dxa"/>
            <w:gridSpan w:val="3"/>
            <w:tcBorders>
              <w:top w:val="single" w:sz="2" w:space="0" w:color="000000"/>
              <w:left w:val="single" w:sz="2" w:space="0" w:color="000000"/>
              <w:bottom w:val="single" w:sz="2" w:space="0" w:color="000000"/>
              <w:right w:val="single" w:sz="2" w:space="0" w:color="000000"/>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c>
          <w:tcPr>
            <w:tcW w:w="825" w:type="dxa"/>
            <w:tcBorders>
              <w:top w:val="single" w:sz="2" w:space="0" w:color="000000"/>
              <w:left w:val="single" w:sz="2" w:space="0" w:color="000000"/>
              <w:bottom w:val="single" w:sz="2" w:space="0" w:color="000000"/>
              <w:right w:val="nil"/>
            </w:tcBorders>
            <w:hideMark/>
          </w:tcPr>
          <w:p w:rsidR="00302C0E" w:rsidRPr="008111D4" w:rsidRDefault="00302C0E">
            <w:pPr>
              <w:widowControl w:val="0"/>
              <w:suppressAutoHyphens/>
              <w:autoSpaceDE w:val="0"/>
              <w:spacing w:line="100" w:lineRule="atLeast"/>
              <w:jc w:val="center"/>
              <w:rPr>
                <w:color w:val="000000"/>
                <w:kern w:val="2"/>
                <w:lang w:val="en-US" w:eastAsia="ar-SA"/>
              </w:rPr>
            </w:pPr>
            <w:r w:rsidRPr="008111D4">
              <w:rPr>
                <w:color w:val="000000"/>
                <w:kern w:val="2"/>
                <w:lang w:val="en-US" w:eastAsia="ar-SA"/>
              </w:rPr>
              <w:t>2.</w:t>
            </w:r>
          </w:p>
        </w:tc>
        <w:tc>
          <w:tcPr>
            <w:tcW w:w="6333" w:type="dxa"/>
            <w:gridSpan w:val="9"/>
            <w:tcBorders>
              <w:top w:val="single" w:sz="2" w:space="0" w:color="000000"/>
              <w:left w:val="single" w:sz="2" w:space="0" w:color="000000"/>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c>
          <w:tcPr>
            <w:tcW w:w="2491" w:type="dxa"/>
            <w:gridSpan w:val="3"/>
            <w:tcBorders>
              <w:top w:val="single" w:sz="2" w:space="0" w:color="000000"/>
              <w:left w:val="single" w:sz="2" w:space="0" w:color="000000"/>
              <w:bottom w:val="single" w:sz="2" w:space="0" w:color="000000"/>
              <w:right w:val="single" w:sz="2" w:space="0" w:color="000000"/>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c>
          <w:tcPr>
            <w:tcW w:w="825" w:type="dxa"/>
            <w:tcBorders>
              <w:top w:val="single" w:sz="2" w:space="0" w:color="000000"/>
              <w:left w:val="single" w:sz="2" w:space="0" w:color="000000"/>
              <w:bottom w:val="single" w:sz="2" w:space="0" w:color="000000"/>
              <w:right w:val="nil"/>
            </w:tcBorders>
            <w:hideMark/>
          </w:tcPr>
          <w:p w:rsidR="00302C0E" w:rsidRPr="008111D4" w:rsidRDefault="00302C0E">
            <w:pPr>
              <w:widowControl w:val="0"/>
              <w:suppressAutoHyphens/>
              <w:autoSpaceDE w:val="0"/>
              <w:spacing w:line="100" w:lineRule="atLeast"/>
              <w:jc w:val="center"/>
              <w:rPr>
                <w:color w:val="000000"/>
                <w:kern w:val="2"/>
                <w:lang w:val="en-US" w:eastAsia="ar-SA"/>
              </w:rPr>
            </w:pPr>
            <w:r w:rsidRPr="008111D4">
              <w:rPr>
                <w:color w:val="000000"/>
                <w:kern w:val="2"/>
                <w:lang w:val="en-US" w:eastAsia="ar-SA"/>
              </w:rPr>
              <w:t>3.</w:t>
            </w:r>
          </w:p>
        </w:tc>
        <w:tc>
          <w:tcPr>
            <w:tcW w:w="6333" w:type="dxa"/>
            <w:gridSpan w:val="9"/>
            <w:tcBorders>
              <w:top w:val="single" w:sz="2" w:space="0" w:color="000000"/>
              <w:left w:val="single" w:sz="2" w:space="0" w:color="000000"/>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c>
          <w:tcPr>
            <w:tcW w:w="2491" w:type="dxa"/>
            <w:gridSpan w:val="3"/>
            <w:tcBorders>
              <w:top w:val="single" w:sz="2" w:space="0" w:color="000000"/>
              <w:left w:val="single" w:sz="2" w:space="0" w:color="000000"/>
              <w:bottom w:val="single" w:sz="2" w:space="0" w:color="000000"/>
              <w:right w:val="single" w:sz="2" w:space="0" w:color="000000"/>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c>
          <w:tcPr>
            <w:tcW w:w="825" w:type="dxa"/>
            <w:tcBorders>
              <w:top w:val="single" w:sz="2" w:space="0" w:color="000000"/>
              <w:left w:val="single" w:sz="2" w:space="0" w:color="000000"/>
              <w:bottom w:val="single" w:sz="2" w:space="0" w:color="000000"/>
              <w:right w:val="nil"/>
            </w:tcBorders>
            <w:hideMark/>
          </w:tcPr>
          <w:p w:rsidR="00302C0E" w:rsidRPr="008111D4" w:rsidRDefault="00302C0E">
            <w:pPr>
              <w:widowControl w:val="0"/>
              <w:suppressAutoHyphens/>
              <w:autoSpaceDE w:val="0"/>
              <w:spacing w:line="100" w:lineRule="atLeast"/>
              <w:jc w:val="center"/>
              <w:rPr>
                <w:color w:val="000000"/>
                <w:kern w:val="2"/>
                <w:lang w:val="en-US" w:eastAsia="ar-SA"/>
              </w:rPr>
            </w:pPr>
            <w:r w:rsidRPr="008111D4">
              <w:rPr>
                <w:color w:val="000000"/>
                <w:kern w:val="2"/>
                <w:lang w:val="en-US" w:eastAsia="ar-SA"/>
              </w:rPr>
              <w:t>4.</w:t>
            </w:r>
          </w:p>
        </w:tc>
        <w:tc>
          <w:tcPr>
            <w:tcW w:w="6333" w:type="dxa"/>
            <w:gridSpan w:val="9"/>
            <w:tcBorders>
              <w:top w:val="single" w:sz="2" w:space="0" w:color="000000"/>
              <w:left w:val="single" w:sz="2" w:space="0" w:color="000000"/>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c>
          <w:tcPr>
            <w:tcW w:w="2491" w:type="dxa"/>
            <w:gridSpan w:val="3"/>
            <w:tcBorders>
              <w:top w:val="single" w:sz="2" w:space="0" w:color="000000"/>
              <w:left w:val="single" w:sz="2" w:space="0" w:color="000000"/>
              <w:bottom w:val="single" w:sz="2" w:space="0" w:color="000000"/>
              <w:right w:val="single" w:sz="2" w:space="0" w:color="000000"/>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c>
          <w:tcPr>
            <w:tcW w:w="825" w:type="dxa"/>
            <w:tcBorders>
              <w:top w:val="single" w:sz="2" w:space="0" w:color="000000"/>
              <w:left w:val="single" w:sz="2" w:space="0" w:color="000000"/>
              <w:bottom w:val="single" w:sz="2" w:space="0" w:color="000000"/>
              <w:right w:val="nil"/>
            </w:tcBorders>
            <w:hideMark/>
          </w:tcPr>
          <w:p w:rsidR="00302C0E" w:rsidRPr="008111D4" w:rsidRDefault="00302C0E">
            <w:pPr>
              <w:widowControl w:val="0"/>
              <w:suppressAutoHyphens/>
              <w:autoSpaceDE w:val="0"/>
              <w:spacing w:line="100" w:lineRule="atLeast"/>
              <w:jc w:val="center"/>
              <w:rPr>
                <w:color w:val="000000"/>
                <w:kern w:val="2"/>
                <w:lang w:val="en-US" w:eastAsia="ar-SA"/>
              </w:rPr>
            </w:pPr>
            <w:r w:rsidRPr="008111D4">
              <w:rPr>
                <w:color w:val="000000"/>
                <w:kern w:val="2"/>
                <w:lang w:val="en-US" w:eastAsia="ar-SA"/>
              </w:rPr>
              <w:t>5.</w:t>
            </w:r>
          </w:p>
        </w:tc>
        <w:tc>
          <w:tcPr>
            <w:tcW w:w="6333" w:type="dxa"/>
            <w:gridSpan w:val="9"/>
            <w:tcBorders>
              <w:top w:val="single" w:sz="2" w:space="0" w:color="000000"/>
              <w:left w:val="single" w:sz="2" w:space="0" w:color="000000"/>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c>
          <w:tcPr>
            <w:tcW w:w="2491" w:type="dxa"/>
            <w:gridSpan w:val="3"/>
            <w:tcBorders>
              <w:top w:val="single" w:sz="2" w:space="0" w:color="000000"/>
              <w:left w:val="single" w:sz="2" w:space="0" w:color="000000"/>
              <w:bottom w:val="single" w:sz="2" w:space="0" w:color="000000"/>
              <w:right w:val="single" w:sz="2" w:space="0" w:color="000000"/>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c>
          <w:tcPr>
            <w:tcW w:w="825" w:type="dxa"/>
            <w:tcBorders>
              <w:top w:val="single" w:sz="2" w:space="0" w:color="000000"/>
              <w:left w:val="single" w:sz="2" w:space="0" w:color="000000"/>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c>
          <w:tcPr>
            <w:tcW w:w="6333" w:type="dxa"/>
            <w:gridSpan w:val="9"/>
            <w:tcBorders>
              <w:top w:val="single" w:sz="2" w:space="0" w:color="000000"/>
              <w:left w:val="single" w:sz="2" w:space="0" w:color="000000"/>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c>
          <w:tcPr>
            <w:tcW w:w="2491" w:type="dxa"/>
            <w:gridSpan w:val="3"/>
            <w:tcBorders>
              <w:top w:val="single" w:sz="2" w:space="0" w:color="000000"/>
              <w:left w:val="single" w:sz="2" w:space="0" w:color="000000"/>
              <w:bottom w:val="single" w:sz="2" w:space="0" w:color="000000"/>
              <w:right w:val="single" w:sz="2" w:space="0" w:color="000000"/>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rPr>
          <w:gridAfter w:val="1"/>
          <w:wAfter w:w="10" w:type="dxa"/>
        </w:trPr>
        <w:tc>
          <w:tcPr>
            <w:tcW w:w="9639" w:type="dxa"/>
            <w:gridSpan w:val="12"/>
          </w:tcPr>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rPr>
          <w:gridAfter w:val="1"/>
          <w:wAfter w:w="10" w:type="dxa"/>
        </w:trPr>
        <w:tc>
          <w:tcPr>
            <w:tcW w:w="2477" w:type="dxa"/>
            <w:gridSpan w:val="3"/>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c>
          <w:tcPr>
            <w:tcW w:w="4681" w:type="dxa"/>
            <w:gridSpan w:val="7"/>
          </w:tcPr>
          <w:p w:rsidR="00302C0E" w:rsidRPr="008111D4" w:rsidRDefault="00302C0E">
            <w:pPr>
              <w:widowControl w:val="0"/>
              <w:suppressAutoHyphens/>
              <w:autoSpaceDE w:val="0"/>
              <w:snapToGrid w:val="0"/>
              <w:spacing w:line="100" w:lineRule="atLeast"/>
              <w:jc w:val="both"/>
              <w:rPr>
                <w:color w:val="000000"/>
                <w:kern w:val="2"/>
                <w:lang w:val="en-US" w:eastAsia="ar-SA"/>
              </w:rPr>
            </w:pPr>
          </w:p>
        </w:tc>
        <w:tc>
          <w:tcPr>
            <w:tcW w:w="2481" w:type="dxa"/>
            <w:gridSpan w:val="2"/>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rPr>
          <w:gridAfter w:val="1"/>
          <w:wAfter w:w="10" w:type="dxa"/>
        </w:trPr>
        <w:tc>
          <w:tcPr>
            <w:tcW w:w="2477" w:type="dxa"/>
            <w:gridSpan w:val="3"/>
            <w:hideMark/>
          </w:tcPr>
          <w:p w:rsidR="00302C0E" w:rsidRPr="008111D4" w:rsidRDefault="00302C0E">
            <w:pPr>
              <w:widowControl w:val="0"/>
              <w:suppressAutoHyphens/>
              <w:autoSpaceDE w:val="0"/>
              <w:spacing w:line="100" w:lineRule="atLeast"/>
              <w:jc w:val="center"/>
              <w:rPr>
                <w:color w:val="000000"/>
                <w:kern w:val="2"/>
                <w:lang w:val="en-US" w:eastAsia="ar-SA"/>
              </w:rPr>
            </w:pPr>
            <w:r w:rsidRPr="008111D4">
              <w:rPr>
                <w:color w:val="000000"/>
                <w:kern w:val="2"/>
                <w:lang w:val="en-US" w:eastAsia="ar-SA"/>
              </w:rPr>
              <w:t>(</w:t>
            </w:r>
            <w:proofErr w:type="spellStart"/>
            <w:r w:rsidRPr="008111D4">
              <w:rPr>
                <w:color w:val="000000"/>
                <w:kern w:val="2"/>
                <w:lang w:val="en-US" w:eastAsia="ar-SA"/>
              </w:rPr>
              <w:t>дата</w:t>
            </w:r>
            <w:proofErr w:type="spellEnd"/>
            <w:r w:rsidRPr="008111D4">
              <w:rPr>
                <w:color w:val="000000"/>
                <w:kern w:val="2"/>
                <w:lang w:val="en-US" w:eastAsia="ar-SA"/>
              </w:rPr>
              <w:t>)</w:t>
            </w:r>
          </w:p>
        </w:tc>
        <w:tc>
          <w:tcPr>
            <w:tcW w:w="4681" w:type="dxa"/>
            <w:gridSpan w:val="7"/>
            <w:hideMark/>
          </w:tcPr>
          <w:p w:rsidR="00302C0E" w:rsidRPr="008111D4" w:rsidRDefault="00302C0E">
            <w:pPr>
              <w:widowControl w:val="0"/>
              <w:suppressAutoHyphens/>
              <w:autoSpaceDE w:val="0"/>
              <w:spacing w:line="100" w:lineRule="atLeast"/>
              <w:jc w:val="center"/>
              <w:rPr>
                <w:color w:val="000000"/>
                <w:kern w:val="2"/>
                <w:lang w:val="en-US" w:eastAsia="ar-SA"/>
              </w:rPr>
            </w:pPr>
            <w:r w:rsidRPr="008111D4">
              <w:rPr>
                <w:color w:val="000000"/>
                <w:kern w:val="2"/>
                <w:lang w:val="en-US" w:eastAsia="ar-SA"/>
              </w:rPr>
              <w:t>М.П.</w:t>
            </w:r>
          </w:p>
        </w:tc>
        <w:tc>
          <w:tcPr>
            <w:tcW w:w="2481" w:type="dxa"/>
            <w:gridSpan w:val="2"/>
            <w:hideMark/>
          </w:tcPr>
          <w:p w:rsidR="00302C0E" w:rsidRPr="008111D4" w:rsidRDefault="00302C0E">
            <w:pPr>
              <w:widowControl w:val="0"/>
              <w:suppressAutoHyphens/>
              <w:autoSpaceDE w:val="0"/>
              <w:spacing w:line="100" w:lineRule="atLeast"/>
              <w:jc w:val="center"/>
              <w:rPr>
                <w:color w:val="000000"/>
                <w:kern w:val="2"/>
                <w:lang w:val="en-US" w:eastAsia="hi-IN" w:bidi="hi-IN"/>
              </w:rPr>
            </w:pPr>
            <w:r w:rsidRPr="008111D4">
              <w:rPr>
                <w:color w:val="000000"/>
                <w:kern w:val="2"/>
                <w:lang w:val="en-US" w:eastAsia="ar-SA"/>
              </w:rPr>
              <w:t>(</w:t>
            </w:r>
            <w:proofErr w:type="spellStart"/>
            <w:r w:rsidRPr="008111D4">
              <w:rPr>
                <w:color w:val="000000"/>
                <w:kern w:val="2"/>
                <w:lang w:val="en-US" w:eastAsia="ar-SA"/>
              </w:rPr>
              <w:t>подпись</w:t>
            </w:r>
            <w:proofErr w:type="spellEnd"/>
            <w:r w:rsidRPr="008111D4">
              <w:rPr>
                <w:color w:val="000000"/>
                <w:kern w:val="2"/>
                <w:lang w:val="en-US" w:eastAsia="ar-SA"/>
              </w:rPr>
              <w:t>)</w:t>
            </w:r>
          </w:p>
        </w:tc>
      </w:tr>
    </w:tbl>
    <w:p w:rsidR="00302C0E" w:rsidRPr="008111D4" w:rsidRDefault="00302C0E" w:rsidP="00302C0E">
      <w:pPr>
        <w:widowControl w:val="0"/>
        <w:suppressAutoHyphens/>
        <w:autoSpaceDE w:val="0"/>
        <w:spacing w:line="100" w:lineRule="atLeast"/>
        <w:ind w:firstLine="720"/>
        <w:jc w:val="both"/>
        <w:rPr>
          <w:color w:val="000000"/>
          <w:kern w:val="2"/>
          <w:lang w:val="en-US" w:eastAsia="hi-IN" w:bidi="hi-IN"/>
        </w:rPr>
      </w:pPr>
    </w:p>
    <w:p w:rsidR="00302C0E" w:rsidRPr="008111D4" w:rsidRDefault="00302C0E" w:rsidP="00302C0E">
      <w:pPr>
        <w:widowControl w:val="0"/>
        <w:suppressAutoHyphens/>
        <w:autoSpaceDE w:val="0"/>
        <w:spacing w:line="100" w:lineRule="atLeast"/>
        <w:ind w:firstLine="720"/>
        <w:jc w:val="both"/>
        <w:rPr>
          <w:kern w:val="2"/>
          <w:lang w:val="en-US" w:eastAsia="ar-SA"/>
        </w:rPr>
      </w:pPr>
    </w:p>
    <w:p w:rsidR="00302C0E" w:rsidRDefault="00302C0E"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P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302C0E" w:rsidRDefault="00302C0E" w:rsidP="00302C0E">
      <w:pPr>
        <w:widowControl w:val="0"/>
        <w:suppressAutoHyphens/>
        <w:autoSpaceDE w:val="0"/>
        <w:spacing w:line="100" w:lineRule="atLeast"/>
        <w:ind w:firstLine="720"/>
        <w:jc w:val="both"/>
        <w:rPr>
          <w:rFonts w:ascii="Arial" w:hAnsi="Arial" w:cs="Arial"/>
          <w:color w:val="000000"/>
          <w:kern w:val="2"/>
          <w:lang w:eastAsia="ar-SA"/>
        </w:rPr>
      </w:pPr>
    </w:p>
    <w:p w:rsidR="00302C0E" w:rsidRPr="008111D4" w:rsidRDefault="00302C0E" w:rsidP="008111D4">
      <w:pPr>
        <w:widowControl w:val="0"/>
        <w:suppressAutoHyphens/>
        <w:autoSpaceDE w:val="0"/>
        <w:spacing w:line="100" w:lineRule="atLeast"/>
        <w:ind w:left="851"/>
        <w:jc w:val="right"/>
        <w:rPr>
          <w:kern w:val="2"/>
          <w:sz w:val="28"/>
          <w:szCs w:val="28"/>
          <w:lang w:val="en-US" w:eastAsia="hi-IN" w:bidi="hi-IN"/>
        </w:rPr>
      </w:pPr>
      <w:r w:rsidRPr="008111D4">
        <w:rPr>
          <w:kern w:val="2"/>
          <w:sz w:val="28"/>
          <w:szCs w:val="28"/>
          <w:lang w:eastAsia="ar-SA"/>
        </w:rPr>
        <w:lastRenderedPageBreak/>
        <w:t>Приложение №</w:t>
      </w:r>
      <w:r w:rsidRPr="008111D4">
        <w:rPr>
          <w:kern w:val="2"/>
          <w:sz w:val="28"/>
          <w:szCs w:val="28"/>
          <w:lang w:val="en-US" w:eastAsia="ar-SA"/>
        </w:rPr>
        <w:t> </w:t>
      </w:r>
      <w:r w:rsidRPr="008111D4">
        <w:rPr>
          <w:kern w:val="2"/>
          <w:sz w:val="28"/>
          <w:szCs w:val="28"/>
          <w:lang w:eastAsia="ar-SA"/>
        </w:rPr>
        <w:t>2</w:t>
      </w:r>
    </w:p>
    <w:p w:rsidR="00302C0E" w:rsidRPr="008111D4" w:rsidRDefault="00302C0E" w:rsidP="008111D4">
      <w:pPr>
        <w:widowControl w:val="0"/>
        <w:suppressAutoHyphens/>
        <w:autoSpaceDE w:val="0"/>
        <w:spacing w:line="100" w:lineRule="atLeast"/>
        <w:ind w:left="851"/>
        <w:jc w:val="right"/>
        <w:rPr>
          <w:kern w:val="2"/>
          <w:sz w:val="28"/>
          <w:szCs w:val="28"/>
          <w:lang w:eastAsia="ar-SA"/>
        </w:rPr>
      </w:pPr>
      <w:r w:rsidRPr="008111D4">
        <w:rPr>
          <w:kern w:val="2"/>
          <w:sz w:val="28"/>
          <w:szCs w:val="28"/>
          <w:lang w:eastAsia="ar-SA"/>
        </w:rPr>
        <w:t xml:space="preserve">к </w:t>
      </w:r>
      <w:proofErr w:type="spellStart"/>
      <w:r w:rsidRPr="008111D4">
        <w:rPr>
          <w:kern w:val="2"/>
          <w:sz w:val="28"/>
          <w:szCs w:val="28"/>
          <w:lang w:val="en-US" w:eastAsia="hi-IN" w:bidi="hi-IN"/>
        </w:rPr>
        <w:t>административному</w:t>
      </w:r>
      <w:proofErr w:type="spellEnd"/>
      <w:r w:rsidRPr="008111D4">
        <w:rPr>
          <w:kern w:val="2"/>
          <w:sz w:val="28"/>
          <w:szCs w:val="28"/>
          <w:lang w:val="en-US" w:eastAsia="hi-IN" w:bidi="hi-IN"/>
        </w:rPr>
        <w:t xml:space="preserve"> </w:t>
      </w:r>
      <w:proofErr w:type="spellStart"/>
      <w:r w:rsidRPr="008111D4">
        <w:rPr>
          <w:kern w:val="2"/>
          <w:sz w:val="28"/>
          <w:szCs w:val="28"/>
          <w:lang w:val="en-US" w:eastAsia="hi-IN" w:bidi="hi-IN"/>
        </w:rPr>
        <w:t>регламенту</w:t>
      </w:r>
      <w:proofErr w:type="spellEnd"/>
    </w:p>
    <w:p w:rsidR="00302C0E" w:rsidRPr="008111D4" w:rsidRDefault="00302C0E" w:rsidP="008111D4">
      <w:pPr>
        <w:widowControl w:val="0"/>
        <w:suppressAutoHyphens/>
        <w:autoSpaceDE w:val="0"/>
        <w:spacing w:line="100" w:lineRule="atLeast"/>
        <w:ind w:left="851"/>
        <w:jc w:val="right"/>
        <w:rPr>
          <w:kern w:val="2"/>
          <w:sz w:val="28"/>
          <w:szCs w:val="28"/>
          <w:lang w:eastAsia="ar-SA"/>
        </w:rPr>
      </w:pPr>
      <w:r w:rsidRPr="008111D4">
        <w:rPr>
          <w:kern w:val="2"/>
          <w:sz w:val="28"/>
          <w:szCs w:val="28"/>
          <w:lang w:eastAsia="ar-SA"/>
        </w:rPr>
        <w:t xml:space="preserve">предоставления муниципальной услуги                                                    </w:t>
      </w:r>
    </w:p>
    <w:p w:rsidR="00302C0E" w:rsidRPr="008111D4" w:rsidRDefault="00302C0E" w:rsidP="008111D4">
      <w:pPr>
        <w:widowControl w:val="0"/>
        <w:suppressAutoHyphens/>
        <w:autoSpaceDE w:val="0"/>
        <w:spacing w:line="100" w:lineRule="atLeast"/>
        <w:ind w:left="851"/>
        <w:jc w:val="right"/>
        <w:rPr>
          <w:kern w:val="2"/>
          <w:sz w:val="28"/>
          <w:szCs w:val="28"/>
          <w:lang w:eastAsia="ar-SA"/>
        </w:rPr>
      </w:pPr>
      <w:r w:rsidRPr="008111D4">
        <w:rPr>
          <w:kern w:val="2"/>
          <w:sz w:val="28"/>
          <w:szCs w:val="28"/>
          <w:lang w:eastAsia="ar-SA"/>
        </w:rPr>
        <w:t>«Выдача порубочного билета на территории</w:t>
      </w:r>
    </w:p>
    <w:p w:rsidR="00302C0E" w:rsidRPr="008111D4" w:rsidRDefault="00302C0E" w:rsidP="008111D4">
      <w:pPr>
        <w:widowControl w:val="0"/>
        <w:suppressAutoHyphens/>
        <w:autoSpaceDE w:val="0"/>
        <w:spacing w:line="100" w:lineRule="atLeast"/>
        <w:ind w:left="851"/>
        <w:jc w:val="right"/>
        <w:rPr>
          <w:kern w:val="2"/>
          <w:sz w:val="28"/>
          <w:szCs w:val="28"/>
          <w:lang w:eastAsia="ar-SA"/>
        </w:rPr>
      </w:pPr>
      <w:r w:rsidRPr="008111D4">
        <w:rPr>
          <w:kern w:val="2"/>
          <w:sz w:val="28"/>
          <w:szCs w:val="28"/>
          <w:lang w:eastAsia="ar-SA"/>
        </w:rPr>
        <w:t>Подгорненского сельского поселения</w:t>
      </w:r>
    </w:p>
    <w:p w:rsidR="00302C0E" w:rsidRPr="008111D4" w:rsidRDefault="00302C0E" w:rsidP="008111D4">
      <w:pPr>
        <w:widowControl w:val="0"/>
        <w:suppressAutoHyphens/>
        <w:autoSpaceDE w:val="0"/>
        <w:spacing w:line="100" w:lineRule="atLeast"/>
        <w:ind w:left="851"/>
        <w:jc w:val="right"/>
        <w:rPr>
          <w:color w:val="000000"/>
          <w:kern w:val="2"/>
          <w:sz w:val="28"/>
          <w:szCs w:val="28"/>
          <w:lang w:val="en-US" w:eastAsia="hi-IN" w:bidi="hi-IN"/>
        </w:rPr>
      </w:pPr>
      <w:r w:rsidRPr="008111D4">
        <w:rPr>
          <w:kern w:val="2"/>
          <w:sz w:val="28"/>
          <w:szCs w:val="28"/>
          <w:lang w:eastAsia="ar-SA"/>
        </w:rPr>
        <w:t>Отрадненского района»</w:t>
      </w:r>
    </w:p>
    <w:tbl>
      <w:tblPr>
        <w:tblW w:w="9645" w:type="dxa"/>
        <w:tblLayout w:type="fixed"/>
        <w:tblCellMar>
          <w:left w:w="0" w:type="dxa"/>
          <w:right w:w="0" w:type="dxa"/>
        </w:tblCellMar>
        <w:tblLook w:val="04A0" w:firstRow="1" w:lastRow="0" w:firstColumn="1" w:lastColumn="0" w:noHBand="0" w:noVBand="1"/>
      </w:tblPr>
      <w:tblGrid>
        <w:gridCol w:w="824"/>
        <w:gridCol w:w="1651"/>
        <w:gridCol w:w="138"/>
        <w:gridCol w:w="550"/>
        <w:gridCol w:w="2340"/>
        <w:gridCol w:w="1651"/>
        <w:gridCol w:w="2202"/>
        <w:gridCol w:w="279"/>
        <w:gridCol w:w="10"/>
      </w:tblGrid>
      <w:tr w:rsidR="00302C0E" w:rsidRPr="008111D4" w:rsidTr="00302C0E">
        <w:trPr>
          <w:gridAfter w:val="1"/>
          <w:wAfter w:w="10" w:type="dxa"/>
        </w:trPr>
        <w:tc>
          <w:tcPr>
            <w:tcW w:w="9640" w:type="dxa"/>
            <w:gridSpan w:val="8"/>
          </w:tcPr>
          <w:p w:rsidR="00302C0E" w:rsidRPr="008111D4" w:rsidRDefault="00302C0E">
            <w:pPr>
              <w:widowControl w:val="0"/>
              <w:suppressAutoHyphens/>
              <w:autoSpaceDE w:val="0"/>
              <w:spacing w:before="108" w:after="108" w:line="100" w:lineRule="atLeast"/>
              <w:jc w:val="center"/>
              <w:rPr>
                <w:color w:val="26282F"/>
                <w:kern w:val="2"/>
                <w:sz w:val="28"/>
                <w:szCs w:val="28"/>
                <w:lang w:eastAsia="ar-SA"/>
              </w:rPr>
            </w:pPr>
          </w:p>
          <w:p w:rsidR="00302C0E" w:rsidRPr="008111D4" w:rsidRDefault="00302C0E">
            <w:pPr>
              <w:widowControl w:val="0"/>
              <w:suppressAutoHyphens/>
              <w:autoSpaceDE w:val="0"/>
              <w:spacing w:before="108" w:after="108" w:line="100" w:lineRule="atLeast"/>
              <w:jc w:val="center"/>
              <w:rPr>
                <w:b/>
                <w:color w:val="000000"/>
                <w:kern w:val="2"/>
                <w:sz w:val="28"/>
                <w:szCs w:val="28"/>
                <w:lang w:eastAsia="hi-IN" w:bidi="hi-IN"/>
              </w:rPr>
            </w:pPr>
            <w:r w:rsidRPr="008111D4">
              <w:rPr>
                <w:b/>
                <w:color w:val="26282F"/>
                <w:kern w:val="2"/>
                <w:sz w:val="28"/>
                <w:szCs w:val="28"/>
                <w:lang w:eastAsia="ar-SA"/>
              </w:rPr>
              <w:t>Типовая форма заявления</w:t>
            </w:r>
            <w:r w:rsidRPr="008111D4">
              <w:rPr>
                <w:b/>
                <w:color w:val="26282F"/>
                <w:kern w:val="2"/>
                <w:sz w:val="28"/>
                <w:szCs w:val="28"/>
                <w:lang w:eastAsia="ar-SA"/>
              </w:rPr>
              <w:br/>
              <w:t>о необходимости выдачи порубочного билета на территории  Подгорненского сельского поселения Отрадненского района</w:t>
            </w:r>
          </w:p>
        </w:tc>
      </w:tr>
      <w:tr w:rsidR="00302C0E" w:rsidRPr="008111D4" w:rsidTr="00302C0E">
        <w:trPr>
          <w:gridAfter w:val="1"/>
          <w:wAfter w:w="10" w:type="dxa"/>
        </w:trPr>
        <w:tc>
          <w:tcPr>
            <w:tcW w:w="9640" w:type="dxa"/>
            <w:gridSpan w:val="8"/>
          </w:tcPr>
          <w:p w:rsidR="00302C0E" w:rsidRPr="008111D4" w:rsidRDefault="00302C0E">
            <w:pPr>
              <w:widowControl w:val="0"/>
              <w:suppressAutoHyphens/>
              <w:autoSpaceDE w:val="0"/>
              <w:snapToGrid w:val="0"/>
              <w:spacing w:line="100" w:lineRule="atLeast"/>
              <w:jc w:val="both"/>
              <w:rPr>
                <w:color w:val="000000"/>
                <w:kern w:val="2"/>
                <w:sz w:val="28"/>
                <w:szCs w:val="28"/>
                <w:lang w:eastAsia="ar-SA"/>
              </w:rPr>
            </w:pPr>
          </w:p>
        </w:tc>
      </w:tr>
      <w:tr w:rsidR="00302C0E" w:rsidRPr="008111D4" w:rsidTr="00302C0E">
        <w:trPr>
          <w:gridAfter w:val="1"/>
          <w:wAfter w:w="10" w:type="dxa"/>
        </w:trPr>
        <w:tc>
          <w:tcPr>
            <w:tcW w:w="5506" w:type="dxa"/>
            <w:gridSpan w:val="5"/>
          </w:tcPr>
          <w:p w:rsidR="00302C0E" w:rsidRPr="008111D4" w:rsidRDefault="00302C0E">
            <w:pPr>
              <w:widowControl w:val="0"/>
              <w:suppressAutoHyphens/>
              <w:autoSpaceDE w:val="0"/>
              <w:snapToGrid w:val="0"/>
              <w:spacing w:line="100" w:lineRule="atLeast"/>
              <w:jc w:val="both"/>
              <w:rPr>
                <w:color w:val="000000"/>
                <w:kern w:val="2"/>
                <w:sz w:val="28"/>
                <w:szCs w:val="28"/>
                <w:lang w:eastAsia="ar-SA"/>
              </w:rPr>
            </w:pPr>
          </w:p>
        </w:tc>
        <w:tc>
          <w:tcPr>
            <w:tcW w:w="4134" w:type="dxa"/>
            <w:gridSpan w:val="3"/>
            <w:hideMark/>
          </w:tcPr>
          <w:p w:rsidR="00302C0E" w:rsidRPr="008111D4" w:rsidRDefault="00302C0E">
            <w:pPr>
              <w:widowControl w:val="0"/>
              <w:suppressAutoHyphens/>
              <w:autoSpaceDE w:val="0"/>
              <w:spacing w:line="100" w:lineRule="atLeast"/>
              <w:jc w:val="both"/>
              <w:rPr>
                <w:color w:val="000000"/>
                <w:kern w:val="2"/>
                <w:sz w:val="28"/>
                <w:szCs w:val="28"/>
                <w:lang w:eastAsia="ar-SA"/>
              </w:rPr>
            </w:pPr>
            <w:r w:rsidRPr="008111D4">
              <w:rPr>
                <w:color w:val="000000"/>
                <w:kern w:val="2"/>
                <w:sz w:val="28"/>
                <w:szCs w:val="28"/>
                <w:lang w:eastAsia="ar-SA"/>
              </w:rPr>
              <w:t xml:space="preserve">Главе   </w:t>
            </w:r>
          </w:p>
          <w:p w:rsidR="00302C0E" w:rsidRPr="008111D4" w:rsidRDefault="00302C0E">
            <w:pPr>
              <w:widowControl w:val="0"/>
              <w:suppressAutoHyphens/>
              <w:autoSpaceDE w:val="0"/>
              <w:spacing w:line="100" w:lineRule="atLeast"/>
              <w:jc w:val="both"/>
              <w:rPr>
                <w:color w:val="000000"/>
                <w:kern w:val="2"/>
                <w:sz w:val="28"/>
                <w:szCs w:val="28"/>
                <w:lang w:eastAsia="hi-IN" w:bidi="hi-IN"/>
              </w:rPr>
            </w:pPr>
            <w:r w:rsidRPr="008111D4">
              <w:rPr>
                <w:color w:val="000000"/>
                <w:kern w:val="2"/>
                <w:sz w:val="28"/>
                <w:szCs w:val="28"/>
                <w:lang w:eastAsia="ar-SA"/>
              </w:rPr>
              <w:t>Подгорненского сельского поселения Отрадненского района</w:t>
            </w:r>
          </w:p>
        </w:tc>
      </w:tr>
      <w:tr w:rsidR="00302C0E" w:rsidRPr="008111D4" w:rsidTr="00302C0E">
        <w:trPr>
          <w:gridAfter w:val="1"/>
          <w:wAfter w:w="10" w:type="dxa"/>
        </w:trPr>
        <w:tc>
          <w:tcPr>
            <w:tcW w:w="5506" w:type="dxa"/>
            <w:gridSpan w:val="5"/>
          </w:tcPr>
          <w:p w:rsidR="00302C0E" w:rsidRPr="008111D4" w:rsidRDefault="00302C0E">
            <w:pPr>
              <w:widowControl w:val="0"/>
              <w:suppressAutoHyphens/>
              <w:autoSpaceDE w:val="0"/>
              <w:snapToGrid w:val="0"/>
              <w:spacing w:line="100" w:lineRule="atLeast"/>
              <w:jc w:val="both"/>
              <w:rPr>
                <w:color w:val="000000"/>
                <w:kern w:val="2"/>
                <w:sz w:val="28"/>
                <w:szCs w:val="28"/>
                <w:lang w:eastAsia="ar-SA"/>
              </w:rPr>
            </w:pPr>
          </w:p>
        </w:tc>
        <w:tc>
          <w:tcPr>
            <w:tcW w:w="4134" w:type="dxa"/>
            <w:gridSpan w:val="3"/>
            <w:hideMark/>
          </w:tcPr>
          <w:p w:rsidR="00302C0E" w:rsidRPr="008111D4" w:rsidRDefault="00302C0E">
            <w:pPr>
              <w:widowControl w:val="0"/>
              <w:suppressAutoHyphens/>
              <w:autoSpaceDE w:val="0"/>
              <w:spacing w:line="100" w:lineRule="atLeast"/>
              <w:ind w:firstLine="23"/>
              <w:jc w:val="both"/>
              <w:rPr>
                <w:color w:val="000000"/>
                <w:kern w:val="2"/>
                <w:sz w:val="28"/>
                <w:szCs w:val="28"/>
                <w:lang w:val="en-US" w:eastAsia="ar-SA"/>
              </w:rPr>
            </w:pPr>
            <w:proofErr w:type="spellStart"/>
            <w:r w:rsidRPr="008111D4">
              <w:rPr>
                <w:color w:val="000000"/>
                <w:kern w:val="2"/>
                <w:sz w:val="28"/>
                <w:szCs w:val="28"/>
                <w:lang w:eastAsia="ar-SA"/>
              </w:rPr>
              <w:t>А.Ю.Леднёву</w:t>
            </w:r>
            <w:proofErr w:type="spellEnd"/>
          </w:p>
        </w:tc>
      </w:tr>
      <w:tr w:rsidR="00302C0E" w:rsidRPr="008111D4" w:rsidTr="00302C0E">
        <w:trPr>
          <w:gridAfter w:val="1"/>
          <w:wAfter w:w="10" w:type="dxa"/>
        </w:trPr>
        <w:tc>
          <w:tcPr>
            <w:tcW w:w="9640" w:type="dxa"/>
            <w:gridSpan w:val="8"/>
          </w:tcPr>
          <w:p w:rsidR="00302C0E" w:rsidRPr="008111D4" w:rsidRDefault="00302C0E">
            <w:pPr>
              <w:widowControl w:val="0"/>
              <w:suppressAutoHyphens/>
              <w:autoSpaceDE w:val="0"/>
              <w:snapToGrid w:val="0"/>
              <w:spacing w:line="100" w:lineRule="atLeast"/>
              <w:jc w:val="both"/>
              <w:rPr>
                <w:color w:val="000000"/>
                <w:kern w:val="2"/>
                <w:sz w:val="28"/>
                <w:szCs w:val="28"/>
                <w:lang w:val="en-US" w:eastAsia="ar-SA"/>
              </w:rPr>
            </w:pPr>
          </w:p>
        </w:tc>
      </w:tr>
      <w:tr w:rsidR="00302C0E" w:rsidRPr="008111D4" w:rsidTr="00302C0E">
        <w:trPr>
          <w:gridAfter w:val="1"/>
          <w:wAfter w:w="10" w:type="dxa"/>
        </w:trPr>
        <w:tc>
          <w:tcPr>
            <w:tcW w:w="9640" w:type="dxa"/>
            <w:gridSpan w:val="8"/>
            <w:hideMark/>
          </w:tcPr>
          <w:p w:rsidR="00302C0E" w:rsidRPr="008111D4" w:rsidRDefault="00302C0E">
            <w:pPr>
              <w:widowControl w:val="0"/>
              <w:suppressAutoHyphens/>
              <w:autoSpaceDE w:val="0"/>
              <w:spacing w:before="108" w:after="108" w:line="100" w:lineRule="atLeast"/>
              <w:jc w:val="center"/>
              <w:rPr>
                <w:color w:val="000000"/>
                <w:kern w:val="2"/>
                <w:sz w:val="28"/>
                <w:szCs w:val="28"/>
                <w:lang w:eastAsia="ar-SA"/>
              </w:rPr>
            </w:pPr>
            <w:proofErr w:type="spellStart"/>
            <w:r w:rsidRPr="008111D4">
              <w:rPr>
                <w:color w:val="26282F"/>
                <w:kern w:val="2"/>
                <w:sz w:val="28"/>
                <w:szCs w:val="28"/>
                <w:lang w:val="en-US" w:eastAsia="ar-SA"/>
              </w:rPr>
              <w:t>заявление</w:t>
            </w:r>
            <w:proofErr w:type="spellEnd"/>
          </w:p>
        </w:tc>
      </w:tr>
      <w:tr w:rsidR="00302C0E" w:rsidRPr="008111D4" w:rsidTr="00302C0E">
        <w:trPr>
          <w:gridAfter w:val="1"/>
          <w:wAfter w:w="10" w:type="dxa"/>
        </w:trPr>
        <w:tc>
          <w:tcPr>
            <w:tcW w:w="9640" w:type="dxa"/>
            <w:gridSpan w:val="8"/>
          </w:tcPr>
          <w:p w:rsidR="00302C0E" w:rsidRPr="008111D4" w:rsidRDefault="00302C0E">
            <w:pPr>
              <w:widowControl w:val="0"/>
              <w:suppressAutoHyphens/>
              <w:autoSpaceDE w:val="0"/>
              <w:snapToGrid w:val="0"/>
              <w:spacing w:line="100" w:lineRule="atLeast"/>
              <w:jc w:val="both"/>
              <w:rPr>
                <w:color w:val="000000"/>
                <w:kern w:val="2"/>
                <w:sz w:val="28"/>
                <w:szCs w:val="28"/>
                <w:lang w:val="en-US" w:eastAsia="ar-SA"/>
              </w:rPr>
            </w:pPr>
          </w:p>
        </w:tc>
      </w:tr>
      <w:tr w:rsidR="00302C0E" w:rsidRPr="008111D4" w:rsidTr="00302C0E">
        <w:trPr>
          <w:gridAfter w:val="1"/>
          <w:wAfter w:w="10" w:type="dxa"/>
        </w:trPr>
        <w:tc>
          <w:tcPr>
            <w:tcW w:w="2615" w:type="dxa"/>
            <w:gridSpan w:val="3"/>
            <w:hideMark/>
          </w:tcPr>
          <w:p w:rsidR="00302C0E" w:rsidRPr="008111D4" w:rsidRDefault="00302C0E">
            <w:pPr>
              <w:widowControl w:val="0"/>
              <w:suppressAutoHyphens/>
              <w:autoSpaceDE w:val="0"/>
              <w:spacing w:line="100" w:lineRule="atLeast"/>
              <w:ind w:firstLine="720"/>
              <w:jc w:val="both"/>
              <w:rPr>
                <w:kern w:val="2"/>
                <w:sz w:val="28"/>
                <w:szCs w:val="28"/>
                <w:lang w:val="en-US" w:eastAsia="ar-SA"/>
              </w:rPr>
            </w:pPr>
            <w:proofErr w:type="spellStart"/>
            <w:r w:rsidRPr="008111D4">
              <w:rPr>
                <w:kern w:val="2"/>
                <w:sz w:val="28"/>
                <w:szCs w:val="28"/>
                <w:lang w:val="en-US" w:eastAsia="ar-SA"/>
              </w:rPr>
              <w:t>Заявитель</w:t>
            </w:r>
            <w:proofErr w:type="spellEnd"/>
          </w:p>
        </w:tc>
        <w:tc>
          <w:tcPr>
            <w:tcW w:w="2891" w:type="dxa"/>
            <w:gridSpan w:val="2"/>
            <w:tcBorders>
              <w:top w:val="nil"/>
              <w:left w:val="nil"/>
              <w:bottom w:val="single" w:sz="2" w:space="0" w:color="000000"/>
              <w:right w:val="nil"/>
            </w:tcBorders>
            <w:hideMark/>
          </w:tcPr>
          <w:p w:rsidR="00302C0E" w:rsidRPr="008111D4" w:rsidRDefault="00302C0E">
            <w:pPr>
              <w:widowControl w:val="0"/>
              <w:suppressAutoHyphens/>
              <w:autoSpaceDE w:val="0"/>
              <w:spacing w:line="100" w:lineRule="atLeast"/>
              <w:jc w:val="center"/>
              <w:rPr>
                <w:kern w:val="2"/>
                <w:sz w:val="28"/>
                <w:szCs w:val="28"/>
                <w:lang w:val="en-US" w:eastAsia="ar-SA"/>
              </w:rPr>
            </w:pPr>
            <w:r w:rsidRPr="008111D4">
              <w:rPr>
                <w:kern w:val="2"/>
                <w:sz w:val="28"/>
                <w:szCs w:val="28"/>
                <w:lang w:val="en-US" w:eastAsia="ar-SA"/>
              </w:rPr>
              <w:t>ООО "</w:t>
            </w:r>
            <w:proofErr w:type="spellStart"/>
            <w:r w:rsidRPr="008111D4">
              <w:rPr>
                <w:kern w:val="2"/>
                <w:sz w:val="28"/>
                <w:szCs w:val="28"/>
                <w:lang w:val="en-US" w:eastAsia="ar-SA"/>
              </w:rPr>
              <w:t>Прометей</w:t>
            </w:r>
            <w:proofErr w:type="spellEnd"/>
            <w:r w:rsidRPr="008111D4">
              <w:rPr>
                <w:kern w:val="2"/>
                <w:sz w:val="28"/>
                <w:szCs w:val="28"/>
                <w:lang w:val="en-US" w:eastAsia="ar-SA"/>
              </w:rPr>
              <w:t>"</w:t>
            </w:r>
          </w:p>
        </w:tc>
        <w:tc>
          <w:tcPr>
            <w:tcW w:w="4134" w:type="dxa"/>
            <w:gridSpan w:val="3"/>
          </w:tcPr>
          <w:p w:rsidR="00302C0E" w:rsidRPr="008111D4" w:rsidRDefault="00302C0E">
            <w:pPr>
              <w:widowControl w:val="0"/>
              <w:suppressAutoHyphens/>
              <w:autoSpaceDE w:val="0"/>
              <w:snapToGrid w:val="0"/>
              <w:spacing w:line="100" w:lineRule="atLeast"/>
              <w:jc w:val="both"/>
              <w:rPr>
                <w:kern w:val="2"/>
                <w:sz w:val="28"/>
                <w:szCs w:val="28"/>
                <w:lang w:val="en-US" w:eastAsia="ar-SA"/>
              </w:rPr>
            </w:pPr>
          </w:p>
        </w:tc>
      </w:tr>
      <w:tr w:rsidR="00302C0E" w:rsidRPr="008111D4" w:rsidTr="00302C0E">
        <w:trPr>
          <w:gridAfter w:val="1"/>
          <w:wAfter w:w="10" w:type="dxa"/>
        </w:trPr>
        <w:tc>
          <w:tcPr>
            <w:tcW w:w="9640" w:type="dxa"/>
            <w:gridSpan w:val="8"/>
            <w:hideMark/>
          </w:tcPr>
          <w:p w:rsidR="00302C0E" w:rsidRPr="008111D4" w:rsidRDefault="00302C0E">
            <w:pPr>
              <w:widowControl w:val="0"/>
              <w:suppressAutoHyphens/>
              <w:autoSpaceDE w:val="0"/>
              <w:spacing w:line="100" w:lineRule="atLeast"/>
              <w:jc w:val="center"/>
              <w:rPr>
                <w:kern w:val="2"/>
                <w:sz w:val="28"/>
                <w:szCs w:val="28"/>
                <w:lang w:eastAsia="ar-SA"/>
              </w:rPr>
            </w:pPr>
            <w:r w:rsidRPr="008111D4">
              <w:rPr>
                <w:kern w:val="2"/>
                <w:sz w:val="28"/>
                <w:szCs w:val="28"/>
                <w:lang w:eastAsia="ar-SA"/>
              </w:rPr>
              <w:t>(полное и (если имеется) сокращённое наименование (в том числе фирменное наименование), организационно-правовая форма юридического лица, место его нахождения)</w:t>
            </w:r>
          </w:p>
        </w:tc>
      </w:tr>
      <w:tr w:rsidR="00302C0E" w:rsidRPr="008111D4" w:rsidTr="00302C0E">
        <w:trPr>
          <w:gridAfter w:val="1"/>
          <w:wAfter w:w="10" w:type="dxa"/>
        </w:trPr>
        <w:tc>
          <w:tcPr>
            <w:tcW w:w="9361" w:type="dxa"/>
            <w:gridSpan w:val="7"/>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kern w:val="2"/>
                <w:sz w:val="28"/>
                <w:szCs w:val="28"/>
                <w:lang w:eastAsia="ar-SA"/>
              </w:rPr>
            </w:pPr>
          </w:p>
        </w:tc>
        <w:tc>
          <w:tcPr>
            <w:tcW w:w="279" w:type="dxa"/>
            <w:hideMark/>
          </w:tcPr>
          <w:p w:rsidR="00302C0E" w:rsidRPr="008111D4" w:rsidRDefault="00302C0E">
            <w:pPr>
              <w:widowControl w:val="0"/>
              <w:suppressAutoHyphens/>
              <w:autoSpaceDE w:val="0"/>
              <w:spacing w:line="100" w:lineRule="atLeast"/>
              <w:jc w:val="both"/>
              <w:rPr>
                <w:kern w:val="2"/>
                <w:sz w:val="28"/>
                <w:szCs w:val="28"/>
                <w:lang w:eastAsia="ar-SA"/>
              </w:rPr>
            </w:pPr>
            <w:r w:rsidRPr="008111D4">
              <w:rPr>
                <w:kern w:val="2"/>
                <w:sz w:val="28"/>
                <w:szCs w:val="28"/>
                <w:lang w:val="en-US" w:eastAsia="ar-SA"/>
              </w:rPr>
              <w:t>,</w:t>
            </w:r>
          </w:p>
        </w:tc>
      </w:tr>
      <w:tr w:rsidR="00302C0E" w:rsidRPr="008111D4" w:rsidTr="00302C0E">
        <w:trPr>
          <w:gridAfter w:val="1"/>
          <w:wAfter w:w="10" w:type="dxa"/>
        </w:trPr>
        <w:tc>
          <w:tcPr>
            <w:tcW w:w="9361" w:type="dxa"/>
            <w:gridSpan w:val="7"/>
            <w:tcBorders>
              <w:top w:val="nil"/>
              <w:left w:val="nil"/>
              <w:bottom w:val="single" w:sz="2" w:space="0" w:color="000000"/>
              <w:right w:val="nil"/>
            </w:tcBorders>
            <w:hideMark/>
          </w:tcPr>
          <w:p w:rsidR="00302C0E" w:rsidRPr="008111D4" w:rsidRDefault="00302C0E">
            <w:pPr>
              <w:widowControl w:val="0"/>
              <w:suppressAutoHyphens/>
              <w:autoSpaceDE w:val="0"/>
              <w:spacing w:line="100" w:lineRule="atLeast"/>
              <w:jc w:val="center"/>
              <w:rPr>
                <w:kern w:val="2"/>
                <w:sz w:val="28"/>
                <w:szCs w:val="28"/>
                <w:lang w:eastAsia="ar-SA"/>
              </w:rPr>
            </w:pPr>
            <w:r w:rsidRPr="008111D4">
              <w:rPr>
                <w:kern w:val="2"/>
                <w:sz w:val="28"/>
                <w:szCs w:val="28"/>
                <w:lang w:eastAsia="ar-SA"/>
              </w:rPr>
              <w:t>в лице директора Иващенко Николая Ивановича</w:t>
            </w:r>
          </w:p>
        </w:tc>
        <w:tc>
          <w:tcPr>
            <w:tcW w:w="279" w:type="dxa"/>
            <w:hideMark/>
          </w:tcPr>
          <w:p w:rsidR="00302C0E" w:rsidRPr="008111D4" w:rsidRDefault="00302C0E">
            <w:pPr>
              <w:widowControl w:val="0"/>
              <w:suppressAutoHyphens/>
              <w:autoSpaceDE w:val="0"/>
              <w:spacing w:line="100" w:lineRule="atLeast"/>
              <w:jc w:val="both"/>
              <w:rPr>
                <w:kern w:val="2"/>
                <w:sz w:val="28"/>
                <w:szCs w:val="28"/>
                <w:lang w:eastAsia="ar-SA"/>
              </w:rPr>
            </w:pPr>
            <w:r w:rsidRPr="008111D4">
              <w:rPr>
                <w:kern w:val="2"/>
                <w:sz w:val="28"/>
                <w:szCs w:val="28"/>
                <w:lang w:val="en-US" w:eastAsia="ar-SA"/>
              </w:rPr>
              <w:t>,</w:t>
            </w:r>
          </w:p>
        </w:tc>
      </w:tr>
      <w:tr w:rsidR="00302C0E" w:rsidRPr="008111D4" w:rsidTr="00302C0E">
        <w:trPr>
          <w:gridAfter w:val="1"/>
          <w:wAfter w:w="10" w:type="dxa"/>
        </w:trPr>
        <w:tc>
          <w:tcPr>
            <w:tcW w:w="9640" w:type="dxa"/>
            <w:gridSpan w:val="8"/>
            <w:hideMark/>
          </w:tcPr>
          <w:p w:rsidR="00302C0E" w:rsidRPr="008111D4" w:rsidRDefault="00302C0E">
            <w:pPr>
              <w:widowControl w:val="0"/>
              <w:suppressAutoHyphens/>
              <w:autoSpaceDE w:val="0"/>
              <w:spacing w:line="100" w:lineRule="atLeast"/>
              <w:jc w:val="center"/>
              <w:rPr>
                <w:kern w:val="2"/>
                <w:sz w:val="28"/>
                <w:szCs w:val="28"/>
                <w:lang w:eastAsia="ar-SA"/>
              </w:rPr>
            </w:pPr>
            <w:r w:rsidRPr="008111D4">
              <w:rPr>
                <w:kern w:val="2"/>
                <w:sz w:val="28"/>
                <w:szCs w:val="28"/>
                <w:lang w:eastAsia="ar-SA"/>
              </w:rPr>
              <w:t>(ФИО (полностью) лица, представляющего интересы)</w:t>
            </w:r>
          </w:p>
        </w:tc>
      </w:tr>
      <w:tr w:rsidR="00302C0E" w:rsidRPr="008111D4" w:rsidTr="00302C0E">
        <w:trPr>
          <w:gridAfter w:val="1"/>
          <w:wAfter w:w="10" w:type="dxa"/>
        </w:trPr>
        <w:tc>
          <w:tcPr>
            <w:tcW w:w="9640" w:type="dxa"/>
            <w:gridSpan w:val="8"/>
            <w:hideMark/>
          </w:tcPr>
          <w:p w:rsidR="00302C0E" w:rsidRPr="008111D4" w:rsidRDefault="00302C0E">
            <w:pPr>
              <w:widowControl w:val="0"/>
              <w:suppressAutoHyphens/>
              <w:autoSpaceDE w:val="0"/>
              <w:spacing w:line="100" w:lineRule="atLeast"/>
              <w:jc w:val="both"/>
              <w:rPr>
                <w:kern w:val="2"/>
                <w:sz w:val="28"/>
                <w:szCs w:val="28"/>
                <w:lang w:eastAsia="ar-SA"/>
              </w:rPr>
            </w:pPr>
            <w:proofErr w:type="spellStart"/>
            <w:r w:rsidRPr="008111D4">
              <w:rPr>
                <w:kern w:val="2"/>
                <w:sz w:val="28"/>
                <w:szCs w:val="28"/>
                <w:lang w:val="en-US" w:eastAsia="ar-SA"/>
              </w:rPr>
              <w:t>контактный</w:t>
            </w:r>
            <w:proofErr w:type="spellEnd"/>
            <w:r w:rsidRPr="008111D4">
              <w:rPr>
                <w:kern w:val="2"/>
                <w:sz w:val="28"/>
                <w:szCs w:val="28"/>
                <w:lang w:val="en-US" w:eastAsia="ar-SA"/>
              </w:rPr>
              <w:t xml:space="preserve"> </w:t>
            </w:r>
            <w:proofErr w:type="spellStart"/>
            <w:r w:rsidRPr="008111D4">
              <w:rPr>
                <w:kern w:val="2"/>
                <w:sz w:val="28"/>
                <w:szCs w:val="28"/>
                <w:lang w:val="en-US" w:eastAsia="ar-SA"/>
              </w:rPr>
              <w:t>телефон</w:t>
            </w:r>
            <w:proofErr w:type="spellEnd"/>
            <w:r w:rsidRPr="008111D4">
              <w:rPr>
                <w:kern w:val="2"/>
                <w:sz w:val="28"/>
                <w:szCs w:val="28"/>
                <w:lang w:val="en-US" w:eastAsia="ar-SA"/>
              </w:rPr>
              <w:t xml:space="preserve"> 2578789</w:t>
            </w:r>
          </w:p>
        </w:tc>
      </w:tr>
      <w:tr w:rsidR="00302C0E" w:rsidRPr="008111D4" w:rsidTr="00302C0E">
        <w:trPr>
          <w:gridAfter w:val="1"/>
          <w:wAfter w:w="10" w:type="dxa"/>
        </w:trPr>
        <w:tc>
          <w:tcPr>
            <w:tcW w:w="9640" w:type="dxa"/>
            <w:gridSpan w:val="8"/>
            <w:hideMark/>
          </w:tcPr>
          <w:p w:rsidR="00302C0E" w:rsidRPr="008111D4" w:rsidRDefault="00302C0E">
            <w:pPr>
              <w:widowControl w:val="0"/>
              <w:suppressAutoHyphens/>
              <w:autoSpaceDE w:val="0"/>
              <w:spacing w:line="100" w:lineRule="atLeast"/>
              <w:jc w:val="both"/>
              <w:rPr>
                <w:kern w:val="2"/>
                <w:sz w:val="28"/>
                <w:szCs w:val="28"/>
                <w:lang w:eastAsia="ar-SA"/>
              </w:rPr>
            </w:pPr>
            <w:r w:rsidRPr="008111D4">
              <w:rPr>
                <w:kern w:val="2"/>
                <w:sz w:val="28"/>
                <w:szCs w:val="28"/>
                <w:lang w:eastAsia="ar-SA"/>
              </w:rPr>
              <w:t>Обоснование необходимости вырубки (уничтожения) зелёных насаждений</w:t>
            </w:r>
          </w:p>
        </w:tc>
      </w:tr>
      <w:tr w:rsidR="00302C0E" w:rsidRPr="008111D4" w:rsidTr="00302C0E">
        <w:trPr>
          <w:gridAfter w:val="1"/>
          <w:wAfter w:w="10" w:type="dxa"/>
        </w:trPr>
        <w:tc>
          <w:tcPr>
            <w:tcW w:w="9640" w:type="dxa"/>
            <w:gridSpan w:val="8"/>
            <w:hideMark/>
          </w:tcPr>
          <w:p w:rsidR="00302C0E" w:rsidRPr="008111D4" w:rsidRDefault="00302C0E">
            <w:pPr>
              <w:widowControl w:val="0"/>
              <w:suppressAutoHyphens/>
              <w:autoSpaceDE w:val="0"/>
              <w:spacing w:line="100" w:lineRule="atLeast"/>
              <w:jc w:val="both"/>
              <w:rPr>
                <w:kern w:val="2"/>
                <w:sz w:val="28"/>
                <w:szCs w:val="28"/>
                <w:lang w:eastAsia="ar-SA"/>
              </w:rPr>
            </w:pPr>
            <w:r w:rsidRPr="008111D4">
              <w:rPr>
                <w:kern w:val="2"/>
                <w:sz w:val="28"/>
                <w:szCs w:val="28"/>
                <w:lang w:eastAsia="ar-SA"/>
              </w:rPr>
              <w:t>Вырубка зелёных насаждений необходима для строительства магазина.</w:t>
            </w:r>
          </w:p>
        </w:tc>
      </w:tr>
      <w:tr w:rsidR="00302C0E" w:rsidRPr="008111D4" w:rsidTr="00302C0E">
        <w:trPr>
          <w:gridAfter w:val="1"/>
          <w:wAfter w:w="10" w:type="dxa"/>
        </w:trPr>
        <w:tc>
          <w:tcPr>
            <w:tcW w:w="9640" w:type="dxa"/>
            <w:gridSpan w:val="8"/>
            <w:hideMark/>
          </w:tcPr>
          <w:p w:rsidR="00302C0E" w:rsidRPr="008111D4" w:rsidRDefault="00302C0E">
            <w:pPr>
              <w:widowControl w:val="0"/>
              <w:suppressAutoHyphens/>
              <w:autoSpaceDE w:val="0"/>
              <w:spacing w:line="100" w:lineRule="atLeast"/>
              <w:jc w:val="both"/>
              <w:rPr>
                <w:kern w:val="2"/>
                <w:sz w:val="28"/>
                <w:szCs w:val="28"/>
                <w:lang w:eastAsia="ar-SA"/>
              </w:rPr>
            </w:pPr>
            <w:r w:rsidRPr="008111D4">
              <w:rPr>
                <w:kern w:val="2"/>
                <w:sz w:val="28"/>
                <w:szCs w:val="28"/>
                <w:lang w:eastAsia="ar-SA"/>
              </w:rPr>
              <w:t xml:space="preserve">Адрес фактического расположения объекта ст. </w:t>
            </w:r>
            <w:proofErr w:type="gramStart"/>
            <w:r w:rsidRPr="008111D4">
              <w:rPr>
                <w:kern w:val="2"/>
                <w:sz w:val="28"/>
                <w:szCs w:val="28"/>
                <w:lang w:eastAsia="ar-SA"/>
              </w:rPr>
              <w:t>Отрадная</w:t>
            </w:r>
            <w:proofErr w:type="gramEnd"/>
            <w:r w:rsidRPr="008111D4">
              <w:rPr>
                <w:kern w:val="2"/>
                <w:sz w:val="28"/>
                <w:szCs w:val="28"/>
                <w:lang w:eastAsia="ar-SA"/>
              </w:rPr>
              <w:t>,</w:t>
            </w:r>
            <w:r w:rsidRPr="008111D4">
              <w:rPr>
                <w:kern w:val="2"/>
                <w:sz w:val="28"/>
                <w:szCs w:val="28"/>
                <w:lang w:val="en-US" w:eastAsia="ar-SA"/>
              </w:rPr>
              <w:t xml:space="preserve"> </w:t>
            </w:r>
            <w:proofErr w:type="spellStart"/>
            <w:r w:rsidRPr="008111D4">
              <w:rPr>
                <w:kern w:val="2"/>
                <w:sz w:val="28"/>
                <w:szCs w:val="28"/>
                <w:lang w:val="en-US" w:eastAsia="ar-SA"/>
              </w:rPr>
              <w:t>ул</w:t>
            </w:r>
            <w:proofErr w:type="spellEnd"/>
            <w:r w:rsidRPr="008111D4">
              <w:rPr>
                <w:kern w:val="2"/>
                <w:sz w:val="28"/>
                <w:szCs w:val="28"/>
                <w:lang w:val="en-US" w:eastAsia="ar-SA"/>
              </w:rPr>
              <w:t xml:space="preserve">.     </w:t>
            </w:r>
            <w:r w:rsidRPr="008111D4">
              <w:rPr>
                <w:kern w:val="2"/>
                <w:sz w:val="28"/>
                <w:szCs w:val="28"/>
                <w:lang w:eastAsia="ar-SA"/>
              </w:rPr>
              <w:t xml:space="preserve">Октябрьская </w:t>
            </w:r>
            <w:r w:rsidRPr="008111D4">
              <w:rPr>
                <w:kern w:val="2"/>
                <w:sz w:val="28"/>
                <w:szCs w:val="28"/>
                <w:lang w:val="en-US" w:eastAsia="ar-SA"/>
              </w:rPr>
              <w:t>, 412.</w:t>
            </w:r>
          </w:p>
        </w:tc>
      </w:tr>
      <w:tr w:rsidR="00302C0E" w:rsidRPr="008111D4" w:rsidTr="00302C0E">
        <w:trPr>
          <w:gridAfter w:val="1"/>
          <w:wAfter w:w="10" w:type="dxa"/>
        </w:trPr>
        <w:tc>
          <w:tcPr>
            <w:tcW w:w="9640" w:type="dxa"/>
            <w:gridSpan w:val="8"/>
            <w:hideMark/>
          </w:tcPr>
          <w:p w:rsidR="00302C0E" w:rsidRPr="008111D4" w:rsidRDefault="00302C0E">
            <w:pPr>
              <w:widowControl w:val="0"/>
              <w:suppressAutoHyphens/>
              <w:autoSpaceDE w:val="0"/>
              <w:spacing w:line="100" w:lineRule="atLeast"/>
              <w:jc w:val="both"/>
              <w:rPr>
                <w:kern w:val="2"/>
                <w:sz w:val="28"/>
                <w:szCs w:val="28"/>
                <w:lang w:eastAsia="ar-SA"/>
              </w:rPr>
            </w:pPr>
            <w:r w:rsidRPr="008111D4">
              <w:rPr>
                <w:kern w:val="2"/>
                <w:sz w:val="28"/>
                <w:szCs w:val="28"/>
                <w:lang w:eastAsia="ar-SA"/>
              </w:rPr>
              <w:t>Сроки выполнения работ - с 10.05.2014 по 25.06.2014</w:t>
            </w:r>
          </w:p>
        </w:tc>
      </w:tr>
      <w:tr w:rsidR="00302C0E" w:rsidRPr="008111D4" w:rsidTr="00302C0E">
        <w:trPr>
          <w:gridAfter w:val="1"/>
          <w:wAfter w:w="10" w:type="dxa"/>
        </w:trPr>
        <w:tc>
          <w:tcPr>
            <w:tcW w:w="3165" w:type="dxa"/>
            <w:gridSpan w:val="4"/>
            <w:hideMark/>
          </w:tcPr>
          <w:p w:rsidR="00302C0E" w:rsidRPr="008111D4" w:rsidRDefault="00302C0E">
            <w:pPr>
              <w:widowControl w:val="0"/>
              <w:suppressAutoHyphens/>
              <w:autoSpaceDE w:val="0"/>
              <w:spacing w:line="100" w:lineRule="atLeast"/>
              <w:jc w:val="both"/>
              <w:rPr>
                <w:kern w:val="2"/>
                <w:sz w:val="28"/>
                <w:szCs w:val="28"/>
                <w:lang w:eastAsia="ar-SA"/>
              </w:rPr>
            </w:pPr>
            <w:proofErr w:type="spellStart"/>
            <w:r w:rsidRPr="008111D4">
              <w:rPr>
                <w:kern w:val="2"/>
                <w:sz w:val="28"/>
                <w:szCs w:val="28"/>
                <w:lang w:val="en-US" w:eastAsia="ar-SA"/>
              </w:rPr>
              <w:t>Банковские</w:t>
            </w:r>
            <w:proofErr w:type="spellEnd"/>
            <w:r w:rsidRPr="008111D4">
              <w:rPr>
                <w:kern w:val="2"/>
                <w:sz w:val="28"/>
                <w:szCs w:val="28"/>
                <w:lang w:val="en-US" w:eastAsia="ar-SA"/>
              </w:rPr>
              <w:t xml:space="preserve"> </w:t>
            </w:r>
            <w:proofErr w:type="spellStart"/>
            <w:r w:rsidRPr="008111D4">
              <w:rPr>
                <w:kern w:val="2"/>
                <w:sz w:val="28"/>
                <w:szCs w:val="28"/>
                <w:lang w:val="en-US" w:eastAsia="ar-SA"/>
              </w:rPr>
              <w:t>реквизиты</w:t>
            </w:r>
            <w:proofErr w:type="spellEnd"/>
            <w:r w:rsidRPr="008111D4">
              <w:rPr>
                <w:kern w:val="2"/>
                <w:sz w:val="28"/>
                <w:szCs w:val="28"/>
                <w:lang w:val="en-US" w:eastAsia="ar-SA"/>
              </w:rPr>
              <w:t>:</w:t>
            </w:r>
          </w:p>
        </w:tc>
        <w:tc>
          <w:tcPr>
            <w:tcW w:w="6475" w:type="dxa"/>
            <w:gridSpan w:val="4"/>
            <w:hideMark/>
          </w:tcPr>
          <w:p w:rsidR="00302C0E" w:rsidRPr="008111D4" w:rsidRDefault="00302C0E">
            <w:pPr>
              <w:widowControl w:val="0"/>
              <w:suppressAutoHyphens/>
              <w:autoSpaceDE w:val="0"/>
              <w:spacing w:line="100" w:lineRule="atLeast"/>
              <w:jc w:val="both"/>
              <w:rPr>
                <w:kern w:val="2"/>
                <w:sz w:val="28"/>
                <w:szCs w:val="28"/>
                <w:lang w:eastAsia="ar-SA"/>
              </w:rPr>
            </w:pPr>
            <w:r w:rsidRPr="008111D4">
              <w:rPr>
                <w:kern w:val="2"/>
                <w:sz w:val="28"/>
                <w:szCs w:val="28"/>
                <w:lang w:eastAsia="ar-SA"/>
              </w:rPr>
              <w:t xml:space="preserve">ООО "Прометей", 374300, ст. </w:t>
            </w:r>
            <w:proofErr w:type="gramStart"/>
            <w:r w:rsidRPr="008111D4">
              <w:rPr>
                <w:kern w:val="2"/>
                <w:sz w:val="28"/>
                <w:szCs w:val="28"/>
                <w:lang w:eastAsia="ar-SA"/>
              </w:rPr>
              <w:t>Отрадная</w:t>
            </w:r>
            <w:proofErr w:type="gramEnd"/>
            <w:r w:rsidRPr="008111D4">
              <w:rPr>
                <w:kern w:val="2"/>
                <w:sz w:val="28"/>
                <w:szCs w:val="28"/>
                <w:lang w:eastAsia="ar-SA"/>
              </w:rPr>
              <w:t xml:space="preserve">, </w:t>
            </w:r>
          </w:p>
          <w:p w:rsidR="00302C0E" w:rsidRPr="008111D4" w:rsidRDefault="00302C0E">
            <w:pPr>
              <w:widowControl w:val="0"/>
              <w:suppressAutoHyphens/>
              <w:autoSpaceDE w:val="0"/>
              <w:spacing w:line="100" w:lineRule="atLeast"/>
              <w:jc w:val="both"/>
              <w:rPr>
                <w:kern w:val="2"/>
                <w:sz w:val="28"/>
                <w:szCs w:val="28"/>
                <w:lang w:eastAsia="ar-SA"/>
              </w:rPr>
            </w:pPr>
            <w:r w:rsidRPr="008111D4">
              <w:rPr>
                <w:kern w:val="2"/>
                <w:sz w:val="28"/>
                <w:szCs w:val="28"/>
                <w:lang w:eastAsia="ar-SA"/>
              </w:rPr>
              <w:t>ул.     Красная , 12 б</w:t>
            </w:r>
          </w:p>
          <w:p w:rsidR="00302C0E" w:rsidRPr="008111D4" w:rsidRDefault="00302C0E">
            <w:pPr>
              <w:widowControl w:val="0"/>
              <w:suppressAutoHyphens/>
              <w:autoSpaceDE w:val="0"/>
              <w:spacing w:line="100" w:lineRule="atLeast"/>
              <w:jc w:val="both"/>
              <w:rPr>
                <w:kern w:val="2"/>
                <w:sz w:val="28"/>
                <w:szCs w:val="28"/>
                <w:lang w:eastAsia="ar-SA"/>
              </w:rPr>
            </w:pPr>
            <w:r w:rsidRPr="008111D4">
              <w:rPr>
                <w:kern w:val="2"/>
                <w:sz w:val="28"/>
                <w:szCs w:val="28"/>
                <w:lang w:eastAsia="ar-SA"/>
              </w:rPr>
              <w:t>ИНН / КПП 233331648/34287659</w:t>
            </w:r>
          </w:p>
          <w:p w:rsidR="00302C0E" w:rsidRPr="008111D4" w:rsidRDefault="00302C0E">
            <w:pPr>
              <w:widowControl w:val="0"/>
              <w:suppressAutoHyphens/>
              <w:autoSpaceDE w:val="0"/>
              <w:spacing w:line="100" w:lineRule="atLeast"/>
              <w:jc w:val="both"/>
              <w:rPr>
                <w:color w:val="000000"/>
                <w:kern w:val="2"/>
                <w:sz w:val="28"/>
                <w:szCs w:val="28"/>
                <w:lang w:eastAsia="hi-IN" w:bidi="hi-IN"/>
              </w:rPr>
            </w:pPr>
            <w:proofErr w:type="gramStart"/>
            <w:r w:rsidRPr="008111D4">
              <w:rPr>
                <w:kern w:val="2"/>
                <w:sz w:val="28"/>
                <w:szCs w:val="28"/>
                <w:lang w:eastAsia="ar-SA"/>
              </w:rPr>
              <w:t>р</w:t>
            </w:r>
            <w:proofErr w:type="gramEnd"/>
            <w:r w:rsidRPr="008111D4">
              <w:rPr>
                <w:kern w:val="2"/>
                <w:sz w:val="28"/>
                <w:szCs w:val="28"/>
                <w:lang w:eastAsia="ar-SA"/>
              </w:rPr>
              <w:t>/с 45678909876098 в КБ "</w:t>
            </w:r>
            <w:proofErr w:type="spellStart"/>
            <w:r w:rsidRPr="008111D4">
              <w:rPr>
                <w:kern w:val="2"/>
                <w:sz w:val="28"/>
                <w:szCs w:val="28"/>
                <w:lang w:eastAsia="ar-SA"/>
              </w:rPr>
              <w:t>Крайинвестбанк</w:t>
            </w:r>
            <w:proofErr w:type="spellEnd"/>
            <w:r w:rsidRPr="008111D4">
              <w:rPr>
                <w:kern w:val="2"/>
                <w:sz w:val="28"/>
                <w:szCs w:val="28"/>
                <w:lang w:eastAsia="ar-SA"/>
              </w:rPr>
              <w:t>"</w:t>
            </w:r>
          </w:p>
        </w:tc>
      </w:tr>
      <w:tr w:rsidR="00302C0E" w:rsidRPr="008111D4" w:rsidTr="00302C0E">
        <w:trPr>
          <w:gridAfter w:val="1"/>
          <w:wAfter w:w="10" w:type="dxa"/>
        </w:trPr>
        <w:tc>
          <w:tcPr>
            <w:tcW w:w="9640" w:type="dxa"/>
            <w:gridSpan w:val="8"/>
          </w:tcPr>
          <w:p w:rsidR="00302C0E" w:rsidRPr="008111D4" w:rsidRDefault="00302C0E">
            <w:pPr>
              <w:widowControl w:val="0"/>
              <w:suppressAutoHyphens/>
              <w:autoSpaceDE w:val="0"/>
              <w:snapToGrid w:val="0"/>
              <w:spacing w:line="100" w:lineRule="atLeast"/>
              <w:jc w:val="both"/>
              <w:rPr>
                <w:color w:val="000000"/>
                <w:kern w:val="2"/>
                <w:sz w:val="28"/>
                <w:szCs w:val="28"/>
                <w:lang w:eastAsia="ar-SA"/>
              </w:rPr>
            </w:pPr>
          </w:p>
        </w:tc>
      </w:tr>
      <w:tr w:rsidR="00302C0E" w:rsidRPr="008111D4" w:rsidTr="00302C0E">
        <w:trPr>
          <w:gridAfter w:val="1"/>
          <w:wAfter w:w="10" w:type="dxa"/>
        </w:trPr>
        <w:tc>
          <w:tcPr>
            <w:tcW w:w="9640" w:type="dxa"/>
            <w:gridSpan w:val="8"/>
            <w:hideMark/>
          </w:tcPr>
          <w:p w:rsidR="00302C0E" w:rsidRPr="008111D4" w:rsidRDefault="00302C0E">
            <w:pPr>
              <w:widowControl w:val="0"/>
              <w:suppressAutoHyphens/>
              <w:autoSpaceDE w:val="0"/>
              <w:spacing w:before="108" w:after="108" w:line="100" w:lineRule="atLeast"/>
              <w:jc w:val="center"/>
              <w:rPr>
                <w:color w:val="000000"/>
                <w:kern w:val="2"/>
                <w:sz w:val="28"/>
                <w:szCs w:val="28"/>
                <w:lang w:eastAsia="ar-SA"/>
              </w:rPr>
            </w:pPr>
            <w:r w:rsidRPr="008111D4">
              <w:rPr>
                <w:color w:val="26282F"/>
                <w:kern w:val="2"/>
                <w:sz w:val="28"/>
                <w:szCs w:val="28"/>
                <w:lang w:eastAsia="ar-SA"/>
              </w:rPr>
              <w:t>Правоустанавливающие документы на земельный участок, прилагаемые к заявлению</w:t>
            </w:r>
          </w:p>
        </w:tc>
      </w:tr>
      <w:tr w:rsidR="00302C0E" w:rsidRPr="008111D4" w:rsidTr="00302C0E">
        <w:trPr>
          <w:gridAfter w:val="1"/>
          <w:wAfter w:w="10" w:type="dxa"/>
        </w:trPr>
        <w:tc>
          <w:tcPr>
            <w:tcW w:w="9640" w:type="dxa"/>
            <w:gridSpan w:val="8"/>
          </w:tcPr>
          <w:p w:rsidR="00302C0E" w:rsidRPr="008111D4" w:rsidRDefault="00302C0E">
            <w:pPr>
              <w:widowControl w:val="0"/>
              <w:suppressAutoHyphens/>
              <w:autoSpaceDE w:val="0"/>
              <w:snapToGrid w:val="0"/>
              <w:spacing w:line="100" w:lineRule="atLeast"/>
              <w:jc w:val="both"/>
              <w:rPr>
                <w:color w:val="000000"/>
                <w:kern w:val="2"/>
                <w:sz w:val="28"/>
                <w:szCs w:val="28"/>
                <w:lang w:eastAsia="ar-SA"/>
              </w:rPr>
            </w:pPr>
          </w:p>
        </w:tc>
      </w:tr>
      <w:tr w:rsidR="00302C0E" w:rsidRPr="008111D4" w:rsidTr="00302C0E">
        <w:tc>
          <w:tcPr>
            <w:tcW w:w="825" w:type="dxa"/>
            <w:tcBorders>
              <w:top w:val="single" w:sz="2" w:space="0" w:color="000000"/>
              <w:left w:val="single" w:sz="2" w:space="0" w:color="000000"/>
              <w:bottom w:val="single" w:sz="2" w:space="0" w:color="000000"/>
              <w:right w:val="nil"/>
            </w:tcBorders>
            <w:hideMark/>
          </w:tcPr>
          <w:p w:rsidR="00302C0E" w:rsidRPr="008111D4" w:rsidRDefault="00302C0E">
            <w:pPr>
              <w:widowControl w:val="0"/>
              <w:suppressAutoHyphens/>
              <w:autoSpaceDE w:val="0"/>
              <w:spacing w:line="100" w:lineRule="atLeast"/>
              <w:jc w:val="center"/>
              <w:rPr>
                <w:color w:val="000000"/>
                <w:kern w:val="2"/>
                <w:sz w:val="28"/>
                <w:szCs w:val="28"/>
                <w:lang w:val="en-US" w:eastAsia="ar-SA"/>
              </w:rPr>
            </w:pPr>
            <w:r w:rsidRPr="008111D4">
              <w:rPr>
                <w:color w:val="000000"/>
                <w:kern w:val="2"/>
                <w:sz w:val="28"/>
                <w:szCs w:val="28"/>
                <w:lang w:val="en-US" w:eastAsia="ar-SA"/>
              </w:rPr>
              <w:t>1.</w:t>
            </w:r>
          </w:p>
        </w:tc>
        <w:tc>
          <w:tcPr>
            <w:tcW w:w="6333" w:type="dxa"/>
            <w:gridSpan w:val="5"/>
            <w:tcBorders>
              <w:top w:val="single" w:sz="2" w:space="0" w:color="000000"/>
              <w:left w:val="single" w:sz="2" w:space="0" w:color="000000"/>
              <w:bottom w:val="single" w:sz="2" w:space="0" w:color="000000"/>
              <w:right w:val="nil"/>
            </w:tcBorders>
            <w:hideMark/>
          </w:tcPr>
          <w:p w:rsidR="00302C0E" w:rsidRPr="008111D4" w:rsidRDefault="00302C0E">
            <w:pPr>
              <w:widowControl w:val="0"/>
              <w:suppressAutoHyphens/>
              <w:autoSpaceDE w:val="0"/>
              <w:spacing w:line="100" w:lineRule="atLeast"/>
              <w:rPr>
                <w:color w:val="000000"/>
                <w:kern w:val="2"/>
                <w:sz w:val="28"/>
                <w:szCs w:val="28"/>
                <w:lang w:val="en-US" w:eastAsia="ar-SA"/>
              </w:rPr>
            </w:pPr>
            <w:proofErr w:type="spellStart"/>
            <w:r w:rsidRPr="008111D4">
              <w:rPr>
                <w:color w:val="000000"/>
                <w:kern w:val="2"/>
                <w:sz w:val="28"/>
                <w:szCs w:val="28"/>
                <w:lang w:val="en-US" w:eastAsia="ar-SA"/>
              </w:rPr>
              <w:t>Градостроительный</w:t>
            </w:r>
            <w:proofErr w:type="spellEnd"/>
            <w:r w:rsidRPr="008111D4">
              <w:rPr>
                <w:color w:val="000000"/>
                <w:kern w:val="2"/>
                <w:sz w:val="28"/>
                <w:szCs w:val="28"/>
                <w:lang w:val="en-US" w:eastAsia="ar-SA"/>
              </w:rPr>
              <w:t xml:space="preserve"> </w:t>
            </w:r>
            <w:proofErr w:type="spellStart"/>
            <w:r w:rsidRPr="008111D4">
              <w:rPr>
                <w:color w:val="000000"/>
                <w:kern w:val="2"/>
                <w:sz w:val="28"/>
                <w:szCs w:val="28"/>
                <w:lang w:val="en-US" w:eastAsia="ar-SA"/>
              </w:rPr>
              <w:t>план</w:t>
            </w:r>
            <w:proofErr w:type="spellEnd"/>
            <w:r w:rsidRPr="008111D4">
              <w:rPr>
                <w:color w:val="000000"/>
                <w:kern w:val="2"/>
                <w:sz w:val="28"/>
                <w:szCs w:val="28"/>
                <w:lang w:val="en-US" w:eastAsia="ar-SA"/>
              </w:rPr>
              <w:t xml:space="preserve"> </w:t>
            </w:r>
            <w:proofErr w:type="spellStart"/>
            <w:r w:rsidRPr="008111D4">
              <w:rPr>
                <w:color w:val="000000"/>
                <w:kern w:val="2"/>
                <w:sz w:val="28"/>
                <w:szCs w:val="28"/>
                <w:lang w:val="en-US" w:eastAsia="ar-SA"/>
              </w:rPr>
              <w:t>земельного</w:t>
            </w:r>
            <w:proofErr w:type="spellEnd"/>
            <w:r w:rsidRPr="008111D4">
              <w:rPr>
                <w:color w:val="000000"/>
                <w:kern w:val="2"/>
                <w:sz w:val="28"/>
                <w:szCs w:val="28"/>
                <w:lang w:val="en-US" w:eastAsia="ar-SA"/>
              </w:rPr>
              <w:t xml:space="preserve"> </w:t>
            </w:r>
            <w:proofErr w:type="spellStart"/>
            <w:r w:rsidRPr="008111D4">
              <w:rPr>
                <w:color w:val="000000"/>
                <w:kern w:val="2"/>
                <w:sz w:val="28"/>
                <w:szCs w:val="28"/>
                <w:lang w:val="en-US" w:eastAsia="ar-SA"/>
              </w:rPr>
              <w:t>участка</w:t>
            </w:r>
            <w:proofErr w:type="spellEnd"/>
          </w:p>
        </w:tc>
        <w:tc>
          <w:tcPr>
            <w:tcW w:w="2492" w:type="dxa"/>
            <w:gridSpan w:val="3"/>
            <w:tcBorders>
              <w:top w:val="single" w:sz="2" w:space="0" w:color="000000"/>
              <w:left w:val="single" w:sz="2" w:space="0" w:color="000000"/>
              <w:bottom w:val="single" w:sz="2" w:space="0" w:color="000000"/>
              <w:right w:val="single" w:sz="2" w:space="0" w:color="000000"/>
            </w:tcBorders>
          </w:tcPr>
          <w:p w:rsidR="00302C0E" w:rsidRPr="008111D4" w:rsidRDefault="00302C0E">
            <w:pPr>
              <w:widowControl w:val="0"/>
              <w:suppressAutoHyphens/>
              <w:autoSpaceDE w:val="0"/>
              <w:snapToGrid w:val="0"/>
              <w:spacing w:line="100" w:lineRule="atLeast"/>
              <w:jc w:val="both"/>
              <w:rPr>
                <w:color w:val="000000"/>
                <w:kern w:val="2"/>
                <w:sz w:val="28"/>
                <w:szCs w:val="28"/>
                <w:lang w:val="en-US" w:eastAsia="ar-SA"/>
              </w:rPr>
            </w:pPr>
          </w:p>
        </w:tc>
      </w:tr>
      <w:tr w:rsidR="00302C0E" w:rsidRPr="008111D4" w:rsidTr="00302C0E">
        <w:tc>
          <w:tcPr>
            <w:tcW w:w="825" w:type="dxa"/>
            <w:tcBorders>
              <w:top w:val="single" w:sz="2" w:space="0" w:color="000000"/>
              <w:left w:val="single" w:sz="2" w:space="0" w:color="000000"/>
              <w:bottom w:val="single" w:sz="2" w:space="0" w:color="000000"/>
              <w:right w:val="nil"/>
            </w:tcBorders>
            <w:hideMark/>
          </w:tcPr>
          <w:p w:rsidR="00302C0E" w:rsidRPr="008111D4" w:rsidRDefault="00302C0E">
            <w:pPr>
              <w:widowControl w:val="0"/>
              <w:suppressAutoHyphens/>
              <w:autoSpaceDE w:val="0"/>
              <w:spacing w:line="100" w:lineRule="atLeast"/>
              <w:jc w:val="center"/>
              <w:rPr>
                <w:color w:val="000000"/>
                <w:kern w:val="2"/>
                <w:sz w:val="28"/>
                <w:szCs w:val="28"/>
                <w:lang w:val="en-US" w:eastAsia="ar-SA"/>
              </w:rPr>
            </w:pPr>
            <w:r w:rsidRPr="008111D4">
              <w:rPr>
                <w:color w:val="000000"/>
                <w:kern w:val="2"/>
                <w:sz w:val="28"/>
                <w:szCs w:val="28"/>
                <w:lang w:val="en-US" w:eastAsia="ar-SA"/>
              </w:rPr>
              <w:t>2.</w:t>
            </w:r>
          </w:p>
        </w:tc>
        <w:tc>
          <w:tcPr>
            <w:tcW w:w="6333" w:type="dxa"/>
            <w:gridSpan w:val="5"/>
            <w:tcBorders>
              <w:top w:val="single" w:sz="2" w:space="0" w:color="000000"/>
              <w:left w:val="single" w:sz="2" w:space="0" w:color="000000"/>
              <w:bottom w:val="single" w:sz="2" w:space="0" w:color="000000"/>
              <w:right w:val="nil"/>
            </w:tcBorders>
            <w:hideMark/>
          </w:tcPr>
          <w:p w:rsidR="00302C0E" w:rsidRPr="008111D4" w:rsidRDefault="00302C0E">
            <w:pPr>
              <w:widowControl w:val="0"/>
              <w:suppressAutoHyphens/>
              <w:autoSpaceDE w:val="0"/>
              <w:spacing w:line="100" w:lineRule="atLeast"/>
              <w:rPr>
                <w:color w:val="000000"/>
                <w:kern w:val="2"/>
                <w:sz w:val="28"/>
                <w:szCs w:val="28"/>
                <w:lang w:val="en-US" w:eastAsia="ar-SA"/>
              </w:rPr>
            </w:pPr>
            <w:proofErr w:type="spellStart"/>
            <w:r w:rsidRPr="008111D4">
              <w:rPr>
                <w:color w:val="000000"/>
                <w:kern w:val="2"/>
                <w:sz w:val="28"/>
                <w:szCs w:val="28"/>
                <w:lang w:val="en-US" w:eastAsia="ar-SA"/>
              </w:rPr>
              <w:t>Договор</w:t>
            </w:r>
            <w:proofErr w:type="spellEnd"/>
            <w:r w:rsidRPr="008111D4">
              <w:rPr>
                <w:color w:val="000000"/>
                <w:kern w:val="2"/>
                <w:sz w:val="28"/>
                <w:szCs w:val="28"/>
                <w:lang w:val="en-US" w:eastAsia="ar-SA"/>
              </w:rPr>
              <w:t xml:space="preserve"> </w:t>
            </w:r>
            <w:proofErr w:type="spellStart"/>
            <w:r w:rsidRPr="008111D4">
              <w:rPr>
                <w:color w:val="000000"/>
                <w:kern w:val="2"/>
                <w:sz w:val="28"/>
                <w:szCs w:val="28"/>
                <w:lang w:val="en-US" w:eastAsia="ar-SA"/>
              </w:rPr>
              <w:t>аренды</w:t>
            </w:r>
            <w:proofErr w:type="spellEnd"/>
            <w:r w:rsidRPr="008111D4">
              <w:rPr>
                <w:color w:val="000000"/>
                <w:kern w:val="2"/>
                <w:sz w:val="28"/>
                <w:szCs w:val="28"/>
                <w:lang w:val="en-US" w:eastAsia="ar-SA"/>
              </w:rPr>
              <w:t xml:space="preserve"> </w:t>
            </w:r>
            <w:proofErr w:type="spellStart"/>
            <w:r w:rsidRPr="008111D4">
              <w:rPr>
                <w:color w:val="000000"/>
                <w:kern w:val="2"/>
                <w:sz w:val="28"/>
                <w:szCs w:val="28"/>
                <w:lang w:val="en-US" w:eastAsia="ar-SA"/>
              </w:rPr>
              <w:t>земельного</w:t>
            </w:r>
            <w:proofErr w:type="spellEnd"/>
            <w:r w:rsidRPr="008111D4">
              <w:rPr>
                <w:color w:val="000000"/>
                <w:kern w:val="2"/>
                <w:sz w:val="28"/>
                <w:szCs w:val="28"/>
                <w:lang w:val="en-US" w:eastAsia="ar-SA"/>
              </w:rPr>
              <w:t xml:space="preserve"> </w:t>
            </w:r>
            <w:proofErr w:type="spellStart"/>
            <w:r w:rsidRPr="008111D4">
              <w:rPr>
                <w:color w:val="000000"/>
                <w:kern w:val="2"/>
                <w:sz w:val="28"/>
                <w:szCs w:val="28"/>
                <w:lang w:val="en-US" w:eastAsia="ar-SA"/>
              </w:rPr>
              <w:t>участка</w:t>
            </w:r>
            <w:proofErr w:type="spellEnd"/>
          </w:p>
        </w:tc>
        <w:tc>
          <w:tcPr>
            <w:tcW w:w="2492" w:type="dxa"/>
            <w:gridSpan w:val="3"/>
            <w:tcBorders>
              <w:top w:val="single" w:sz="2" w:space="0" w:color="000000"/>
              <w:left w:val="single" w:sz="2" w:space="0" w:color="000000"/>
              <w:bottom w:val="single" w:sz="2" w:space="0" w:color="000000"/>
              <w:right w:val="single" w:sz="2" w:space="0" w:color="000000"/>
            </w:tcBorders>
          </w:tcPr>
          <w:p w:rsidR="00302C0E" w:rsidRPr="008111D4" w:rsidRDefault="00302C0E">
            <w:pPr>
              <w:widowControl w:val="0"/>
              <w:suppressAutoHyphens/>
              <w:autoSpaceDE w:val="0"/>
              <w:snapToGrid w:val="0"/>
              <w:spacing w:line="100" w:lineRule="atLeast"/>
              <w:jc w:val="both"/>
              <w:rPr>
                <w:color w:val="000000"/>
                <w:kern w:val="2"/>
                <w:sz w:val="28"/>
                <w:szCs w:val="28"/>
                <w:lang w:val="en-US" w:eastAsia="ar-SA"/>
              </w:rPr>
            </w:pPr>
          </w:p>
        </w:tc>
      </w:tr>
      <w:tr w:rsidR="00302C0E" w:rsidRPr="008111D4" w:rsidTr="00302C0E">
        <w:tc>
          <w:tcPr>
            <w:tcW w:w="825" w:type="dxa"/>
            <w:tcBorders>
              <w:top w:val="single" w:sz="2" w:space="0" w:color="000000"/>
              <w:left w:val="single" w:sz="2" w:space="0" w:color="000000"/>
              <w:bottom w:val="single" w:sz="2" w:space="0" w:color="000000"/>
              <w:right w:val="nil"/>
            </w:tcBorders>
            <w:hideMark/>
          </w:tcPr>
          <w:p w:rsidR="00302C0E" w:rsidRPr="008111D4" w:rsidRDefault="00302C0E">
            <w:pPr>
              <w:widowControl w:val="0"/>
              <w:suppressAutoHyphens/>
              <w:autoSpaceDE w:val="0"/>
              <w:spacing w:line="100" w:lineRule="atLeast"/>
              <w:jc w:val="center"/>
              <w:rPr>
                <w:color w:val="000000"/>
                <w:kern w:val="2"/>
                <w:sz w:val="28"/>
                <w:szCs w:val="28"/>
                <w:lang w:val="en-US" w:eastAsia="ar-SA"/>
              </w:rPr>
            </w:pPr>
            <w:r w:rsidRPr="008111D4">
              <w:rPr>
                <w:color w:val="000000"/>
                <w:kern w:val="2"/>
                <w:sz w:val="28"/>
                <w:szCs w:val="28"/>
                <w:lang w:val="en-US" w:eastAsia="ar-SA"/>
              </w:rPr>
              <w:t>3.</w:t>
            </w:r>
          </w:p>
        </w:tc>
        <w:tc>
          <w:tcPr>
            <w:tcW w:w="6333" w:type="dxa"/>
            <w:gridSpan w:val="5"/>
            <w:tcBorders>
              <w:top w:val="single" w:sz="2" w:space="0" w:color="000000"/>
              <w:left w:val="single" w:sz="2" w:space="0" w:color="000000"/>
              <w:bottom w:val="single" w:sz="2" w:space="0" w:color="000000"/>
              <w:right w:val="nil"/>
            </w:tcBorders>
            <w:hideMark/>
          </w:tcPr>
          <w:p w:rsidR="00302C0E" w:rsidRPr="008111D4" w:rsidRDefault="00302C0E">
            <w:pPr>
              <w:widowControl w:val="0"/>
              <w:suppressAutoHyphens/>
              <w:autoSpaceDE w:val="0"/>
              <w:spacing w:line="100" w:lineRule="atLeast"/>
              <w:rPr>
                <w:color w:val="000000"/>
                <w:kern w:val="2"/>
                <w:sz w:val="28"/>
                <w:szCs w:val="28"/>
                <w:lang w:val="en-US" w:eastAsia="ar-SA"/>
              </w:rPr>
            </w:pPr>
            <w:proofErr w:type="spellStart"/>
            <w:r w:rsidRPr="008111D4">
              <w:rPr>
                <w:color w:val="000000"/>
                <w:kern w:val="2"/>
                <w:sz w:val="28"/>
                <w:szCs w:val="28"/>
                <w:lang w:val="en-US" w:eastAsia="ar-SA"/>
              </w:rPr>
              <w:t>Кадастровый</w:t>
            </w:r>
            <w:proofErr w:type="spellEnd"/>
            <w:r w:rsidRPr="008111D4">
              <w:rPr>
                <w:color w:val="000000"/>
                <w:kern w:val="2"/>
                <w:sz w:val="28"/>
                <w:szCs w:val="28"/>
                <w:lang w:val="en-US" w:eastAsia="ar-SA"/>
              </w:rPr>
              <w:t xml:space="preserve"> </w:t>
            </w:r>
            <w:proofErr w:type="spellStart"/>
            <w:r w:rsidRPr="008111D4">
              <w:rPr>
                <w:color w:val="000000"/>
                <w:kern w:val="2"/>
                <w:sz w:val="28"/>
                <w:szCs w:val="28"/>
                <w:lang w:val="en-US" w:eastAsia="ar-SA"/>
              </w:rPr>
              <w:t>паспорт</w:t>
            </w:r>
            <w:proofErr w:type="spellEnd"/>
            <w:r w:rsidRPr="008111D4">
              <w:rPr>
                <w:color w:val="000000"/>
                <w:kern w:val="2"/>
                <w:sz w:val="28"/>
                <w:szCs w:val="28"/>
                <w:lang w:val="en-US" w:eastAsia="ar-SA"/>
              </w:rPr>
              <w:t xml:space="preserve"> </w:t>
            </w:r>
            <w:proofErr w:type="spellStart"/>
            <w:r w:rsidRPr="008111D4">
              <w:rPr>
                <w:color w:val="000000"/>
                <w:kern w:val="2"/>
                <w:sz w:val="28"/>
                <w:szCs w:val="28"/>
                <w:lang w:val="en-US" w:eastAsia="ar-SA"/>
              </w:rPr>
              <w:t>земельного</w:t>
            </w:r>
            <w:proofErr w:type="spellEnd"/>
            <w:r w:rsidRPr="008111D4">
              <w:rPr>
                <w:color w:val="000000"/>
                <w:kern w:val="2"/>
                <w:sz w:val="28"/>
                <w:szCs w:val="28"/>
                <w:lang w:val="en-US" w:eastAsia="ar-SA"/>
              </w:rPr>
              <w:t xml:space="preserve"> </w:t>
            </w:r>
            <w:proofErr w:type="spellStart"/>
            <w:r w:rsidRPr="008111D4">
              <w:rPr>
                <w:color w:val="000000"/>
                <w:kern w:val="2"/>
                <w:sz w:val="28"/>
                <w:szCs w:val="28"/>
                <w:lang w:val="en-US" w:eastAsia="ar-SA"/>
              </w:rPr>
              <w:t>участка</w:t>
            </w:r>
            <w:proofErr w:type="spellEnd"/>
          </w:p>
        </w:tc>
        <w:tc>
          <w:tcPr>
            <w:tcW w:w="2492" w:type="dxa"/>
            <w:gridSpan w:val="3"/>
            <w:tcBorders>
              <w:top w:val="single" w:sz="2" w:space="0" w:color="000000"/>
              <w:left w:val="single" w:sz="2" w:space="0" w:color="000000"/>
              <w:bottom w:val="single" w:sz="2" w:space="0" w:color="000000"/>
              <w:right w:val="single" w:sz="2" w:space="0" w:color="000000"/>
            </w:tcBorders>
          </w:tcPr>
          <w:p w:rsidR="00302C0E" w:rsidRPr="008111D4" w:rsidRDefault="00302C0E">
            <w:pPr>
              <w:widowControl w:val="0"/>
              <w:suppressAutoHyphens/>
              <w:autoSpaceDE w:val="0"/>
              <w:snapToGrid w:val="0"/>
              <w:spacing w:line="100" w:lineRule="atLeast"/>
              <w:jc w:val="both"/>
              <w:rPr>
                <w:color w:val="000000"/>
                <w:kern w:val="2"/>
                <w:sz w:val="28"/>
                <w:szCs w:val="28"/>
                <w:lang w:val="en-US" w:eastAsia="ar-SA"/>
              </w:rPr>
            </w:pPr>
          </w:p>
        </w:tc>
      </w:tr>
      <w:tr w:rsidR="00302C0E" w:rsidRPr="008111D4" w:rsidTr="00302C0E">
        <w:tc>
          <w:tcPr>
            <w:tcW w:w="825" w:type="dxa"/>
            <w:tcBorders>
              <w:top w:val="single" w:sz="2" w:space="0" w:color="000000"/>
              <w:left w:val="single" w:sz="2" w:space="0" w:color="000000"/>
              <w:bottom w:val="single" w:sz="2" w:space="0" w:color="000000"/>
              <w:right w:val="nil"/>
            </w:tcBorders>
            <w:hideMark/>
          </w:tcPr>
          <w:p w:rsidR="00302C0E" w:rsidRPr="008111D4" w:rsidRDefault="00302C0E">
            <w:pPr>
              <w:widowControl w:val="0"/>
              <w:suppressAutoHyphens/>
              <w:autoSpaceDE w:val="0"/>
              <w:spacing w:line="100" w:lineRule="atLeast"/>
              <w:jc w:val="center"/>
              <w:rPr>
                <w:color w:val="000000"/>
                <w:kern w:val="2"/>
                <w:sz w:val="28"/>
                <w:szCs w:val="28"/>
                <w:lang w:eastAsia="ar-SA"/>
              </w:rPr>
            </w:pPr>
            <w:r w:rsidRPr="008111D4">
              <w:rPr>
                <w:color w:val="000000"/>
                <w:kern w:val="2"/>
                <w:sz w:val="28"/>
                <w:szCs w:val="28"/>
                <w:lang w:val="en-US" w:eastAsia="ar-SA"/>
              </w:rPr>
              <w:lastRenderedPageBreak/>
              <w:t>4.</w:t>
            </w:r>
          </w:p>
        </w:tc>
        <w:tc>
          <w:tcPr>
            <w:tcW w:w="6333" w:type="dxa"/>
            <w:gridSpan w:val="5"/>
            <w:tcBorders>
              <w:top w:val="single" w:sz="2" w:space="0" w:color="000000"/>
              <w:left w:val="single" w:sz="2" w:space="0" w:color="000000"/>
              <w:bottom w:val="single" w:sz="2" w:space="0" w:color="000000"/>
              <w:right w:val="nil"/>
            </w:tcBorders>
            <w:hideMark/>
          </w:tcPr>
          <w:p w:rsidR="00302C0E" w:rsidRPr="008111D4" w:rsidRDefault="00302C0E">
            <w:pPr>
              <w:widowControl w:val="0"/>
              <w:suppressAutoHyphens/>
              <w:autoSpaceDE w:val="0"/>
              <w:spacing w:line="100" w:lineRule="atLeast"/>
              <w:rPr>
                <w:color w:val="000000"/>
                <w:kern w:val="2"/>
                <w:sz w:val="28"/>
                <w:szCs w:val="28"/>
                <w:lang w:eastAsia="ar-SA"/>
              </w:rPr>
            </w:pPr>
            <w:r w:rsidRPr="008111D4">
              <w:rPr>
                <w:color w:val="000000"/>
                <w:kern w:val="2"/>
                <w:sz w:val="28"/>
                <w:szCs w:val="28"/>
                <w:lang w:eastAsia="ar-SA"/>
              </w:rPr>
              <w:t xml:space="preserve">Постановление администрации </w:t>
            </w:r>
          </w:p>
          <w:p w:rsidR="00302C0E" w:rsidRPr="008111D4" w:rsidRDefault="00302C0E">
            <w:pPr>
              <w:widowControl w:val="0"/>
              <w:suppressAutoHyphens/>
              <w:autoSpaceDE w:val="0"/>
              <w:spacing w:line="100" w:lineRule="atLeast"/>
              <w:rPr>
                <w:color w:val="000000"/>
                <w:kern w:val="2"/>
                <w:sz w:val="28"/>
                <w:szCs w:val="28"/>
                <w:lang w:eastAsia="ar-SA"/>
              </w:rPr>
            </w:pPr>
            <w:r w:rsidRPr="008111D4">
              <w:rPr>
                <w:color w:val="000000"/>
                <w:kern w:val="2"/>
                <w:sz w:val="28"/>
                <w:szCs w:val="28"/>
                <w:lang w:eastAsia="ar-SA"/>
              </w:rPr>
              <w:t>Подгорненского сельского</w:t>
            </w:r>
          </w:p>
          <w:p w:rsidR="00302C0E" w:rsidRPr="008111D4" w:rsidRDefault="00302C0E">
            <w:pPr>
              <w:widowControl w:val="0"/>
              <w:suppressAutoHyphens/>
              <w:autoSpaceDE w:val="0"/>
              <w:spacing w:line="100" w:lineRule="atLeast"/>
              <w:rPr>
                <w:color w:val="000000"/>
                <w:kern w:val="2"/>
                <w:sz w:val="28"/>
                <w:szCs w:val="28"/>
                <w:lang w:eastAsia="ar-SA"/>
              </w:rPr>
            </w:pPr>
            <w:r w:rsidRPr="008111D4">
              <w:rPr>
                <w:color w:val="000000"/>
                <w:kern w:val="2"/>
                <w:sz w:val="28"/>
                <w:szCs w:val="28"/>
                <w:lang w:eastAsia="ar-SA"/>
              </w:rPr>
              <w:t xml:space="preserve">поселения Отрадненского района </w:t>
            </w:r>
          </w:p>
          <w:p w:rsidR="00302C0E" w:rsidRPr="008111D4" w:rsidRDefault="00302C0E">
            <w:pPr>
              <w:widowControl w:val="0"/>
              <w:suppressAutoHyphens/>
              <w:autoSpaceDE w:val="0"/>
              <w:spacing w:line="100" w:lineRule="atLeast"/>
              <w:rPr>
                <w:color w:val="000000"/>
                <w:kern w:val="2"/>
                <w:sz w:val="28"/>
                <w:szCs w:val="28"/>
                <w:lang w:eastAsia="ar-SA"/>
              </w:rPr>
            </w:pPr>
            <w:r w:rsidRPr="008111D4">
              <w:rPr>
                <w:color w:val="000000"/>
                <w:kern w:val="2"/>
                <w:sz w:val="28"/>
                <w:szCs w:val="28"/>
                <w:lang w:eastAsia="ar-SA"/>
              </w:rPr>
              <w:t>«О предоставлении земельного участк</w:t>
            </w:r>
            <w:proofErr w:type="gramStart"/>
            <w:r w:rsidRPr="008111D4">
              <w:rPr>
                <w:color w:val="000000"/>
                <w:kern w:val="2"/>
                <w:sz w:val="28"/>
                <w:szCs w:val="28"/>
                <w:lang w:eastAsia="ar-SA"/>
              </w:rPr>
              <w:t>а ООО</w:t>
            </w:r>
            <w:proofErr w:type="gramEnd"/>
            <w:r w:rsidRPr="008111D4">
              <w:rPr>
                <w:color w:val="000000"/>
                <w:kern w:val="2"/>
                <w:sz w:val="28"/>
                <w:szCs w:val="28"/>
                <w:lang w:eastAsia="ar-SA"/>
              </w:rPr>
              <w:t xml:space="preserve"> "Прометей»</w:t>
            </w:r>
          </w:p>
        </w:tc>
        <w:tc>
          <w:tcPr>
            <w:tcW w:w="2492" w:type="dxa"/>
            <w:gridSpan w:val="3"/>
            <w:tcBorders>
              <w:top w:val="single" w:sz="2" w:space="0" w:color="000000"/>
              <w:left w:val="single" w:sz="2" w:space="0" w:color="000000"/>
              <w:bottom w:val="single" w:sz="2" w:space="0" w:color="000000"/>
              <w:right w:val="single" w:sz="2" w:space="0" w:color="000000"/>
            </w:tcBorders>
            <w:vAlign w:val="center"/>
            <w:hideMark/>
          </w:tcPr>
          <w:p w:rsidR="00302C0E" w:rsidRPr="008111D4" w:rsidRDefault="00302C0E">
            <w:pPr>
              <w:widowControl w:val="0"/>
              <w:suppressAutoHyphens/>
              <w:autoSpaceDE w:val="0"/>
              <w:spacing w:line="100" w:lineRule="atLeast"/>
              <w:jc w:val="center"/>
              <w:rPr>
                <w:color w:val="000000"/>
                <w:kern w:val="2"/>
                <w:sz w:val="28"/>
                <w:szCs w:val="28"/>
                <w:lang w:val="en-US" w:eastAsia="ar-SA"/>
              </w:rPr>
            </w:pPr>
            <w:proofErr w:type="spellStart"/>
            <w:r w:rsidRPr="008111D4">
              <w:rPr>
                <w:color w:val="000000"/>
                <w:kern w:val="2"/>
                <w:sz w:val="28"/>
                <w:szCs w:val="28"/>
                <w:lang w:val="en-US" w:eastAsia="ar-SA"/>
              </w:rPr>
              <w:t>от</w:t>
            </w:r>
            <w:proofErr w:type="spellEnd"/>
            <w:r w:rsidRPr="008111D4">
              <w:rPr>
                <w:color w:val="000000"/>
                <w:kern w:val="2"/>
                <w:sz w:val="28"/>
                <w:szCs w:val="28"/>
                <w:lang w:val="en-US" w:eastAsia="ar-SA"/>
              </w:rPr>
              <w:t xml:space="preserve"> _______ N ____</w:t>
            </w:r>
          </w:p>
        </w:tc>
      </w:tr>
      <w:tr w:rsidR="00302C0E" w:rsidRPr="008111D4" w:rsidTr="00302C0E">
        <w:tc>
          <w:tcPr>
            <w:tcW w:w="825" w:type="dxa"/>
            <w:tcBorders>
              <w:top w:val="single" w:sz="2" w:space="0" w:color="000000"/>
              <w:left w:val="single" w:sz="2" w:space="0" w:color="000000"/>
              <w:bottom w:val="single" w:sz="2" w:space="0" w:color="000000"/>
              <w:right w:val="nil"/>
            </w:tcBorders>
            <w:hideMark/>
          </w:tcPr>
          <w:p w:rsidR="00302C0E" w:rsidRPr="008111D4" w:rsidRDefault="00302C0E">
            <w:pPr>
              <w:widowControl w:val="0"/>
              <w:suppressAutoHyphens/>
              <w:autoSpaceDE w:val="0"/>
              <w:spacing w:line="100" w:lineRule="atLeast"/>
              <w:jc w:val="center"/>
              <w:rPr>
                <w:color w:val="000000"/>
                <w:kern w:val="2"/>
                <w:sz w:val="28"/>
                <w:szCs w:val="28"/>
                <w:lang w:val="en-US" w:eastAsia="ar-SA"/>
              </w:rPr>
            </w:pPr>
            <w:r w:rsidRPr="008111D4">
              <w:rPr>
                <w:color w:val="000000"/>
                <w:kern w:val="2"/>
                <w:sz w:val="28"/>
                <w:szCs w:val="28"/>
                <w:lang w:val="en-US" w:eastAsia="ar-SA"/>
              </w:rPr>
              <w:t>5.</w:t>
            </w:r>
          </w:p>
        </w:tc>
        <w:tc>
          <w:tcPr>
            <w:tcW w:w="6333" w:type="dxa"/>
            <w:gridSpan w:val="5"/>
            <w:tcBorders>
              <w:top w:val="single" w:sz="2" w:space="0" w:color="000000"/>
              <w:left w:val="single" w:sz="2" w:space="0" w:color="000000"/>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sz w:val="28"/>
                <w:szCs w:val="28"/>
                <w:lang w:val="en-US" w:eastAsia="ar-SA"/>
              </w:rPr>
            </w:pPr>
          </w:p>
        </w:tc>
        <w:tc>
          <w:tcPr>
            <w:tcW w:w="2492" w:type="dxa"/>
            <w:gridSpan w:val="3"/>
            <w:tcBorders>
              <w:top w:val="single" w:sz="2" w:space="0" w:color="000000"/>
              <w:left w:val="single" w:sz="2" w:space="0" w:color="000000"/>
              <w:bottom w:val="single" w:sz="2" w:space="0" w:color="000000"/>
              <w:right w:val="single" w:sz="2" w:space="0" w:color="000000"/>
            </w:tcBorders>
          </w:tcPr>
          <w:p w:rsidR="00302C0E" w:rsidRPr="008111D4" w:rsidRDefault="00302C0E">
            <w:pPr>
              <w:widowControl w:val="0"/>
              <w:suppressAutoHyphens/>
              <w:autoSpaceDE w:val="0"/>
              <w:snapToGrid w:val="0"/>
              <w:spacing w:line="100" w:lineRule="atLeast"/>
              <w:jc w:val="both"/>
              <w:rPr>
                <w:color w:val="000000"/>
                <w:kern w:val="2"/>
                <w:sz w:val="28"/>
                <w:szCs w:val="28"/>
                <w:lang w:val="en-US" w:eastAsia="ar-SA"/>
              </w:rPr>
            </w:pPr>
          </w:p>
        </w:tc>
      </w:tr>
      <w:tr w:rsidR="00302C0E" w:rsidRPr="008111D4" w:rsidTr="00302C0E">
        <w:tc>
          <w:tcPr>
            <w:tcW w:w="825" w:type="dxa"/>
            <w:tcBorders>
              <w:top w:val="single" w:sz="2" w:space="0" w:color="000000"/>
              <w:left w:val="single" w:sz="2" w:space="0" w:color="000000"/>
              <w:bottom w:val="single" w:sz="2" w:space="0" w:color="000000"/>
              <w:right w:val="nil"/>
            </w:tcBorders>
            <w:hideMark/>
          </w:tcPr>
          <w:p w:rsidR="00302C0E" w:rsidRPr="008111D4" w:rsidRDefault="00302C0E">
            <w:pPr>
              <w:widowControl w:val="0"/>
              <w:suppressAutoHyphens/>
              <w:autoSpaceDE w:val="0"/>
              <w:spacing w:line="100" w:lineRule="atLeast"/>
              <w:jc w:val="center"/>
              <w:rPr>
                <w:color w:val="000000"/>
                <w:kern w:val="2"/>
                <w:sz w:val="28"/>
                <w:szCs w:val="28"/>
                <w:lang w:val="en-US" w:eastAsia="ar-SA"/>
              </w:rPr>
            </w:pPr>
            <w:r w:rsidRPr="008111D4">
              <w:rPr>
                <w:color w:val="000000"/>
                <w:kern w:val="2"/>
                <w:sz w:val="28"/>
                <w:szCs w:val="28"/>
                <w:lang w:val="en-US" w:eastAsia="ar-SA"/>
              </w:rPr>
              <w:t>6.</w:t>
            </w:r>
          </w:p>
        </w:tc>
        <w:tc>
          <w:tcPr>
            <w:tcW w:w="6333" w:type="dxa"/>
            <w:gridSpan w:val="5"/>
            <w:tcBorders>
              <w:top w:val="single" w:sz="2" w:space="0" w:color="000000"/>
              <w:left w:val="single" w:sz="2" w:space="0" w:color="000000"/>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sz w:val="28"/>
                <w:szCs w:val="28"/>
                <w:lang w:val="en-US" w:eastAsia="ar-SA"/>
              </w:rPr>
            </w:pPr>
          </w:p>
        </w:tc>
        <w:tc>
          <w:tcPr>
            <w:tcW w:w="2492" w:type="dxa"/>
            <w:gridSpan w:val="3"/>
            <w:tcBorders>
              <w:top w:val="single" w:sz="2" w:space="0" w:color="000000"/>
              <w:left w:val="single" w:sz="2" w:space="0" w:color="000000"/>
              <w:bottom w:val="single" w:sz="2" w:space="0" w:color="000000"/>
              <w:right w:val="single" w:sz="2" w:space="0" w:color="000000"/>
            </w:tcBorders>
          </w:tcPr>
          <w:p w:rsidR="00302C0E" w:rsidRPr="008111D4" w:rsidRDefault="00302C0E">
            <w:pPr>
              <w:widowControl w:val="0"/>
              <w:suppressAutoHyphens/>
              <w:autoSpaceDE w:val="0"/>
              <w:snapToGrid w:val="0"/>
              <w:spacing w:line="100" w:lineRule="atLeast"/>
              <w:jc w:val="both"/>
              <w:rPr>
                <w:color w:val="000000"/>
                <w:kern w:val="2"/>
                <w:sz w:val="28"/>
                <w:szCs w:val="28"/>
                <w:lang w:val="en-US" w:eastAsia="ar-SA"/>
              </w:rPr>
            </w:pPr>
          </w:p>
        </w:tc>
      </w:tr>
      <w:tr w:rsidR="00302C0E" w:rsidRPr="008111D4" w:rsidTr="00302C0E">
        <w:trPr>
          <w:gridAfter w:val="1"/>
          <w:wAfter w:w="10" w:type="dxa"/>
        </w:trPr>
        <w:tc>
          <w:tcPr>
            <w:tcW w:w="9640" w:type="dxa"/>
            <w:gridSpan w:val="8"/>
          </w:tcPr>
          <w:p w:rsidR="00302C0E" w:rsidRPr="008111D4" w:rsidRDefault="00302C0E">
            <w:pPr>
              <w:widowControl w:val="0"/>
              <w:suppressAutoHyphens/>
              <w:autoSpaceDE w:val="0"/>
              <w:snapToGrid w:val="0"/>
              <w:spacing w:line="100" w:lineRule="atLeast"/>
              <w:jc w:val="both"/>
              <w:rPr>
                <w:color w:val="000000"/>
                <w:kern w:val="2"/>
                <w:sz w:val="28"/>
                <w:szCs w:val="28"/>
                <w:lang w:val="en-US" w:eastAsia="ar-SA"/>
              </w:rPr>
            </w:pPr>
          </w:p>
        </w:tc>
      </w:tr>
      <w:tr w:rsidR="00302C0E" w:rsidRPr="008111D4" w:rsidTr="00302C0E">
        <w:trPr>
          <w:gridAfter w:val="1"/>
          <w:wAfter w:w="10" w:type="dxa"/>
        </w:trPr>
        <w:tc>
          <w:tcPr>
            <w:tcW w:w="2477" w:type="dxa"/>
            <w:gridSpan w:val="2"/>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sz w:val="28"/>
                <w:szCs w:val="28"/>
                <w:lang w:val="en-US" w:eastAsia="ar-SA"/>
              </w:rPr>
            </w:pPr>
          </w:p>
        </w:tc>
        <w:tc>
          <w:tcPr>
            <w:tcW w:w="4681" w:type="dxa"/>
            <w:gridSpan w:val="4"/>
          </w:tcPr>
          <w:p w:rsidR="00302C0E" w:rsidRPr="008111D4" w:rsidRDefault="00302C0E">
            <w:pPr>
              <w:widowControl w:val="0"/>
              <w:suppressAutoHyphens/>
              <w:autoSpaceDE w:val="0"/>
              <w:snapToGrid w:val="0"/>
              <w:spacing w:line="100" w:lineRule="atLeast"/>
              <w:jc w:val="both"/>
              <w:rPr>
                <w:color w:val="000000"/>
                <w:kern w:val="2"/>
                <w:sz w:val="28"/>
                <w:szCs w:val="28"/>
                <w:lang w:val="en-US" w:eastAsia="ar-SA"/>
              </w:rPr>
            </w:pPr>
          </w:p>
        </w:tc>
        <w:tc>
          <w:tcPr>
            <w:tcW w:w="2482" w:type="dxa"/>
            <w:gridSpan w:val="2"/>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sz w:val="28"/>
                <w:szCs w:val="28"/>
                <w:lang w:val="en-US" w:eastAsia="ar-SA"/>
              </w:rPr>
            </w:pPr>
          </w:p>
        </w:tc>
      </w:tr>
      <w:tr w:rsidR="00302C0E" w:rsidRPr="008111D4" w:rsidTr="00302C0E">
        <w:trPr>
          <w:gridAfter w:val="1"/>
          <w:wAfter w:w="10" w:type="dxa"/>
        </w:trPr>
        <w:tc>
          <w:tcPr>
            <w:tcW w:w="2477" w:type="dxa"/>
            <w:gridSpan w:val="2"/>
            <w:hideMark/>
          </w:tcPr>
          <w:p w:rsidR="00302C0E" w:rsidRPr="008111D4" w:rsidRDefault="00302C0E">
            <w:pPr>
              <w:widowControl w:val="0"/>
              <w:suppressAutoHyphens/>
              <w:autoSpaceDE w:val="0"/>
              <w:spacing w:line="100" w:lineRule="atLeast"/>
              <w:jc w:val="center"/>
              <w:rPr>
                <w:color w:val="000000"/>
                <w:kern w:val="2"/>
                <w:sz w:val="28"/>
                <w:szCs w:val="28"/>
                <w:lang w:val="en-US" w:eastAsia="ar-SA"/>
              </w:rPr>
            </w:pPr>
            <w:r w:rsidRPr="008111D4">
              <w:rPr>
                <w:color w:val="000000"/>
                <w:kern w:val="2"/>
                <w:sz w:val="28"/>
                <w:szCs w:val="28"/>
                <w:lang w:val="en-US" w:eastAsia="ar-SA"/>
              </w:rPr>
              <w:t>(</w:t>
            </w:r>
            <w:proofErr w:type="spellStart"/>
            <w:r w:rsidRPr="008111D4">
              <w:rPr>
                <w:color w:val="000000"/>
                <w:kern w:val="2"/>
                <w:sz w:val="28"/>
                <w:szCs w:val="28"/>
                <w:lang w:val="en-US" w:eastAsia="ar-SA"/>
              </w:rPr>
              <w:t>дата</w:t>
            </w:r>
            <w:proofErr w:type="spellEnd"/>
            <w:r w:rsidRPr="008111D4">
              <w:rPr>
                <w:color w:val="000000"/>
                <w:kern w:val="2"/>
                <w:sz w:val="28"/>
                <w:szCs w:val="28"/>
                <w:lang w:val="en-US" w:eastAsia="ar-SA"/>
              </w:rPr>
              <w:t>)</w:t>
            </w:r>
          </w:p>
        </w:tc>
        <w:tc>
          <w:tcPr>
            <w:tcW w:w="4681" w:type="dxa"/>
            <w:gridSpan w:val="4"/>
            <w:hideMark/>
          </w:tcPr>
          <w:p w:rsidR="00302C0E" w:rsidRPr="008111D4" w:rsidRDefault="00302C0E">
            <w:pPr>
              <w:widowControl w:val="0"/>
              <w:suppressAutoHyphens/>
              <w:autoSpaceDE w:val="0"/>
              <w:spacing w:line="100" w:lineRule="atLeast"/>
              <w:jc w:val="center"/>
              <w:rPr>
                <w:color w:val="000000"/>
                <w:kern w:val="2"/>
                <w:sz w:val="28"/>
                <w:szCs w:val="28"/>
                <w:lang w:val="en-US" w:eastAsia="ar-SA"/>
              </w:rPr>
            </w:pPr>
            <w:r w:rsidRPr="008111D4">
              <w:rPr>
                <w:color w:val="000000"/>
                <w:kern w:val="2"/>
                <w:sz w:val="28"/>
                <w:szCs w:val="28"/>
                <w:lang w:val="en-US" w:eastAsia="ar-SA"/>
              </w:rPr>
              <w:t>М.П.</w:t>
            </w:r>
          </w:p>
        </w:tc>
        <w:tc>
          <w:tcPr>
            <w:tcW w:w="2482" w:type="dxa"/>
            <w:gridSpan w:val="2"/>
            <w:hideMark/>
          </w:tcPr>
          <w:p w:rsidR="00302C0E" w:rsidRPr="008111D4" w:rsidRDefault="00302C0E">
            <w:pPr>
              <w:widowControl w:val="0"/>
              <w:suppressAutoHyphens/>
              <w:autoSpaceDE w:val="0"/>
              <w:spacing w:line="100" w:lineRule="atLeast"/>
              <w:jc w:val="center"/>
              <w:rPr>
                <w:color w:val="000000"/>
                <w:kern w:val="2"/>
                <w:sz w:val="28"/>
                <w:szCs w:val="28"/>
                <w:lang w:val="en-US" w:eastAsia="hi-IN" w:bidi="hi-IN"/>
              </w:rPr>
            </w:pPr>
            <w:r w:rsidRPr="008111D4">
              <w:rPr>
                <w:color w:val="000000"/>
                <w:kern w:val="2"/>
                <w:sz w:val="28"/>
                <w:szCs w:val="28"/>
                <w:lang w:val="en-US" w:eastAsia="ar-SA"/>
              </w:rPr>
              <w:t>(</w:t>
            </w:r>
            <w:proofErr w:type="spellStart"/>
            <w:r w:rsidRPr="008111D4">
              <w:rPr>
                <w:color w:val="000000"/>
                <w:kern w:val="2"/>
                <w:sz w:val="28"/>
                <w:szCs w:val="28"/>
                <w:lang w:val="en-US" w:eastAsia="ar-SA"/>
              </w:rPr>
              <w:t>подпись</w:t>
            </w:r>
            <w:proofErr w:type="spellEnd"/>
            <w:r w:rsidRPr="008111D4">
              <w:rPr>
                <w:color w:val="000000"/>
                <w:kern w:val="2"/>
                <w:sz w:val="28"/>
                <w:szCs w:val="28"/>
                <w:lang w:val="en-US" w:eastAsia="ar-SA"/>
              </w:rPr>
              <w:t>)</w:t>
            </w:r>
          </w:p>
        </w:tc>
      </w:tr>
    </w:tbl>
    <w:p w:rsidR="00302C0E" w:rsidRPr="008111D4" w:rsidRDefault="00302C0E" w:rsidP="00302C0E">
      <w:pPr>
        <w:widowControl w:val="0"/>
        <w:suppressAutoHyphens/>
        <w:autoSpaceDE w:val="0"/>
        <w:spacing w:line="100" w:lineRule="atLeast"/>
        <w:ind w:firstLine="698"/>
        <w:jc w:val="center"/>
        <w:rPr>
          <w:color w:val="000000"/>
          <w:kern w:val="2"/>
          <w:sz w:val="28"/>
          <w:szCs w:val="28"/>
          <w:lang w:val="en-US" w:eastAsia="ar-SA" w:bidi="hi-IN"/>
        </w:rPr>
      </w:pPr>
    </w:p>
    <w:p w:rsidR="00302C0E" w:rsidRDefault="00302C0E"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302C0E" w:rsidRDefault="00302C0E" w:rsidP="00302C0E">
      <w:pPr>
        <w:widowControl w:val="0"/>
        <w:suppressAutoHyphens/>
        <w:autoSpaceDE w:val="0"/>
        <w:spacing w:line="100" w:lineRule="atLeast"/>
        <w:ind w:firstLine="851"/>
        <w:jc w:val="right"/>
        <w:rPr>
          <w:rFonts w:ascii="Arial" w:hAnsi="Arial" w:cs="Arial"/>
          <w:color w:val="000000"/>
          <w:kern w:val="2"/>
          <w:lang w:eastAsia="ar-SA"/>
        </w:rPr>
      </w:pPr>
    </w:p>
    <w:p w:rsidR="00302C0E" w:rsidRPr="008111D4" w:rsidRDefault="00302C0E" w:rsidP="008111D4">
      <w:pPr>
        <w:widowControl w:val="0"/>
        <w:suppressAutoHyphens/>
        <w:autoSpaceDE w:val="0"/>
        <w:spacing w:line="100" w:lineRule="atLeast"/>
        <w:ind w:firstLine="851"/>
        <w:jc w:val="right"/>
        <w:rPr>
          <w:color w:val="000000"/>
          <w:kern w:val="2"/>
          <w:sz w:val="28"/>
          <w:szCs w:val="28"/>
          <w:lang w:val="en-US" w:eastAsia="ar-SA"/>
        </w:rPr>
      </w:pPr>
      <w:proofErr w:type="spellStart"/>
      <w:r w:rsidRPr="008111D4">
        <w:rPr>
          <w:color w:val="000000"/>
          <w:kern w:val="2"/>
          <w:sz w:val="28"/>
          <w:szCs w:val="28"/>
          <w:lang w:val="en-US" w:eastAsia="ar-SA"/>
        </w:rPr>
        <w:lastRenderedPageBreak/>
        <w:t>Приложение</w:t>
      </w:r>
      <w:proofErr w:type="spellEnd"/>
      <w:r w:rsidRPr="008111D4">
        <w:rPr>
          <w:color w:val="000000"/>
          <w:kern w:val="2"/>
          <w:sz w:val="28"/>
          <w:szCs w:val="28"/>
          <w:lang w:val="en-US" w:eastAsia="ar-SA"/>
        </w:rPr>
        <w:t xml:space="preserve"> № 3</w:t>
      </w:r>
    </w:p>
    <w:p w:rsidR="00302C0E" w:rsidRPr="008111D4" w:rsidRDefault="00302C0E" w:rsidP="008111D4">
      <w:pPr>
        <w:widowControl w:val="0"/>
        <w:suppressAutoHyphens/>
        <w:autoSpaceDE w:val="0"/>
        <w:spacing w:line="100" w:lineRule="atLeast"/>
        <w:ind w:firstLine="851"/>
        <w:jc w:val="right"/>
        <w:rPr>
          <w:color w:val="000000"/>
          <w:kern w:val="2"/>
          <w:sz w:val="28"/>
          <w:szCs w:val="28"/>
          <w:lang w:val="en-US" w:eastAsia="ar-SA"/>
        </w:rPr>
      </w:pPr>
      <w:proofErr w:type="gramStart"/>
      <w:r w:rsidRPr="008111D4">
        <w:rPr>
          <w:color w:val="000000"/>
          <w:kern w:val="2"/>
          <w:sz w:val="28"/>
          <w:szCs w:val="28"/>
          <w:lang w:val="en-US" w:eastAsia="ar-SA"/>
        </w:rPr>
        <w:t>к</w:t>
      </w:r>
      <w:proofErr w:type="gramEnd"/>
      <w:r w:rsidRPr="008111D4">
        <w:rPr>
          <w:color w:val="000000"/>
          <w:kern w:val="2"/>
          <w:sz w:val="28"/>
          <w:szCs w:val="28"/>
          <w:lang w:val="en-US" w:eastAsia="ar-SA"/>
        </w:rPr>
        <w:t xml:space="preserve"> </w:t>
      </w:r>
      <w:proofErr w:type="spellStart"/>
      <w:r w:rsidRPr="008111D4">
        <w:rPr>
          <w:color w:val="000000"/>
          <w:kern w:val="2"/>
          <w:sz w:val="28"/>
          <w:szCs w:val="28"/>
          <w:lang w:val="en-US" w:eastAsia="hi-IN" w:bidi="hi-IN"/>
        </w:rPr>
        <w:t>административному</w:t>
      </w:r>
      <w:proofErr w:type="spellEnd"/>
      <w:r w:rsidRPr="008111D4">
        <w:rPr>
          <w:color w:val="000000"/>
          <w:kern w:val="2"/>
          <w:sz w:val="28"/>
          <w:szCs w:val="28"/>
          <w:lang w:val="en-US" w:eastAsia="hi-IN" w:bidi="hi-IN"/>
        </w:rPr>
        <w:t xml:space="preserve"> </w:t>
      </w:r>
      <w:proofErr w:type="spellStart"/>
      <w:r w:rsidRPr="008111D4">
        <w:rPr>
          <w:color w:val="000000"/>
          <w:kern w:val="2"/>
          <w:sz w:val="28"/>
          <w:szCs w:val="28"/>
          <w:lang w:val="en-US" w:eastAsia="hi-IN" w:bidi="hi-IN"/>
        </w:rPr>
        <w:t>регламенту</w:t>
      </w:r>
      <w:proofErr w:type="spellEnd"/>
    </w:p>
    <w:p w:rsidR="00302C0E" w:rsidRPr="008111D4" w:rsidRDefault="00302C0E" w:rsidP="008111D4">
      <w:pPr>
        <w:widowControl w:val="0"/>
        <w:tabs>
          <w:tab w:val="left" w:pos="851"/>
        </w:tabs>
        <w:suppressAutoHyphens/>
        <w:autoSpaceDE w:val="0"/>
        <w:spacing w:line="100" w:lineRule="atLeast"/>
        <w:ind w:firstLine="851"/>
        <w:jc w:val="right"/>
        <w:rPr>
          <w:color w:val="000000"/>
          <w:kern w:val="2"/>
          <w:sz w:val="28"/>
          <w:szCs w:val="28"/>
          <w:lang w:eastAsia="ar-SA"/>
        </w:rPr>
      </w:pPr>
      <w:r w:rsidRPr="008111D4">
        <w:rPr>
          <w:color w:val="000000"/>
          <w:kern w:val="2"/>
          <w:sz w:val="28"/>
          <w:szCs w:val="28"/>
          <w:lang w:eastAsia="ar-SA"/>
        </w:rPr>
        <w:t xml:space="preserve">предоставления муниципальной услуги                                                    </w:t>
      </w:r>
    </w:p>
    <w:p w:rsidR="00302C0E" w:rsidRPr="008111D4" w:rsidRDefault="00302C0E" w:rsidP="008111D4">
      <w:pPr>
        <w:widowControl w:val="0"/>
        <w:tabs>
          <w:tab w:val="left" w:pos="851"/>
        </w:tabs>
        <w:suppressAutoHyphens/>
        <w:autoSpaceDE w:val="0"/>
        <w:spacing w:line="100" w:lineRule="atLeast"/>
        <w:ind w:firstLine="851"/>
        <w:jc w:val="right"/>
        <w:rPr>
          <w:color w:val="000000"/>
          <w:kern w:val="2"/>
          <w:sz w:val="28"/>
          <w:szCs w:val="28"/>
          <w:lang w:eastAsia="ar-SA"/>
        </w:rPr>
      </w:pPr>
      <w:r w:rsidRPr="008111D4">
        <w:rPr>
          <w:color w:val="000000"/>
          <w:kern w:val="2"/>
          <w:sz w:val="28"/>
          <w:szCs w:val="28"/>
          <w:lang w:eastAsia="ar-SA"/>
        </w:rPr>
        <w:t>«Выдача порубочного билета на территории</w:t>
      </w:r>
    </w:p>
    <w:p w:rsidR="00302C0E" w:rsidRPr="008111D4" w:rsidRDefault="00302C0E" w:rsidP="008111D4">
      <w:pPr>
        <w:widowControl w:val="0"/>
        <w:suppressAutoHyphens/>
        <w:autoSpaceDE w:val="0"/>
        <w:spacing w:line="100" w:lineRule="atLeast"/>
        <w:ind w:firstLine="851"/>
        <w:jc w:val="right"/>
        <w:rPr>
          <w:color w:val="26282F"/>
          <w:kern w:val="2"/>
          <w:sz w:val="28"/>
          <w:szCs w:val="28"/>
          <w:lang w:eastAsia="ar-SA"/>
        </w:rPr>
      </w:pPr>
      <w:r w:rsidRPr="008111D4">
        <w:rPr>
          <w:color w:val="000000"/>
          <w:kern w:val="2"/>
          <w:sz w:val="28"/>
          <w:szCs w:val="28"/>
          <w:lang w:eastAsia="ar-SA"/>
        </w:rPr>
        <w:t>Подгорненского сельского поселения</w:t>
      </w:r>
    </w:p>
    <w:p w:rsidR="00302C0E" w:rsidRPr="008111D4" w:rsidRDefault="00302C0E" w:rsidP="008111D4">
      <w:pPr>
        <w:widowControl w:val="0"/>
        <w:suppressAutoHyphens/>
        <w:autoSpaceDE w:val="0"/>
        <w:spacing w:line="100" w:lineRule="atLeast"/>
        <w:ind w:firstLine="851"/>
        <w:jc w:val="right"/>
        <w:rPr>
          <w:color w:val="000000"/>
          <w:kern w:val="2"/>
          <w:sz w:val="28"/>
          <w:szCs w:val="28"/>
          <w:lang w:val="en-US" w:eastAsia="hi-IN" w:bidi="hi-IN"/>
        </w:rPr>
      </w:pPr>
      <w:r w:rsidRPr="008111D4">
        <w:rPr>
          <w:color w:val="26282F"/>
          <w:kern w:val="2"/>
          <w:sz w:val="28"/>
          <w:szCs w:val="28"/>
          <w:lang w:eastAsia="ar-SA"/>
        </w:rPr>
        <w:t>Отрадненского района</w:t>
      </w:r>
      <w:r w:rsidRPr="008111D4">
        <w:rPr>
          <w:color w:val="000000"/>
          <w:kern w:val="2"/>
          <w:sz w:val="28"/>
          <w:szCs w:val="28"/>
          <w:lang w:eastAsia="ar-SA"/>
        </w:rPr>
        <w:t>»</w:t>
      </w:r>
    </w:p>
    <w:p w:rsidR="00302C0E" w:rsidRPr="008111D4" w:rsidRDefault="00302C0E" w:rsidP="008111D4">
      <w:pPr>
        <w:widowControl w:val="0"/>
        <w:suppressAutoHyphens/>
        <w:autoSpaceDE w:val="0"/>
        <w:spacing w:line="100" w:lineRule="atLeast"/>
        <w:ind w:firstLine="720"/>
        <w:jc w:val="right"/>
        <w:rPr>
          <w:color w:val="000000"/>
          <w:kern w:val="2"/>
          <w:sz w:val="28"/>
          <w:szCs w:val="28"/>
          <w:lang w:eastAsia="ar-SA"/>
        </w:rPr>
      </w:pPr>
    </w:p>
    <w:p w:rsidR="00302C0E" w:rsidRDefault="00302C0E" w:rsidP="00302C0E">
      <w:pPr>
        <w:widowControl w:val="0"/>
        <w:suppressAutoHyphens/>
        <w:autoSpaceDE w:val="0"/>
        <w:spacing w:before="108" w:after="108" w:line="100" w:lineRule="atLeast"/>
        <w:jc w:val="center"/>
        <w:rPr>
          <w:b/>
          <w:color w:val="000000"/>
          <w:kern w:val="2"/>
          <w:lang w:val="en-US" w:eastAsia="hi-IN" w:bidi="hi-IN"/>
        </w:rPr>
      </w:pPr>
    </w:p>
    <w:p w:rsidR="00302C0E" w:rsidRPr="008111D4" w:rsidRDefault="00302C0E" w:rsidP="00302C0E">
      <w:pPr>
        <w:widowControl w:val="0"/>
        <w:suppressAutoHyphens/>
        <w:autoSpaceDE w:val="0"/>
        <w:spacing w:before="108" w:after="108" w:line="100" w:lineRule="atLeast"/>
        <w:jc w:val="center"/>
        <w:rPr>
          <w:color w:val="000000"/>
          <w:kern w:val="2"/>
          <w:sz w:val="28"/>
          <w:szCs w:val="28"/>
          <w:lang w:eastAsia="hi-IN" w:bidi="hi-IN"/>
        </w:rPr>
      </w:pPr>
      <w:r w:rsidRPr="008111D4">
        <w:rPr>
          <w:b/>
          <w:color w:val="000000"/>
          <w:kern w:val="2"/>
          <w:sz w:val="28"/>
          <w:szCs w:val="28"/>
          <w:lang w:eastAsia="ar-SA"/>
        </w:rPr>
        <w:t>Блок-схема</w:t>
      </w:r>
      <w:r w:rsidRPr="008111D4">
        <w:rPr>
          <w:b/>
          <w:color w:val="000000"/>
          <w:kern w:val="2"/>
          <w:sz w:val="28"/>
          <w:szCs w:val="28"/>
          <w:lang w:eastAsia="hi-IN" w:bidi="hi-IN"/>
        </w:rPr>
        <w:br/>
      </w:r>
      <w:r w:rsidRPr="008111D4">
        <w:rPr>
          <w:b/>
          <w:color w:val="000000"/>
          <w:kern w:val="2"/>
          <w:sz w:val="28"/>
          <w:szCs w:val="28"/>
          <w:lang w:eastAsia="ar-SA"/>
        </w:rPr>
        <w:t>предоставления муниципальной услуги «Выдача порубочного билета на территории Подгорненского сельского поселения»</w:t>
      </w:r>
    </w:p>
    <w:p w:rsidR="00302C0E" w:rsidRPr="008111D4" w:rsidRDefault="00302C0E" w:rsidP="00302C0E">
      <w:pPr>
        <w:widowControl w:val="0"/>
        <w:suppressAutoHyphens/>
        <w:autoSpaceDE w:val="0"/>
        <w:spacing w:before="108" w:after="108" w:line="100" w:lineRule="atLeast"/>
        <w:jc w:val="center"/>
        <w:rPr>
          <w:color w:val="000000"/>
          <w:kern w:val="2"/>
          <w:sz w:val="28"/>
          <w:szCs w:val="28"/>
          <w:lang w:eastAsia="hi-IN" w:bidi="hi-IN"/>
        </w:rPr>
      </w:pPr>
    </w:p>
    <w:tbl>
      <w:tblPr>
        <w:tblW w:w="0" w:type="auto"/>
        <w:tblInd w:w="-54" w:type="dxa"/>
        <w:tblLayout w:type="fixed"/>
        <w:tblCellMar>
          <w:left w:w="0" w:type="dxa"/>
          <w:right w:w="0" w:type="dxa"/>
        </w:tblCellMar>
        <w:tblLook w:val="04A0" w:firstRow="1" w:lastRow="0" w:firstColumn="1" w:lastColumn="0" w:noHBand="0" w:noVBand="1"/>
      </w:tblPr>
      <w:tblGrid>
        <w:gridCol w:w="120"/>
        <w:gridCol w:w="9525"/>
        <w:gridCol w:w="46"/>
      </w:tblGrid>
      <w:tr w:rsidR="00302C0E" w:rsidRPr="008111D4" w:rsidTr="00302C0E">
        <w:trPr>
          <w:trHeight w:val="230"/>
        </w:trPr>
        <w:tc>
          <w:tcPr>
            <w:tcW w:w="120" w:type="dxa"/>
          </w:tcPr>
          <w:p w:rsidR="00302C0E" w:rsidRPr="008111D4" w:rsidRDefault="00302C0E">
            <w:pPr>
              <w:suppressLineNumbers/>
              <w:snapToGrid w:val="0"/>
              <w:spacing w:after="200" w:line="276" w:lineRule="auto"/>
              <w:rPr>
                <w:kern w:val="2"/>
                <w:sz w:val="28"/>
                <w:szCs w:val="28"/>
                <w:lang w:eastAsia="ar-SA"/>
              </w:rPr>
            </w:pPr>
          </w:p>
        </w:tc>
        <w:tc>
          <w:tcPr>
            <w:tcW w:w="9525" w:type="dxa"/>
            <w:tcBorders>
              <w:top w:val="single" w:sz="4" w:space="0" w:color="000000"/>
              <w:left w:val="single" w:sz="4" w:space="0" w:color="000000"/>
              <w:bottom w:val="single" w:sz="4" w:space="0" w:color="000000"/>
              <w:right w:val="nil"/>
            </w:tcBorders>
            <w:hideMark/>
          </w:tcPr>
          <w:p w:rsidR="00302C0E" w:rsidRPr="008111D4" w:rsidRDefault="00302C0E">
            <w:pPr>
              <w:suppressLineNumbers/>
              <w:spacing w:after="200" w:line="276" w:lineRule="auto"/>
              <w:ind w:firstLine="720"/>
              <w:jc w:val="both"/>
              <w:rPr>
                <w:kern w:val="2"/>
                <w:sz w:val="28"/>
                <w:szCs w:val="28"/>
                <w:lang w:eastAsia="ar-SA"/>
              </w:rPr>
            </w:pPr>
            <w:r w:rsidRPr="008111D4">
              <w:rPr>
                <w:kern w:val="2"/>
                <w:sz w:val="28"/>
                <w:szCs w:val="28"/>
                <w:lang w:eastAsia="ar-SA"/>
              </w:rPr>
              <w:t xml:space="preserve">Обращение заявителя в МБУ «МФЦ» с приложением документов,                                                  необходимых для предоставления муниципальной услуги </w:t>
            </w:r>
          </w:p>
        </w:tc>
        <w:tc>
          <w:tcPr>
            <w:tcW w:w="46" w:type="dxa"/>
            <w:tcBorders>
              <w:top w:val="nil"/>
              <w:left w:val="single" w:sz="4" w:space="0" w:color="000000"/>
              <w:bottom w:val="nil"/>
              <w:right w:val="nil"/>
            </w:tcBorders>
          </w:tcPr>
          <w:p w:rsidR="00302C0E" w:rsidRPr="008111D4" w:rsidRDefault="00302C0E">
            <w:pPr>
              <w:suppressLineNumbers/>
              <w:snapToGrid w:val="0"/>
              <w:spacing w:after="200" w:line="276" w:lineRule="auto"/>
              <w:rPr>
                <w:kern w:val="2"/>
                <w:sz w:val="28"/>
                <w:szCs w:val="28"/>
                <w:lang w:eastAsia="ar-SA"/>
              </w:rPr>
            </w:pPr>
          </w:p>
        </w:tc>
      </w:tr>
      <w:tr w:rsidR="00302C0E" w:rsidRPr="008111D4" w:rsidTr="00302C0E">
        <w:trPr>
          <w:trHeight w:val="230"/>
        </w:trPr>
        <w:tc>
          <w:tcPr>
            <w:tcW w:w="120" w:type="dxa"/>
          </w:tcPr>
          <w:p w:rsidR="00302C0E" w:rsidRPr="008111D4" w:rsidRDefault="00302C0E">
            <w:pPr>
              <w:suppressLineNumbers/>
              <w:snapToGrid w:val="0"/>
              <w:spacing w:after="200" w:line="276" w:lineRule="auto"/>
              <w:rPr>
                <w:kern w:val="2"/>
                <w:sz w:val="28"/>
                <w:szCs w:val="28"/>
                <w:lang w:eastAsia="ar-SA"/>
              </w:rPr>
            </w:pPr>
          </w:p>
        </w:tc>
        <w:tc>
          <w:tcPr>
            <w:tcW w:w="9525" w:type="dxa"/>
          </w:tcPr>
          <w:p w:rsidR="00302C0E" w:rsidRPr="008111D4" w:rsidRDefault="00302C0E">
            <w:pPr>
              <w:snapToGrid w:val="0"/>
              <w:spacing w:after="200" w:line="276" w:lineRule="auto"/>
              <w:ind w:firstLine="720"/>
              <w:jc w:val="center"/>
              <w:rPr>
                <w:kern w:val="2"/>
                <w:sz w:val="28"/>
                <w:szCs w:val="28"/>
                <w:lang w:eastAsia="ar-SA"/>
              </w:rPr>
            </w:pPr>
          </w:p>
        </w:tc>
        <w:tc>
          <w:tcPr>
            <w:tcW w:w="46" w:type="dxa"/>
          </w:tcPr>
          <w:p w:rsidR="00302C0E" w:rsidRPr="008111D4" w:rsidRDefault="00302C0E">
            <w:pPr>
              <w:suppressLineNumbers/>
              <w:snapToGrid w:val="0"/>
              <w:spacing w:after="200" w:line="276" w:lineRule="auto"/>
              <w:rPr>
                <w:kern w:val="2"/>
                <w:sz w:val="28"/>
                <w:szCs w:val="28"/>
                <w:lang w:eastAsia="ar-SA"/>
              </w:rPr>
            </w:pPr>
          </w:p>
        </w:tc>
      </w:tr>
    </w:tbl>
    <w:p w:rsidR="00302C0E" w:rsidRPr="008111D4" w:rsidRDefault="00302C0E" w:rsidP="00302C0E">
      <w:pPr>
        <w:spacing w:after="140" w:line="288" w:lineRule="auto"/>
        <w:rPr>
          <w:kern w:val="2"/>
          <w:sz w:val="28"/>
          <w:szCs w:val="28"/>
          <w:lang w:eastAsia="ar-SA"/>
        </w:rPr>
      </w:pPr>
    </w:p>
    <w:tbl>
      <w:tblPr>
        <w:tblW w:w="9735" w:type="dxa"/>
        <w:tblInd w:w="-54" w:type="dxa"/>
        <w:tblLayout w:type="fixed"/>
        <w:tblCellMar>
          <w:left w:w="0" w:type="dxa"/>
          <w:right w:w="0" w:type="dxa"/>
        </w:tblCellMar>
        <w:tblLook w:val="04A0" w:firstRow="1" w:lastRow="0" w:firstColumn="1" w:lastColumn="0" w:noHBand="0" w:noVBand="1"/>
      </w:tblPr>
      <w:tblGrid>
        <w:gridCol w:w="54"/>
        <w:gridCol w:w="66"/>
        <w:gridCol w:w="4416"/>
        <w:gridCol w:w="45"/>
        <w:gridCol w:w="6"/>
        <w:gridCol w:w="959"/>
        <w:gridCol w:w="9"/>
        <w:gridCol w:w="4083"/>
        <w:gridCol w:w="46"/>
        <w:gridCol w:w="51"/>
      </w:tblGrid>
      <w:tr w:rsidR="00302C0E" w:rsidRPr="008111D4" w:rsidTr="00302C0E">
        <w:trPr>
          <w:gridAfter w:val="1"/>
          <w:wAfter w:w="50" w:type="dxa"/>
          <w:trHeight w:val="230"/>
        </w:trPr>
        <w:tc>
          <w:tcPr>
            <w:tcW w:w="120" w:type="dxa"/>
            <w:gridSpan w:val="2"/>
          </w:tcPr>
          <w:p w:rsidR="00302C0E" w:rsidRPr="008111D4" w:rsidRDefault="00302C0E">
            <w:pPr>
              <w:suppressLineNumbers/>
              <w:snapToGrid w:val="0"/>
              <w:spacing w:after="200" w:line="276" w:lineRule="auto"/>
              <w:rPr>
                <w:kern w:val="2"/>
                <w:sz w:val="28"/>
                <w:szCs w:val="28"/>
                <w:lang w:eastAsia="ar-SA"/>
              </w:rPr>
            </w:pPr>
          </w:p>
        </w:tc>
        <w:tc>
          <w:tcPr>
            <w:tcW w:w="4470" w:type="dxa"/>
            <w:gridSpan w:val="3"/>
            <w:tcBorders>
              <w:top w:val="single" w:sz="4" w:space="0" w:color="000000"/>
              <w:left w:val="single" w:sz="4" w:space="0" w:color="000000"/>
              <w:bottom w:val="single" w:sz="4" w:space="0" w:color="000000"/>
              <w:right w:val="nil"/>
            </w:tcBorders>
            <w:hideMark/>
          </w:tcPr>
          <w:p w:rsidR="00302C0E" w:rsidRPr="008111D4" w:rsidRDefault="00302C0E">
            <w:pPr>
              <w:suppressLineNumbers/>
              <w:spacing w:after="200" w:line="276" w:lineRule="auto"/>
              <w:ind w:firstLine="720"/>
              <w:jc w:val="both"/>
              <w:rPr>
                <w:kern w:val="2"/>
                <w:sz w:val="28"/>
                <w:szCs w:val="28"/>
                <w:lang w:eastAsia="ar-SA"/>
              </w:rPr>
            </w:pPr>
            <w:r w:rsidRPr="008111D4">
              <w:rPr>
                <w:kern w:val="2"/>
                <w:sz w:val="28"/>
                <w:szCs w:val="28"/>
                <w:lang w:eastAsia="ar-SA"/>
              </w:rPr>
              <w:t>Прием, регистрация, выдача расписки о приеме    документов работником МБУ «МФЦ» (20 минут)</w:t>
            </w:r>
          </w:p>
        </w:tc>
        <w:tc>
          <w:tcPr>
            <w:tcW w:w="960" w:type="dxa"/>
            <w:tcBorders>
              <w:top w:val="single" w:sz="4" w:space="0" w:color="000000"/>
              <w:left w:val="single" w:sz="4" w:space="0" w:color="000000"/>
              <w:bottom w:val="single" w:sz="4" w:space="0" w:color="000000"/>
              <w:right w:val="nil"/>
            </w:tcBorders>
          </w:tcPr>
          <w:p w:rsidR="00302C0E" w:rsidRPr="008111D4" w:rsidRDefault="00302C0E">
            <w:pPr>
              <w:suppressLineNumbers/>
              <w:snapToGrid w:val="0"/>
              <w:spacing w:after="200" w:line="276" w:lineRule="auto"/>
              <w:ind w:firstLine="720"/>
              <w:jc w:val="both"/>
              <w:rPr>
                <w:kern w:val="2"/>
                <w:sz w:val="28"/>
                <w:szCs w:val="28"/>
                <w:lang w:eastAsia="ar-SA"/>
              </w:rPr>
            </w:pPr>
          </w:p>
        </w:tc>
        <w:tc>
          <w:tcPr>
            <w:tcW w:w="4095" w:type="dxa"/>
            <w:gridSpan w:val="2"/>
            <w:tcBorders>
              <w:top w:val="single" w:sz="4" w:space="0" w:color="000000"/>
              <w:left w:val="single" w:sz="4" w:space="0" w:color="000000"/>
              <w:bottom w:val="single" w:sz="4" w:space="0" w:color="000000"/>
              <w:right w:val="nil"/>
            </w:tcBorders>
            <w:hideMark/>
          </w:tcPr>
          <w:p w:rsidR="00302C0E" w:rsidRPr="008111D4" w:rsidRDefault="00302C0E">
            <w:pPr>
              <w:suppressLineNumbers/>
              <w:spacing w:after="200" w:line="276" w:lineRule="auto"/>
              <w:ind w:firstLine="720"/>
              <w:jc w:val="both"/>
              <w:rPr>
                <w:kern w:val="2"/>
                <w:sz w:val="28"/>
                <w:szCs w:val="28"/>
                <w:lang w:eastAsia="ar-SA"/>
              </w:rPr>
            </w:pPr>
            <w:r w:rsidRPr="008111D4">
              <w:rPr>
                <w:kern w:val="2"/>
                <w:sz w:val="28"/>
                <w:szCs w:val="28"/>
                <w:lang w:eastAsia="ar-SA"/>
              </w:rPr>
              <w:t>Принятие решения об отказе в приеме документов работником МБУ «МФЦ» (20 минут)</w:t>
            </w:r>
          </w:p>
        </w:tc>
        <w:tc>
          <w:tcPr>
            <w:tcW w:w="46" w:type="dxa"/>
            <w:tcBorders>
              <w:top w:val="nil"/>
              <w:left w:val="single" w:sz="4" w:space="0" w:color="000000"/>
              <w:bottom w:val="single" w:sz="4" w:space="0" w:color="000000"/>
              <w:right w:val="nil"/>
            </w:tcBorders>
          </w:tcPr>
          <w:p w:rsidR="00302C0E" w:rsidRPr="008111D4" w:rsidRDefault="00302C0E">
            <w:pPr>
              <w:suppressLineNumbers/>
              <w:snapToGrid w:val="0"/>
              <w:spacing w:after="200" w:line="276" w:lineRule="auto"/>
              <w:rPr>
                <w:kern w:val="2"/>
                <w:sz w:val="28"/>
                <w:szCs w:val="28"/>
                <w:lang w:eastAsia="ar-SA"/>
              </w:rPr>
            </w:pPr>
          </w:p>
        </w:tc>
      </w:tr>
      <w:tr w:rsidR="00302C0E" w:rsidRPr="008111D4" w:rsidTr="00302C0E">
        <w:trPr>
          <w:gridBefore w:val="1"/>
          <w:wBefore w:w="54" w:type="dxa"/>
          <w:trHeight w:val="1140"/>
        </w:trPr>
        <w:tc>
          <w:tcPr>
            <w:tcW w:w="4530" w:type="dxa"/>
            <w:gridSpan w:val="3"/>
            <w:tcBorders>
              <w:top w:val="single" w:sz="4" w:space="0" w:color="000000"/>
              <w:left w:val="single" w:sz="4" w:space="0" w:color="000000"/>
              <w:bottom w:val="single" w:sz="4" w:space="0" w:color="000000"/>
              <w:right w:val="nil"/>
            </w:tcBorders>
            <w:hideMark/>
          </w:tcPr>
          <w:p w:rsidR="00302C0E" w:rsidRPr="008111D4" w:rsidRDefault="00302C0E">
            <w:pPr>
              <w:suppressLineNumbers/>
              <w:spacing w:after="200" w:line="276" w:lineRule="auto"/>
              <w:jc w:val="both"/>
              <w:rPr>
                <w:kern w:val="2"/>
                <w:sz w:val="28"/>
                <w:szCs w:val="28"/>
                <w:lang w:eastAsia="ar-SA"/>
              </w:rPr>
            </w:pPr>
            <w:r w:rsidRPr="008111D4">
              <w:rPr>
                <w:kern w:val="2"/>
                <w:sz w:val="28"/>
                <w:szCs w:val="28"/>
                <w:lang w:eastAsia="ar-SA"/>
              </w:rPr>
              <w:t>Рассмотрение заявления и прилагаемых к нему документов в администрации Подгорненского сельского поселения Отрадненского района, подготовка и направление межведомственного запроса в течени</w:t>
            </w:r>
            <w:proofErr w:type="gramStart"/>
            <w:r w:rsidRPr="008111D4">
              <w:rPr>
                <w:kern w:val="2"/>
                <w:sz w:val="28"/>
                <w:szCs w:val="28"/>
                <w:lang w:eastAsia="ar-SA"/>
              </w:rPr>
              <w:t>и</w:t>
            </w:r>
            <w:proofErr w:type="gramEnd"/>
            <w:r w:rsidRPr="008111D4">
              <w:rPr>
                <w:kern w:val="2"/>
                <w:sz w:val="28"/>
                <w:szCs w:val="28"/>
                <w:lang w:eastAsia="ar-SA"/>
              </w:rPr>
              <w:t xml:space="preserve"> 2 рабочих дней ( в случае не предоставления заявителем  по собственной инициативе документов, указанных в пункте 14 настоящего административного регламента) принятие решения о предоставлении или отказе в предоставлении муниципальной услуги</w:t>
            </w:r>
          </w:p>
        </w:tc>
        <w:tc>
          <w:tcPr>
            <w:tcW w:w="975" w:type="dxa"/>
            <w:gridSpan w:val="3"/>
            <w:tcBorders>
              <w:top w:val="single" w:sz="4" w:space="0" w:color="000000"/>
              <w:left w:val="single" w:sz="4" w:space="0" w:color="000000"/>
              <w:bottom w:val="single" w:sz="4" w:space="0" w:color="000000"/>
              <w:right w:val="nil"/>
            </w:tcBorders>
          </w:tcPr>
          <w:p w:rsidR="00302C0E" w:rsidRPr="008111D4" w:rsidRDefault="00302C0E">
            <w:pPr>
              <w:suppressLineNumbers/>
              <w:snapToGrid w:val="0"/>
              <w:spacing w:after="200" w:line="276" w:lineRule="auto"/>
              <w:rPr>
                <w:kern w:val="2"/>
                <w:sz w:val="28"/>
                <w:szCs w:val="28"/>
                <w:lang w:eastAsia="ar-SA"/>
              </w:rPr>
            </w:pPr>
          </w:p>
          <w:p w:rsidR="00302C0E" w:rsidRPr="008111D4" w:rsidRDefault="00302C0E">
            <w:pPr>
              <w:suppressLineNumbers/>
              <w:spacing w:after="200" w:line="276" w:lineRule="auto"/>
              <w:rPr>
                <w:kern w:val="2"/>
                <w:sz w:val="28"/>
                <w:szCs w:val="28"/>
                <w:lang w:eastAsia="ar-SA"/>
              </w:rPr>
            </w:pPr>
          </w:p>
          <w:p w:rsidR="00302C0E" w:rsidRPr="008111D4" w:rsidRDefault="00302C0E">
            <w:pPr>
              <w:suppressLineNumbers/>
              <w:spacing w:after="200" w:line="276" w:lineRule="auto"/>
              <w:rPr>
                <w:kern w:val="2"/>
                <w:sz w:val="28"/>
                <w:szCs w:val="28"/>
                <w:lang w:eastAsia="ar-SA"/>
              </w:rPr>
            </w:pPr>
          </w:p>
          <w:p w:rsidR="00302C0E" w:rsidRPr="008111D4" w:rsidRDefault="00302C0E">
            <w:pPr>
              <w:suppressLineNumbers/>
              <w:spacing w:after="200" w:line="276" w:lineRule="auto"/>
              <w:rPr>
                <w:kern w:val="2"/>
                <w:sz w:val="28"/>
                <w:szCs w:val="28"/>
                <w:lang w:eastAsia="ar-SA"/>
              </w:rPr>
            </w:pPr>
          </w:p>
          <w:p w:rsidR="00302C0E" w:rsidRPr="008111D4" w:rsidRDefault="00302C0E">
            <w:pPr>
              <w:suppressLineNumbers/>
              <w:spacing w:after="200" w:line="276" w:lineRule="auto"/>
              <w:rPr>
                <w:kern w:val="2"/>
                <w:sz w:val="28"/>
                <w:szCs w:val="28"/>
                <w:lang w:eastAsia="ar-SA"/>
              </w:rPr>
            </w:pPr>
          </w:p>
        </w:tc>
        <w:tc>
          <w:tcPr>
            <w:tcW w:w="4182" w:type="dxa"/>
            <w:gridSpan w:val="3"/>
            <w:tcBorders>
              <w:top w:val="single" w:sz="4" w:space="0" w:color="000000"/>
              <w:left w:val="single" w:sz="4" w:space="0" w:color="000000"/>
              <w:bottom w:val="single" w:sz="4" w:space="0" w:color="000000"/>
              <w:right w:val="single" w:sz="4" w:space="0" w:color="000000"/>
            </w:tcBorders>
            <w:hideMark/>
          </w:tcPr>
          <w:p w:rsidR="00302C0E" w:rsidRPr="008111D4" w:rsidRDefault="00302C0E">
            <w:pPr>
              <w:suppressLineNumbers/>
              <w:spacing w:after="200" w:line="276" w:lineRule="auto"/>
              <w:rPr>
                <w:kern w:val="2"/>
                <w:sz w:val="28"/>
                <w:szCs w:val="28"/>
                <w:lang w:eastAsia="ar-SA"/>
              </w:rPr>
            </w:pPr>
            <w:r w:rsidRPr="008111D4">
              <w:rPr>
                <w:kern w:val="2"/>
                <w:sz w:val="28"/>
                <w:szCs w:val="28"/>
                <w:lang w:eastAsia="ar-SA"/>
              </w:rPr>
              <w:t xml:space="preserve"> </w:t>
            </w:r>
            <w:proofErr w:type="gramStart"/>
            <w:r w:rsidRPr="008111D4">
              <w:rPr>
                <w:kern w:val="2"/>
                <w:sz w:val="28"/>
                <w:szCs w:val="28"/>
                <w:lang w:eastAsia="ar-SA"/>
              </w:rPr>
              <w:t>При наличии оснований для отказа в предоставлении услуги подготовка уведомления об отказе в предоставлении</w:t>
            </w:r>
            <w:proofErr w:type="gramEnd"/>
            <w:r w:rsidRPr="008111D4">
              <w:rPr>
                <w:kern w:val="2"/>
                <w:sz w:val="28"/>
                <w:szCs w:val="28"/>
                <w:lang w:eastAsia="ar-SA"/>
              </w:rPr>
              <w:t xml:space="preserve"> муниципальной услуги — в течение 3 рабочих дней; подписание уведомления об отказе в предоставлении муниципальной услуги главой  Подгорненского сельского поселения в течение 1 рабочего дня</w:t>
            </w:r>
          </w:p>
        </w:tc>
      </w:tr>
      <w:tr w:rsidR="00302C0E" w:rsidRPr="008111D4" w:rsidTr="00302C0E">
        <w:trPr>
          <w:gridBefore w:val="1"/>
          <w:wBefore w:w="54" w:type="dxa"/>
          <w:trHeight w:val="253"/>
        </w:trPr>
        <w:tc>
          <w:tcPr>
            <w:tcW w:w="4485" w:type="dxa"/>
            <w:gridSpan w:val="2"/>
            <w:tcBorders>
              <w:top w:val="single" w:sz="4" w:space="0" w:color="000000"/>
              <w:left w:val="single" w:sz="4" w:space="0" w:color="000000"/>
              <w:bottom w:val="single" w:sz="4" w:space="0" w:color="000000"/>
              <w:right w:val="nil"/>
            </w:tcBorders>
            <w:hideMark/>
          </w:tcPr>
          <w:p w:rsidR="00302C0E" w:rsidRPr="008111D4" w:rsidRDefault="00302C0E">
            <w:pPr>
              <w:suppressLineNumbers/>
              <w:spacing w:after="200" w:line="276" w:lineRule="auto"/>
              <w:rPr>
                <w:kern w:val="2"/>
                <w:sz w:val="28"/>
                <w:szCs w:val="28"/>
                <w:lang w:eastAsia="ar-SA"/>
              </w:rPr>
            </w:pPr>
            <w:r w:rsidRPr="008111D4">
              <w:rPr>
                <w:kern w:val="2"/>
                <w:sz w:val="28"/>
                <w:szCs w:val="28"/>
                <w:lang w:eastAsia="ar-SA"/>
              </w:rPr>
              <w:t xml:space="preserve">При отсутствии оснований для отказа в предоставлении  муниципальной услуги составление </w:t>
            </w:r>
            <w:r w:rsidRPr="008111D4">
              <w:rPr>
                <w:kern w:val="2"/>
                <w:sz w:val="28"/>
                <w:szCs w:val="28"/>
                <w:lang w:eastAsia="ar-SA"/>
              </w:rPr>
              <w:lastRenderedPageBreak/>
              <w:t xml:space="preserve">акта обследования зеленых насаждений, расчетов платы за проведение компенсационного озеленения в течение 4 рабочих дней; подписание сопроводительного письма о направлении заявителю акта обследования и образца платежного поручения: заместителем главы  Подгорненского сельского поселения Отрадненского района - в течение 1 рабочего дня </w:t>
            </w:r>
          </w:p>
        </w:tc>
        <w:tc>
          <w:tcPr>
            <w:tcW w:w="1020" w:type="dxa"/>
            <w:gridSpan w:val="4"/>
            <w:tcBorders>
              <w:top w:val="nil"/>
              <w:left w:val="single" w:sz="4" w:space="0" w:color="000000"/>
              <w:bottom w:val="nil"/>
              <w:right w:val="nil"/>
            </w:tcBorders>
          </w:tcPr>
          <w:p w:rsidR="00302C0E" w:rsidRPr="008111D4" w:rsidRDefault="00302C0E">
            <w:pPr>
              <w:suppressLineNumbers/>
              <w:snapToGrid w:val="0"/>
              <w:spacing w:after="200" w:line="276" w:lineRule="auto"/>
              <w:rPr>
                <w:kern w:val="2"/>
                <w:sz w:val="28"/>
                <w:szCs w:val="28"/>
                <w:lang w:eastAsia="ar-SA"/>
              </w:rPr>
            </w:pPr>
          </w:p>
        </w:tc>
        <w:tc>
          <w:tcPr>
            <w:tcW w:w="4182" w:type="dxa"/>
            <w:gridSpan w:val="3"/>
            <w:tcBorders>
              <w:top w:val="single" w:sz="4" w:space="0" w:color="000000"/>
              <w:left w:val="single" w:sz="4" w:space="0" w:color="000000"/>
              <w:bottom w:val="single" w:sz="4" w:space="0" w:color="000000"/>
              <w:right w:val="single" w:sz="4" w:space="0" w:color="000000"/>
            </w:tcBorders>
            <w:hideMark/>
          </w:tcPr>
          <w:p w:rsidR="00302C0E" w:rsidRPr="008111D4" w:rsidRDefault="00302C0E">
            <w:pPr>
              <w:spacing w:after="200" w:line="276" w:lineRule="auto"/>
              <w:jc w:val="both"/>
              <w:rPr>
                <w:kern w:val="2"/>
                <w:sz w:val="28"/>
                <w:szCs w:val="28"/>
                <w:lang w:eastAsia="ar-SA"/>
              </w:rPr>
            </w:pPr>
            <w:r w:rsidRPr="008111D4">
              <w:rPr>
                <w:kern w:val="2"/>
                <w:sz w:val="28"/>
                <w:szCs w:val="28"/>
                <w:lang w:eastAsia="ar-SA"/>
              </w:rPr>
              <w:t xml:space="preserve">Передача уведомления об отказе в предоставлении муниципальной услуги в МБУ «МФЦ» не позднее </w:t>
            </w:r>
            <w:r w:rsidRPr="008111D4">
              <w:rPr>
                <w:kern w:val="2"/>
                <w:sz w:val="28"/>
                <w:szCs w:val="28"/>
                <w:lang w:eastAsia="ar-SA"/>
              </w:rPr>
              <w:lastRenderedPageBreak/>
              <w:t>1 рабочего дня со дня его подписания главой   Подгорненского сельского поселения Отрадненского района</w:t>
            </w:r>
          </w:p>
        </w:tc>
      </w:tr>
      <w:tr w:rsidR="00302C0E" w:rsidRPr="008111D4" w:rsidTr="00302C0E">
        <w:trPr>
          <w:gridBefore w:val="1"/>
          <w:gridAfter w:val="5"/>
          <w:wBefore w:w="54" w:type="dxa"/>
          <w:wAfter w:w="5152" w:type="dxa"/>
          <w:trHeight w:val="253"/>
        </w:trPr>
        <w:tc>
          <w:tcPr>
            <w:tcW w:w="4535" w:type="dxa"/>
            <w:gridSpan w:val="4"/>
            <w:tcBorders>
              <w:top w:val="single" w:sz="4" w:space="0" w:color="000000"/>
              <w:left w:val="single" w:sz="4" w:space="0" w:color="000000"/>
              <w:bottom w:val="single" w:sz="4" w:space="0" w:color="000000"/>
              <w:right w:val="single" w:sz="4" w:space="0" w:color="000000"/>
            </w:tcBorders>
            <w:hideMark/>
          </w:tcPr>
          <w:p w:rsidR="00302C0E" w:rsidRPr="008111D4" w:rsidRDefault="00302C0E">
            <w:pPr>
              <w:snapToGrid w:val="0"/>
              <w:spacing w:after="200" w:line="276" w:lineRule="auto"/>
              <w:rPr>
                <w:kern w:val="2"/>
                <w:sz w:val="28"/>
                <w:szCs w:val="28"/>
                <w:lang w:eastAsia="ar-SA"/>
              </w:rPr>
            </w:pPr>
            <w:r w:rsidRPr="008111D4">
              <w:rPr>
                <w:kern w:val="2"/>
                <w:sz w:val="28"/>
                <w:szCs w:val="28"/>
                <w:lang w:eastAsia="ar-SA"/>
              </w:rPr>
              <w:lastRenderedPageBreak/>
              <w:t xml:space="preserve">Передача акта обследования зелёных насаждений и образца платёжного поручения в МБУ  МФЦ» не позднее 1 рабочего дня со дня подписания главой   Подгорненского сельского поселения Отрадненского района  сопроводительного письма </w:t>
            </w:r>
          </w:p>
        </w:tc>
      </w:tr>
    </w:tbl>
    <w:p w:rsidR="00302C0E" w:rsidRPr="008111D4" w:rsidRDefault="00302C0E" w:rsidP="00302C0E">
      <w:pPr>
        <w:spacing w:after="200" w:line="276" w:lineRule="auto"/>
        <w:ind w:firstLine="720"/>
        <w:jc w:val="both"/>
        <w:rPr>
          <w:kern w:val="2"/>
          <w:sz w:val="28"/>
          <w:szCs w:val="28"/>
          <w:lang w:eastAsia="ar-SA"/>
        </w:rPr>
      </w:pPr>
    </w:p>
    <w:tbl>
      <w:tblPr>
        <w:tblW w:w="0" w:type="auto"/>
        <w:tblInd w:w="5" w:type="dxa"/>
        <w:tblLayout w:type="fixed"/>
        <w:tblCellMar>
          <w:left w:w="0" w:type="dxa"/>
          <w:right w:w="0" w:type="dxa"/>
        </w:tblCellMar>
        <w:tblLook w:val="04A0" w:firstRow="1" w:lastRow="0" w:firstColumn="1" w:lastColumn="0" w:noHBand="0" w:noVBand="1"/>
      </w:tblPr>
      <w:tblGrid>
        <w:gridCol w:w="7271"/>
      </w:tblGrid>
      <w:tr w:rsidR="00302C0E" w:rsidRPr="008111D4" w:rsidTr="00302C0E">
        <w:trPr>
          <w:trHeight w:val="2040"/>
        </w:trPr>
        <w:tc>
          <w:tcPr>
            <w:tcW w:w="7271" w:type="dxa"/>
            <w:tcBorders>
              <w:top w:val="single" w:sz="4" w:space="0" w:color="000000"/>
              <w:left w:val="single" w:sz="4" w:space="0" w:color="000000"/>
              <w:bottom w:val="single" w:sz="4" w:space="0" w:color="000000"/>
              <w:right w:val="single" w:sz="4" w:space="0" w:color="000000"/>
            </w:tcBorders>
            <w:hideMark/>
          </w:tcPr>
          <w:p w:rsidR="00302C0E" w:rsidRPr="008111D4" w:rsidRDefault="00302C0E">
            <w:pPr>
              <w:spacing w:after="200" w:line="276" w:lineRule="auto"/>
              <w:jc w:val="both"/>
              <w:rPr>
                <w:kern w:val="2"/>
                <w:sz w:val="28"/>
                <w:szCs w:val="28"/>
                <w:lang w:eastAsia="ar-SA"/>
              </w:rPr>
            </w:pPr>
            <w:proofErr w:type="gramStart"/>
            <w:r w:rsidRPr="008111D4">
              <w:rPr>
                <w:kern w:val="2"/>
                <w:sz w:val="28"/>
                <w:szCs w:val="28"/>
                <w:lang w:eastAsia="ar-SA"/>
              </w:rPr>
              <w:t xml:space="preserve">При предоставлении платёжных поручений, подтверждающих плату за  проведение компенсационного озеленения, - в течение 1 дня оформляется порубочный билет; порубочный билет подписывается главой  Подгорненского сельского поселения Отрадненского района - в течение 1 дня; порубочный билет (уведомление об отказе в предоставлении муниципальной услуги) передаётся в МБУ «МФЦ» - не позднее 1 дня со дня подписания документов </w:t>
            </w:r>
            <w:proofErr w:type="gramEnd"/>
          </w:p>
        </w:tc>
      </w:tr>
    </w:tbl>
    <w:p w:rsidR="00302C0E" w:rsidRPr="008111D4" w:rsidRDefault="00302C0E" w:rsidP="00302C0E">
      <w:pPr>
        <w:widowControl w:val="0"/>
        <w:suppressAutoHyphens/>
        <w:autoSpaceDE w:val="0"/>
        <w:spacing w:line="100" w:lineRule="atLeast"/>
        <w:rPr>
          <w:color w:val="000000"/>
          <w:kern w:val="2"/>
          <w:sz w:val="28"/>
          <w:szCs w:val="28"/>
          <w:lang w:eastAsia="ar-SA"/>
        </w:rPr>
      </w:pPr>
      <w:r w:rsidRPr="008111D4">
        <w:rPr>
          <w:color w:val="000000"/>
          <w:kern w:val="2"/>
          <w:sz w:val="28"/>
          <w:szCs w:val="28"/>
          <w:lang w:eastAsia="ar-SA"/>
        </w:rPr>
        <w:t xml:space="preserve">                       </w:t>
      </w:r>
    </w:p>
    <w:p w:rsidR="00302C0E" w:rsidRPr="008111D4" w:rsidRDefault="00302C0E" w:rsidP="00302C0E">
      <w:pPr>
        <w:widowControl w:val="0"/>
        <w:suppressAutoHyphens/>
        <w:autoSpaceDE w:val="0"/>
        <w:spacing w:line="100" w:lineRule="atLeast"/>
        <w:rPr>
          <w:color w:val="000000"/>
          <w:kern w:val="2"/>
          <w:sz w:val="28"/>
          <w:szCs w:val="28"/>
          <w:lang w:eastAsia="ar-SA"/>
        </w:rPr>
      </w:pPr>
      <w:r w:rsidRPr="008111D4">
        <w:rPr>
          <w:color w:val="000000"/>
          <w:kern w:val="2"/>
          <w:sz w:val="28"/>
          <w:szCs w:val="28"/>
          <w:lang w:eastAsia="ar-SA"/>
        </w:rPr>
        <w:t xml:space="preserve">                   </w:t>
      </w:r>
    </w:p>
    <w:p w:rsidR="00302C0E" w:rsidRPr="008111D4" w:rsidRDefault="00302C0E" w:rsidP="00302C0E">
      <w:pPr>
        <w:widowControl w:val="0"/>
        <w:suppressAutoHyphens/>
        <w:autoSpaceDE w:val="0"/>
        <w:spacing w:line="100" w:lineRule="atLeast"/>
        <w:rPr>
          <w:color w:val="000000"/>
          <w:kern w:val="2"/>
          <w:sz w:val="28"/>
          <w:szCs w:val="28"/>
          <w:lang w:eastAsia="hi-IN" w:bidi="hi-IN"/>
        </w:rPr>
      </w:pPr>
      <w:r w:rsidRPr="008111D4">
        <w:rPr>
          <w:color w:val="000000"/>
          <w:kern w:val="2"/>
          <w:sz w:val="28"/>
          <w:szCs w:val="28"/>
          <w:lang w:eastAsia="ar-SA"/>
        </w:rPr>
        <w:t xml:space="preserve">                                                  </w:t>
      </w:r>
    </w:p>
    <w:p w:rsidR="00302C0E" w:rsidRPr="008111D4" w:rsidRDefault="00302C0E" w:rsidP="00302C0E">
      <w:pPr>
        <w:widowControl w:val="0"/>
        <w:suppressAutoHyphens/>
        <w:autoSpaceDE w:val="0"/>
        <w:spacing w:line="100" w:lineRule="atLeast"/>
        <w:rPr>
          <w:color w:val="000000"/>
          <w:kern w:val="2"/>
          <w:sz w:val="28"/>
          <w:szCs w:val="28"/>
          <w:lang w:eastAsia="hi-IN" w:bidi="hi-IN"/>
        </w:rPr>
      </w:pPr>
    </w:p>
    <w:p w:rsidR="00302C0E" w:rsidRPr="008111D4" w:rsidRDefault="00302C0E" w:rsidP="00302C0E">
      <w:pPr>
        <w:widowControl w:val="0"/>
        <w:suppressAutoHyphens/>
        <w:autoSpaceDE w:val="0"/>
        <w:spacing w:line="100" w:lineRule="atLeast"/>
        <w:rPr>
          <w:color w:val="000000"/>
          <w:kern w:val="2"/>
          <w:sz w:val="28"/>
          <w:szCs w:val="28"/>
          <w:lang w:eastAsia="hi-IN" w:bidi="hi-IN"/>
        </w:rPr>
      </w:pPr>
      <w:r w:rsidRPr="008111D4">
        <w:rPr>
          <w:color w:val="000000"/>
          <w:kern w:val="2"/>
          <w:sz w:val="28"/>
          <w:szCs w:val="28"/>
          <w:lang w:eastAsia="ar-SA"/>
        </w:rPr>
        <w:t xml:space="preserve">                     </w:t>
      </w:r>
    </w:p>
    <w:p w:rsidR="00302C0E" w:rsidRPr="008111D4" w:rsidRDefault="00302C0E" w:rsidP="00302C0E">
      <w:pPr>
        <w:widowControl w:val="0"/>
        <w:suppressAutoHyphens/>
        <w:autoSpaceDE w:val="0"/>
        <w:spacing w:line="100" w:lineRule="atLeast"/>
        <w:rPr>
          <w:color w:val="000000"/>
          <w:kern w:val="2"/>
          <w:sz w:val="28"/>
          <w:szCs w:val="28"/>
          <w:lang w:eastAsia="hi-IN" w:bidi="hi-IN"/>
        </w:rPr>
      </w:pPr>
    </w:p>
    <w:p w:rsidR="00302C0E" w:rsidRPr="008111D4" w:rsidRDefault="00302C0E" w:rsidP="00302C0E">
      <w:pPr>
        <w:widowControl w:val="0"/>
        <w:suppressAutoHyphens/>
        <w:autoSpaceDE w:val="0"/>
        <w:spacing w:line="100" w:lineRule="atLeast"/>
        <w:ind w:firstLine="720"/>
        <w:jc w:val="both"/>
        <w:rPr>
          <w:color w:val="000000"/>
          <w:kern w:val="2"/>
          <w:sz w:val="28"/>
          <w:szCs w:val="28"/>
          <w:lang w:eastAsia="hi-IN" w:bidi="hi-IN"/>
        </w:rPr>
      </w:pPr>
    </w:p>
    <w:p w:rsidR="00302C0E" w:rsidRPr="008111D4" w:rsidRDefault="00302C0E" w:rsidP="00302C0E">
      <w:pPr>
        <w:rPr>
          <w:sz w:val="28"/>
          <w:szCs w:val="28"/>
        </w:rPr>
      </w:pPr>
    </w:p>
    <w:p w:rsidR="00BA06CA" w:rsidRPr="008111D4" w:rsidRDefault="00BA06CA">
      <w:pPr>
        <w:rPr>
          <w:sz w:val="28"/>
          <w:szCs w:val="28"/>
        </w:rPr>
      </w:pPr>
    </w:p>
    <w:p w:rsidR="008111D4" w:rsidRPr="008111D4" w:rsidRDefault="008111D4">
      <w:pPr>
        <w:rPr>
          <w:sz w:val="28"/>
          <w:szCs w:val="28"/>
        </w:rPr>
      </w:pPr>
    </w:p>
    <w:sectPr w:rsidR="008111D4" w:rsidRPr="008111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C0E"/>
    <w:rsid w:val="00066F20"/>
    <w:rsid w:val="001C55F9"/>
    <w:rsid w:val="00302C0E"/>
    <w:rsid w:val="00643603"/>
    <w:rsid w:val="00751BE4"/>
    <w:rsid w:val="008111D4"/>
    <w:rsid w:val="00A86602"/>
    <w:rsid w:val="00BA06CA"/>
    <w:rsid w:val="00C477A7"/>
    <w:rsid w:val="00E621D4"/>
    <w:rsid w:val="00E73A0A"/>
    <w:rsid w:val="00EF0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C0E"/>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 w:type="character" w:styleId="ad">
    <w:name w:val="Hyperlink"/>
    <w:basedOn w:val="a0"/>
    <w:uiPriority w:val="99"/>
    <w:semiHidden/>
    <w:unhideWhenUsed/>
    <w:rsid w:val="00302C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C0E"/>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 w:type="character" w:styleId="ad">
    <w:name w:val="Hyperlink"/>
    <w:basedOn w:val="a0"/>
    <w:uiPriority w:val="99"/>
    <w:semiHidden/>
    <w:unhideWhenUsed/>
    <w:rsid w:val="00302C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30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1801341.12/" TargetMode="External"/><Relationship Id="rId3" Type="http://schemas.openxmlformats.org/officeDocument/2006/relationships/settings" Target="settings.xml"/><Relationship Id="rId7" Type="http://schemas.openxmlformats.org/officeDocument/2006/relationships/hyperlink" Target="garantf1://23800500.235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23800500.15/"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garantf1://23800500.15/" TargetMode="External"/><Relationship Id="rId4" Type="http://schemas.openxmlformats.org/officeDocument/2006/relationships/webSettings" Target="webSettings.xml"/><Relationship Id="rId9" Type="http://schemas.openxmlformats.org/officeDocument/2006/relationships/hyperlink" Target="file:///C:\Users\obsh31\Desktop\&#1056;&#1077;&#1075;&#1083;&#1072;&#1084;&#1077;&#1085;&#1090;&#1099;%2030%20&#1096;&#1090;\14162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7619</Words>
  <Characters>43434</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obsh31</dc:creator>
  <cp:lastModifiedBy>obsh31</cp:lastModifiedBy>
  <cp:revision>5</cp:revision>
  <dcterms:created xsi:type="dcterms:W3CDTF">2016-01-17T09:46:00Z</dcterms:created>
  <dcterms:modified xsi:type="dcterms:W3CDTF">2016-10-11T12:14:00Z</dcterms:modified>
</cp:coreProperties>
</file>