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DD" w:rsidRDefault="000F79DD" w:rsidP="000F79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9DD" w:rsidRDefault="000F79DD" w:rsidP="000F79DD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FFFF"/>
        </w:rPr>
        <w:t>Приложение № 3</w:t>
      </w:r>
    </w:p>
    <w:p w:rsidR="000F79DD" w:rsidRDefault="000F79DD" w:rsidP="000F79DD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0F79DD" w:rsidRDefault="000F79DD" w:rsidP="000F79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0F79DD" w:rsidRDefault="000F79DD" w:rsidP="000F79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0F79DD" w:rsidRDefault="000F79DD" w:rsidP="000F79DD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0F79DD" w:rsidRDefault="000F79DD" w:rsidP="000F79D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79DD" w:rsidRDefault="000F79DD" w:rsidP="000F79DD">
      <w:pPr>
        <w:jc w:val="center"/>
        <w:rPr>
          <w:sz w:val="28"/>
          <w:szCs w:val="28"/>
        </w:rPr>
      </w:pPr>
    </w:p>
    <w:p w:rsidR="000F79DD" w:rsidRDefault="000F79DD" w:rsidP="000F79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__</w:t>
      </w:r>
      <w:r>
        <w:rPr>
          <w:sz w:val="28"/>
          <w:szCs w:val="28"/>
          <w:u w:val="single"/>
        </w:rPr>
        <w:t>08.05.2015</w:t>
      </w:r>
      <w:r>
        <w:rPr>
          <w:sz w:val="28"/>
          <w:szCs w:val="28"/>
        </w:rPr>
        <w:t xml:space="preserve">_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                   № __</w:t>
      </w:r>
      <w:r>
        <w:rPr>
          <w:sz w:val="28"/>
          <w:szCs w:val="28"/>
          <w:u w:val="single"/>
        </w:rPr>
        <w:t>39</w:t>
      </w:r>
      <w:r>
        <w:rPr>
          <w:sz w:val="28"/>
          <w:szCs w:val="28"/>
        </w:rPr>
        <w:t>_</w:t>
      </w:r>
    </w:p>
    <w:p w:rsidR="000F79DD" w:rsidRDefault="000F79DD" w:rsidP="000F79D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Подгорная</w:t>
      </w:r>
    </w:p>
    <w:p w:rsidR="000F79DD" w:rsidRDefault="000F79DD" w:rsidP="000F79DD">
      <w:pPr>
        <w:jc w:val="center"/>
        <w:rPr>
          <w:sz w:val="28"/>
          <w:szCs w:val="28"/>
        </w:rPr>
      </w:pPr>
    </w:p>
    <w:p w:rsidR="000F79DD" w:rsidRDefault="000F79DD" w:rsidP="000F79DD">
      <w:pPr>
        <w:keepNext/>
        <w:ind w:right="567"/>
        <w:jc w:val="center"/>
        <w:outlineLvl w:val="0"/>
        <w:rPr>
          <w:rFonts w:eastAsia="Arial Unicode MS"/>
          <w:b/>
          <w:sz w:val="28"/>
          <w:lang w:eastAsia="x-none"/>
        </w:rPr>
      </w:pPr>
      <w:r>
        <w:rPr>
          <w:rFonts w:eastAsia="Arial Unicode MS"/>
          <w:b/>
          <w:bCs/>
          <w:sz w:val="28"/>
          <w:lang w:val="x-none" w:eastAsia="x-none"/>
        </w:rPr>
        <w:t xml:space="preserve">     Об  утверждении </w:t>
      </w:r>
      <w:r>
        <w:rPr>
          <w:rFonts w:eastAsia="Arial Unicode MS"/>
          <w:b/>
          <w:bCs/>
          <w:sz w:val="28"/>
          <w:lang w:eastAsia="x-none"/>
        </w:rPr>
        <w:t xml:space="preserve">  </w:t>
      </w:r>
      <w:r>
        <w:rPr>
          <w:rFonts w:eastAsia="Arial Unicode MS"/>
          <w:b/>
          <w:bCs/>
          <w:sz w:val="28"/>
          <w:lang w:val="x-none" w:eastAsia="x-none"/>
        </w:rPr>
        <w:t>Положения</w:t>
      </w:r>
      <w:r>
        <w:rPr>
          <w:rFonts w:eastAsia="Arial Unicode MS"/>
          <w:b/>
          <w:bCs/>
          <w:sz w:val="28"/>
          <w:lang w:eastAsia="x-none"/>
        </w:rPr>
        <w:t xml:space="preserve">  </w:t>
      </w:r>
      <w:r>
        <w:rPr>
          <w:rFonts w:eastAsia="Arial Unicode MS"/>
          <w:b/>
          <w:bCs/>
          <w:sz w:val="28"/>
          <w:lang w:val="x-none" w:eastAsia="x-none"/>
        </w:rPr>
        <w:t xml:space="preserve"> и </w:t>
      </w:r>
      <w:r>
        <w:rPr>
          <w:rFonts w:eastAsia="Arial Unicode MS"/>
          <w:b/>
          <w:bCs/>
          <w:sz w:val="28"/>
          <w:lang w:eastAsia="x-none"/>
        </w:rPr>
        <w:t xml:space="preserve">  </w:t>
      </w:r>
      <w:r>
        <w:rPr>
          <w:rFonts w:eastAsia="Arial Unicode MS"/>
          <w:b/>
          <w:bCs/>
          <w:sz w:val="28"/>
          <w:lang w:val="x-none" w:eastAsia="x-none"/>
        </w:rPr>
        <w:t>состава</w:t>
      </w:r>
      <w:r>
        <w:rPr>
          <w:rFonts w:eastAsia="Arial Unicode MS"/>
          <w:b/>
          <w:sz w:val="28"/>
          <w:lang w:val="x-none" w:eastAsia="x-none"/>
        </w:rPr>
        <w:t xml:space="preserve"> </w:t>
      </w:r>
      <w:r>
        <w:rPr>
          <w:rFonts w:eastAsia="Arial Unicode MS"/>
          <w:b/>
          <w:sz w:val="28"/>
          <w:lang w:eastAsia="x-none"/>
        </w:rPr>
        <w:t xml:space="preserve">  </w:t>
      </w:r>
      <w:r>
        <w:rPr>
          <w:rFonts w:eastAsia="Arial Unicode MS"/>
          <w:b/>
          <w:sz w:val="28"/>
          <w:lang w:val="x-none" w:eastAsia="x-none"/>
        </w:rPr>
        <w:t xml:space="preserve">комиссии  </w:t>
      </w:r>
    </w:p>
    <w:p w:rsidR="000F79DD" w:rsidRDefault="000F79DD" w:rsidP="000F79DD">
      <w:pPr>
        <w:keepNext/>
        <w:ind w:right="567"/>
        <w:jc w:val="center"/>
        <w:outlineLvl w:val="0"/>
        <w:rPr>
          <w:rFonts w:eastAsia="Arial Unicode MS"/>
          <w:b/>
          <w:sz w:val="28"/>
          <w:lang w:eastAsia="x-none"/>
        </w:rPr>
      </w:pPr>
      <w:r>
        <w:rPr>
          <w:rFonts w:eastAsia="Arial Unicode MS"/>
          <w:b/>
          <w:sz w:val="28"/>
          <w:lang w:val="x-none" w:eastAsia="x-none"/>
        </w:rPr>
        <w:t xml:space="preserve">по рациональному использованию земель на территории  </w:t>
      </w:r>
    </w:p>
    <w:p w:rsidR="000F79DD" w:rsidRDefault="000F79DD" w:rsidP="000F79DD">
      <w:pPr>
        <w:keepNext/>
        <w:ind w:right="567"/>
        <w:jc w:val="center"/>
        <w:outlineLvl w:val="0"/>
        <w:rPr>
          <w:rFonts w:eastAsia="Arial Unicode MS"/>
          <w:b/>
          <w:sz w:val="28"/>
          <w:lang w:eastAsia="x-none"/>
        </w:rPr>
      </w:pPr>
      <w:r>
        <w:rPr>
          <w:rFonts w:eastAsia="Arial Unicode MS"/>
          <w:b/>
          <w:sz w:val="28"/>
          <w:lang w:eastAsia="x-none"/>
        </w:rPr>
        <w:t xml:space="preserve">Подгорненского </w:t>
      </w:r>
      <w:r>
        <w:rPr>
          <w:rFonts w:eastAsia="Arial Unicode MS"/>
          <w:b/>
          <w:sz w:val="28"/>
          <w:lang w:val="x-none" w:eastAsia="x-none"/>
        </w:rPr>
        <w:t xml:space="preserve">сельского поселения </w:t>
      </w:r>
    </w:p>
    <w:p w:rsidR="000F79DD" w:rsidRDefault="000F79DD" w:rsidP="000F79DD">
      <w:pPr>
        <w:keepNext/>
        <w:ind w:right="567"/>
        <w:jc w:val="center"/>
        <w:outlineLvl w:val="0"/>
        <w:rPr>
          <w:rFonts w:eastAsia="Arial Unicode MS"/>
          <w:b/>
          <w:bCs/>
          <w:sz w:val="28"/>
          <w:lang w:eastAsia="x-none"/>
        </w:rPr>
      </w:pPr>
      <w:r>
        <w:rPr>
          <w:rFonts w:eastAsia="Arial Unicode MS"/>
          <w:b/>
          <w:sz w:val="28"/>
          <w:lang w:val="x-none" w:eastAsia="x-none"/>
        </w:rPr>
        <w:t xml:space="preserve">Отрадненского района </w:t>
      </w:r>
    </w:p>
    <w:p w:rsidR="000F79DD" w:rsidRDefault="000F79DD" w:rsidP="000F79DD">
      <w:pPr>
        <w:jc w:val="center"/>
        <w:rPr>
          <w:b/>
          <w:bCs/>
          <w:sz w:val="28"/>
        </w:rPr>
      </w:pPr>
    </w:p>
    <w:p w:rsidR="000F79DD" w:rsidRDefault="000F79DD" w:rsidP="000F79DD">
      <w:pPr>
        <w:keepNext/>
        <w:ind w:right="-1" w:firstLine="708"/>
        <w:jc w:val="both"/>
        <w:outlineLvl w:val="1"/>
        <w:rPr>
          <w:rFonts w:eastAsia="Arial Unicode MS"/>
          <w:sz w:val="28"/>
          <w:lang w:eastAsia="x-none"/>
        </w:rPr>
      </w:pPr>
      <w:r>
        <w:rPr>
          <w:rFonts w:eastAsia="Arial Unicode MS"/>
          <w:sz w:val="28"/>
          <w:lang w:val="x-none" w:eastAsia="x-none"/>
        </w:rPr>
        <w:t xml:space="preserve">В целях рассмотрения вопросов, связанных с рациональным использованием земель, а также рассмотрения вопросов привлекательности инвестиционных проектов на территории </w:t>
      </w:r>
      <w:r>
        <w:rPr>
          <w:rFonts w:eastAsia="Arial Unicode MS"/>
          <w:sz w:val="28"/>
          <w:lang w:eastAsia="x-none"/>
        </w:rPr>
        <w:t xml:space="preserve">Подгорненского </w:t>
      </w:r>
      <w:r>
        <w:rPr>
          <w:rFonts w:eastAsia="Arial Unicode MS"/>
          <w:sz w:val="28"/>
          <w:lang w:val="x-none" w:eastAsia="x-none"/>
        </w:rPr>
        <w:t xml:space="preserve"> сельского поселения Отрадненского района </w:t>
      </w:r>
      <w:r>
        <w:rPr>
          <w:rFonts w:eastAsia="Arial Unicode MS"/>
          <w:sz w:val="28"/>
          <w:lang w:eastAsia="x-none"/>
        </w:rPr>
        <w:t xml:space="preserve">  </w:t>
      </w:r>
      <w:r>
        <w:rPr>
          <w:rFonts w:eastAsia="Arial Unicode MS"/>
          <w:sz w:val="28"/>
          <w:lang w:val="x-none" w:eastAsia="x-none"/>
        </w:rPr>
        <w:t>п о с т а н о в л я ю:</w:t>
      </w:r>
    </w:p>
    <w:p w:rsidR="000F79DD" w:rsidRDefault="000F79DD" w:rsidP="000F79DD">
      <w:pPr>
        <w:rPr>
          <w:lang w:eastAsia="x-none"/>
        </w:rPr>
      </w:pPr>
    </w:p>
    <w:p w:rsidR="000F79DD" w:rsidRDefault="000F79DD" w:rsidP="000F79DD">
      <w:pPr>
        <w:keepNext/>
        <w:ind w:right="-1"/>
        <w:jc w:val="both"/>
        <w:outlineLvl w:val="0"/>
        <w:rPr>
          <w:rFonts w:eastAsia="Arial Unicode MS"/>
          <w:b/>
          <w:bCs/>
          <w:sz w:val="28"/>
          <w:lang w:val="x-none" w:eastAsia="x-none"/>
        </w:rPr>
      </w:pPr>
      <w:r>
        <w:rPr>
          <w:rFonts w:eastAsia="Arial Unicode MS"/>
          <w:b/>
          <w:bCs/>
          <w:sz w:val="28"/>
          <w:lang w:val="x-none" w:eastAsia="x-none"/>
        </w:rPr>
        <w:t xml:space="preserve"> </w:t>
      </w:r>
      <w:r>
        <w:rPr>
          <w:rFonts w:eastAsia="Arial Unicode MS"/>
          <w:b/>
          <w:bCs/>
          <w:sz w:val="28"/>
          <w:lang w:val="x-none" w:eastAsia="x-none"/>
        </w:rPr>
        <w:tab/>
      </w:r>
      <w:r>
        <w:rPr>
          <w:rFonts w:eastAsia="Arial Unicode MS"/>
          <w:bCs/>
          <w:sz w:val="28"/>
          <w:lang w:val="x-none" w:eastAsia="x-none"/>
        </w:rPr>
        <w:t xml:space="preserve">1. Утвердить Положение о </w:t>
      </w:r>
      <w:r>
        <w:rPr>
          <w:rFonts w:eastAsia="Arial Unicode MS"/>
          <w:sz w:val="28"/>
          <w:lang w:val="x-none" w:eastAsia="x-none"/>
        </w:rPr>
        <w:t xml:space="preserve">комиссии по рациональному использованию земель на территории  </w:t>
      </w:r>
      <w:r>
        <w:rPr>
          <w:rFonts w:eastAsia="Arial Unicode MS"/>
          <w:bCs/>
          <w:sz w:val="28"/>
          <w:lang w:eastAsia="x-none"/>
        </w:rPr>
        <w:t>Подгорненского</w:t>
      </w:r>
      <w:r>
        <w:rPr>
          <w:rFonts w:eastAsia="Arial Unicode MS"/>
          <w:sz w:val="28"/>
          <w:lang w:val="x-none" w:eastAsia="x-none"/>
        </w:rPr>
        <w:t xml:space="preserve"> сельского поселения Отрадненского района </w:t>
      </w:r>
      <w:r>
        <w:rPr>
          <w:rFonts w:eastAsia="Arial Unicode MS"/>
          <w:bCs/>
          <w:sz w:val="28"/>
          <w:lang w:val="x-none" w:eastAsia="x-none"/>
        </w:rPr>
        <w:t>(приложение № 1).</w:t>
      </w:r>
    </w:p>
    <w:p w:rsidR="000F79DD" w:rsidRDefault="000F79DD" w:rsidP="000F79DD">
      <w:pPr>
        <w:jc w:val="both"/>
        <w:rPr>
          <w:sz w:val="28"/>
        </w:rPr>
      </w:pPr>
    </w:p>
    <w:p w:rsidR="000F79DD" w:rsidRDefault="000F79DD" w:rsidP="000F79DD">
      <w:pPr>
        <w:jc w:val="both"/>
        <w:rPr>
          <w:sz w:val="28"/>
        </w:rPr>
      </w:pPr>
      <w:r>
        <w:rPr>
          <w:sz w:val="28"/>
        </w:rPr>
        <w:t xml:space="preserve">         2. Образовать </w:t>
      </w:r>
      <w:r>
        <w:rPr>
          <w:bCs/>
          <w:sz w:val="28"/>
        </w:rPr>
        <w:t xml:space="preserve">комиссию по рациональному использованию земель на территории  </w:t>
      </w:r>
      <w:r>
        <w:rPr>
          <w:sz w:val="28"/>
        </w:rPr>
        <w:t>Подгорненского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сельского поселения Отрадненского района</w:t>
      </w:r>
      <w:r>
        <w:rPr>
          <w:sz w:val="28"/>
        </w:rPr>
        <w:t xml:space="preserve"> и утвердить ее состав (приложение № 2).</w:t>
      </w:r>
    </w:p>
    <w:p w:rsidR="000F79DD" w:rsidRDefault="000F79DD" w:rsidP="000F79DD">
      <w:pPr>
        <w:jc w:val="both"/>
        <w:rPr>
          <w:sz w:val="28"/>
        </w:rPr>
      </w:pPr>
    </w:p>
    <w:p w:rsidR="000F79DD" w:rsidRDefault="000F79DD" w:rsidP="000F79DD">
      <w:pPr>
        <w:shd w:val="clear" w:color="auto" w:fill="FFFFFF"/>
        <w:tabs>
          <w:tab w:val="left" w:pos="540"/>
          <w:tab w:val="left" w:pos="720"/>
          <w:tab w:val="left" w:pos="970"/>
        </w:tabs>
        <w:spacing w:before="5" w:line="317" w:lineRule="exact"/>
        <w:ind w:right="12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0F79DD" w:rsidRDefault="000F79DD" w:rsidP="000F79DD">
      <w:pPr>
        <w:jc w:val="both"/>
        <w:rPr>
          <w:sz w:val="28"/>
        </w:rPr>
      </w:pPr>
    </w:p>
    <w:p w:rsidR="000F79DD" w:rsidRDefault="000F79DD" w:rsidP="000F79DD">
      <w:pPr>
        <w:keepNext/>
        <w:ind w:right="-1"/>
        <w:jc w:val="both"/>
        <w:outlineLvl w:val="0"/>
        <w:rPr>
          <w:rFonts w:eastAsia="Arial Unicode MS"/>
          <w:bCs/>
          <w:sz w:val="28"/>
          <w:lang w:val="x-none" w:eastAsia="x-none"/>
        </w:rPr>
      </w:pPr>
      <w:r>
        <w:rPr>
          <w:rFonts w:eastAsia="Arial Unicode MS"/>
          <w:bCs/>
          <w:sz w:val="28"/>
          <w:lang w:val="x-none" w:eastAsia="x-none"/>
        </w:rPr>
        <w:t xml:space="preserve">         </w:t>
      </w:r>
      <w:r>
        <w:rPr>
          <w:rFonts w:eastAsia="Arial Unicode MS"/>
          <w:bCs/>
          <w:sz w:val="28"/>
          <w:lang w:eastAsia="x-none"/>
        </w:rPr>
        <w:t>4</w:t>
      </w:r>
      <w:r>
        <w:rPr>
          <w:rFonts w:eastAsia="Arial Unicode MS"/>
          <w:bCs/>
          <w:sz w:val="28"/>
          <w:lang w:val="x-none" w:eastAsia="x-none"/>
        </w:rPr>
        <w:t xml:space="preserve">. Постановление вступает в силу со дня его </w:t>
      </w:r>
      <w:r>
        <w:rPr>
          <w:rFonts w:eastAsia="Arial Unicode MS"/>
          <w:bCs/>
          <w:sz w:val="28"/>
          <w:lang w:eastAsia="x-none"/>
        </w:rPr>
        <w:t>официального опубликования (обнародования)</w:t>
      </w:r>
      <w:r>
        <w:rPr>
          <w:rFonts w:eastAsia="Arial Unicode MS"/>
          <w:bCs/>
          <w:sz w:val="28"/>
          <w:lang w:val="x-none" w:eastAsia="x-none"/>
        </w:rPr>
        <w:t>.</w:t>
      </w:r>
    </w:p>
    <w:p w:rsidR="000F79DD" w:rsidRDefault="000F79DD" w:rsidP="000F79DD">
      <w:pPr>
        <w:jc w:val="both"/>
        <w:rPr>
          <w:sz w:val="28"/>
        </w:rPr>
      </w:pPr>
    </w:p>
    <w:p w:rsidR="000F79DD" w:rsidRDefault="000F79DD" w:rsidP="000F79DD">
      <w:pPr>
        <w:jc w:val="both"/>
        <w:rPr>
          <w:sz w:val="28"/>
        </w:rPr>
      </w:pPr>
    </w:p>
    <w:p w:rsidR="000F79DD" w:rsidRDefault="000F79DD" w:rsidP="000F79DD">
      <w:pPr>
        <w:jc w:val="both"/>
        <w:rPr>
          <w:sz w:val="28"/>
        </w:rPr>
      </w:pPr>
    </w:p>
    <w:p w:rsidR="000F79DD" w:rsidRDefault="000F79DD" w:rsidP="000F79DD">
      <w:pPr>
        <w:jc w:val="both"/>
        <w:rPr>
          <w:sz w:val="28"/>
        </w:rPr>
      </w:pPr>
      <w:r>
        <w:rPr>
          <w:sz w:val="28"/>
        </w:rPr>
        <w:t xml:space="preserve">Глава Подгорненского сельского поселения </w:t>
      </w:r>
    </w:p>
    <w:p w:rsidR="000F79DD" w:rsidRDefault="000F79DD" w:rsidP="000F79DD">
      <w:pPr>
        <w:pBdr>
          <w:bottom w:val="single" w:sz="6" w:space="1" w:color="auto"/>
        </w:pBdr>
        <w:jc w:val="both"/>
        <w:rPr>
          <w:sz w:val="28"/>
        </w:rPr>
      </w:pPr>
      <w:r>
        <w:rPr>
          <w:sz w:val="28"/>
        </w:rPr>
        <w:t xml:space="preserve">Отрадненского района                                               </w:t>
      </w:r>
      <w:r>
        <w:rPr>
          <w:sz w:val="28"/>
        </w:rPr>
        <w:t xml:space="preserve">               А.Ю.Леднёв</w:t>
      </w:r>
    </w:p>
    <w:p w:rsidR="000F79DD" w:rsidRDefault="000F79DD" w:rsidP="000F79DD">
      <w:pPr>
        <w:jc w:val="center"/>
        <w:rPr>
          <w:sz w:val="28"/>
          <w:szCs w:val="28"/>
          <w:lang w:eastAsia="ar-SA"/>
        </w:rPr>
      </w:pPr>
    </w:p>
    <w:p w:rsidR="000F79DD" w:rsidRDefault="000F79DD" w:rsidP="000F79DD">
      <w:pPr>
        <w:jc w:val="center"/>
        <w:rPr>
          <w:sz w:val="28"/>
          <w:szCs w:val="28"/>
          <w:lang w:eastAsia="ar-SA"/>
        </w:rPr>
      </w:pPr>
    </w:p>
    <w:p w:rsidR="000F79DD" w:rsidRDefault="000F79DD" w:rsidP="000F79DD">
      <w:pPr>
        <w:jc w:val="center"/>
        <w:rPr>
          <w:sz w:val="28"/>
          <w:szCs w:val="28"/>
          <w:lang w:eastAsia="ar-SA"/>
        </w:rPr>
      </w:pPr>
    </w:p>
    <w:p w:rsidR="000F79DD" w:rsidRDefault="000F79DD" w:rsidP="000F79DD">
      <w:pPr>
        <w:jc w:val="center"/>
        <w:rPr>
          <w:sz w:val="28"/>
          <w:szCs w:val="28"/>
          <w:lang w:eastAsia="ar-SA"/>
        </w:rPr>
      </w:pPr>
    </w:p>
    <w:p w:rsidR="000F79DD" w:rsidRDefault="000F79DD" w:rsidP="000F79DD">
      <w:pPr>
        <w:jc w:val="center"/>
        <w:rPr>
          <w:sz w:val="28"/>
          <w:szCs w:val="28"/>
          <w:lang w:eastAsia="ar-SA"/>
        </w:rPr>
      </w:pPr>
    </w:p>
    <w:p w:rsidR="000F79DD" w:rsidRDefault="000F79DD" w:rsidP="000F79DD">
      <w:pPr>
        <w:jc w:val="center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 xml:space="preserve"> 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0F79DD" w:rsidTr="000F79DD">
        <w:tc>
          <w:tcPr>
            <w:tcW w:w="4927" w:type="dxa"/>
          </w:tcPr>
          <w:p w:rsidR="000F79DD" w:rsidRDefault="000F79D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x-none" w:eastAsia="ar-SA"/>
              </w:rPr>
              <w:lastRenderedPageBreak/>
              <w:t>ПРИЛОЖЕНИЕ № 1</w:t>
            </w:r>
          </w:p>
          <w:p w:rsidR="000F79DD" w:rsidRDefault="000F79DD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0F79DD" w:rsidRDefault="000F79DD">
            <w:pPr>
              <w:jc w:val="center"/>
              <w:rPr>
                <w:sz w:val="28"/>
                <w:szCs w:val="28"/>
                <w:lang w:val="x-none" w:eastAsia="ar-SA"/>
              </w:rPr>
            </w:pPr>
            <w:r>
              <w:rPr>
                <w:sz w:val="28"/>
                <w:szCs w:val="28"/>
                <w:lang w:val="x-none" w:eastAsia="ar-SA"/>
              </w:rPr>
              <w:t>УТВЕРЖДЕНО                                                                   постановлением администрации</w:t>
            </w:r>
          </w:p>
          <w:p w:rsidR="000F79DD" w:rsidRDefault="000F79DD">
            <w:pPr>
              <w:jc w:val="both"/>
              <w:rPr>
                <w:sz w:val="28"/>
                <w:szCs w:val="28"/>
                <w:lang w:val="x-none" w:eastAsia="ar-SA"/>
              </w:rPr>
            </w:pPr>
            <w:r>
              <w:rPr>
                <w:sz w:val="28"/>
                <w:szCs w:val="20"/>
                <w:lang w:eastAsia="ar-SA"/>
              </w:rPr>
              <w:t>Подгорненского</w:t>
            </w:r>
            <w:r>
              <w:rPr>
                <w:sz w:val="28"/>
                <w:szCs w:val="28"/>
                <w:lang w:val="x-none" w:eastAsia="ar-SA"/>
              </w:rPr>
              <w:t xml:space="preserve"> сельского поселения Отрадненского района</w:t>
            </w:r>
          </w:p>
          <w:p w:rsidR="000F79DD" w:rsidRDefault="000F79D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</w:t>
            </w:r>
            <w:r>
              <w:rPr>
                <w:sz w:val="28"/>
                <w:szCs w:val="28"/>
                <w:u w:val="single"/>
                <w:lang w:eastAsia="en-US"/>
              </w:rPr>
              <w:t>08.05.2015</w:t>
            </w:r>
            <w:r>
              <w:rPr>
                <w:sz w:val="28"/>
                <w:szCs w:val="28"/>
                <w:lang w:eastAsia="en-US"/>
              </w:rPr>
              <w:t>__</w:t>
            </w:r>
            <w:r>
              <w:rPr>
                <w:b/>
                <w:sz w:val="28"/>
                <w:szCs w:val="28"/>
                <w:lang w:eastAsia="en-US"/>
              </w:rPr>
              <w:tab/>
              <w:t xml:space="preserve">  </w:t>
            </w:r>
            <w:r>
              <w:rPr>
                <w:sz w:val="28"/>
                <w:szCs w:val="28"/>
                <w:lang w:eastAsia="en-US"/>
              </w:rPr>
              <w:t>№ __</w:t>
            </w:r>
            <w:r>
              <w:rPr>
                <w:sz w:val="28"/>
                <w:szCs w:val="28"/>
                <w:u w:val="single"/>
                <w:lang w:eastAsia="en-US"/>
              </w:rPr>
              <w:t>39</w:t>
            </w:r>
            <w:r>
              <w:rPr>
                <w:sz w:val="28"/>
                <w:szCs w:val="28"/>
                <w:lang w:eastAsia="en-US"/>
              </w:rPr>
              <w:t>__</w:t>
            </w:r>
          </w:p>
          <w:p w:rsidR="000F79DD" w:rsidRDefault="000F79DD">
            <w:pPr>
              <w:jc w:val="center"/>
              <w:rPr>
                <w:sz w:val="28"/>
                <w:szCs w:val="28"/>
                <w:lang w:val="x-none" w:eastAsia="ar-SA"/>
              </w:rPr>
            </w:pPr>
          </w:p>
        </w:tc>
      </w:tr>
    </w:tbl>
    <w:p w:rsidR="000F79DD" w:rsidRDefault="000F79DD" w:rsidP="000F79D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x-none" w:eastAsia="ar-SA"/>
        </w:rPr>
        <w:t xml:space="preserve">                                                          </w:t>
      </w:r>
    </w:p>
    <w:p w:rsidR="000F79DD" w:rsidRDefault="000F79DD" w:rsidP="000F79DD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F79DD" w:rsidRDefault="000F79DD" w:rsidP="000F79DD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комиссии по рациональному использованию земель на территории </w:t>
      </w:r>
    </w:p>
    <w:p w:rsidR="000F79DD" w:rsidRDefault="000F79DD" w:rsidP="000F79DD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</w:t>
      </w:r>
    </w:p>
    <w:p w:rsidR="000F79DD" w:rsidRDefault="000F79DD" w:rsidP="000F79DD">
      <w:pPr>
        <w:tabs>
          <w:tab w:val="left" w:pos="540"/>
        </w:tabs>
        <w:jc w:val="center"/>
        <w:rPr>
          <w:sz w:val="28"/>
          <w:szCs w:val="28"/>
        </w:rPr>
      </w:pPr>
    </w:p>
    <w:p w:rsidR="000F79DD" w:rsidRDefault="000F79DD" w:rsidP="000F79DD">
      <w:pPr>
        <w:numPr>
          <w:ilvl w:val="0"/>
          <w:numId w:val="1"/>
        </w:numPr>
        <w:tabs>
          <w:tab w:val="left" w:pos="54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F79DD" w:rsidRDefault="000F79DD" w:rsidP="000F79DD">
      <w:pPr>
        <w:numPr>
          <w:ilvl w:val="1"/>
          <w:numId w:val="1"/>
        </w:numPr>
        <w:shd w:val="clear" w:color="auto" w:fill="FFFFFF"/>
        <w:tabs>
          <w:tab w:val="num" w:pos="0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полномочия, порядок организации и деятельности комиссии по рациональному использованию земель на территории </w:t>
      </w:r>
      <w:r>
        <w:rPr>
          <w:sz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 (далее - Комиссия).</w:t>
      </w:r>
    </w:p>
    <w:p w:rsidR="000F79DD" w:rsidRDefault="000F79DD" w:rsidP="000F79DD">
      <w:pPr>
        <w:shd w:val="clear" w:color="auto" w:fill="FFFFFF"/>
        <w:tabs>
          <w:tab w:val="num" w:pos="0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Комиссия руководствуется Конституцией Российской Федерации, нормативно-правовыми актами Российской Федерации, нормативно-правовыми актами Краснодарского края, нормативно-правовыми актами муниципального образования Отрадненский район и настоящим Положением.</w:t>
      </w:r>
    </w:p>
    <w:p w:rsidR="000F79DD" w:rsidRDefault="000F79DD" w:rsidP="000F79DD">
      <w:pPr>
        <w:shd w:val="clear" w:color="auto" w:fill="FFFFFF"/>
        <w:tabs>
          <w:tab w:val="num" w:pos="0"/>
        </w:tabs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2. Порядок организации комиссии</w:t>
      </w:r>
    </w:p>
    <w:p w:rsidR="000F79DD" w:rsidRDefault="000F79DD" w:rsidP="000F79DD">
      <w:pPr>
        <w:shd w:val="clear" w:color="auto" w:fill="FFFFFF"/>
        <w:tabs>
          <w:tab w:val="num" w:pos="0"/>
        </w:tabs>
        <w:spacing w:line="312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Комиссия является постоянно действующим совещательным органом, созданным в целях рассмотрения вопросов, связанных с рациональным использованием земель на территории </w:t>
      </w:r>
      <w:r>
        <w:rPr>
          <w:sz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района, а также рассмотрения вопросов привлекательности инвестиционных проектов, предлагаемых для реализации на территории </w:t>
      </w:r>
      <w:r>
        <w:rPr>
          <w:sz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района.</w:t>
      </w:r>
      <w:proofErr w:type="gramEnd"/>
    </w:p>
    <w:p w:rsidR="000F79DD" w:rsidRDefault="000F79DD" w:rsidP="000F79DD">
      <w:pPr>
        <w:shd w:val="clear" w:color="auto" w:fill="FFFFFF"/>
        <w:tabs>
          <w:tab w:val="num" w:pos="0"/>
          <w:tab w:val="left" w:pos="1426"/>
        </w:tabs>
        <w:spacing w:line="312" w:lineRule="exact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2.2.</w:t>
      </w:r>
      <w:r>
        <w:rPr>
          <w:sz w:val="28"/>
          <w:szCs w:val="28"/>
        </w:rPr>
        <w:t xml:space="preserve"> Положение о Комиссии утверждается постановлением администрации </w:t>
      </w:r>
      <w:r>
        <w:rPr>
          <w:sz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района.</w:t>
      </w:r>
    </w:p>
    <w:p w:rsidR="000F79DD" w:rsidRDefault="000F79DD" w:rsidP="000F79DD">
      <w:pPr>
        <w:shd w:val="clear" w:color="auto" w:fill="FFFFFF"/>
        <w:tabs>
          <w:tab w:val="num" w:pos="0"/>
          <w:tab w:val="left" w:pos="1502"/>
        </w:tabs>
        <w:spacing w:line="312" w:lineRule="exact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2.3.</w:t>
      </w:r>
      <w:r>
        <w:rPr>
          <w:sz w:val="28"/>
          <w:szCs w:val="28"/>
        </w:rPr>
        <w:t xml:space="preserve"> В состав Комиссии входят председатель Комиссии, заместители</w:t>
      </w:r>
      <w:r>
        <w:rPr>
          <w:sz w:val="28"/>
          <w:szCs w:val="28"/>
        </w:rPr>
        <w:br/>
        <w:t>председателя Комиссии, секретарь Комиссии, члены Комиссии.</w:t>
      </w:r>
    </w:p>
    <w:p w:rsidR="000F79DD" w:rsidRDefault="000F79DD" w:rsidP="000F79DD">
      <w:pPr>
        <w:shd w:val="clear" w:color="auto" w:fill="FFFFFF"/>
        <w:tabs>
          <w:tab w:val="num" w:pos="0"/>
        </w:tabs>
        <w:spacing w:line="312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Комиссии утверждается постановлением администрации </w:t>
      </w:r>
      <w:r>
        <w:rPr>
          <w:sz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района.</w:t>
      </w:r>
    </w:p>
    <w:p w:rsidR="000F79DD" w:rsidRDefault="000F79DD" w:rsidP="000F79DD">
      <w:pPr>
        <w:shd w:val="clear" w:color="auto" w:fill="FFFFFF"/>
        <w:tabs>
          <w:tab w:val="num" w:pos="0"/>
        </w:tabs>
        <w:ind w:firstLine="540"/>
        <w:jc w:val="center"/>
        <w:rPr>
          <w:bCs/>
          <w:sz w:val="28"/>
          <w:szCs w:val="28"/>
        </w:rPr>
      </w:pPr>
    </w:p>
    <w:p w:rsidR="000F79DD" w:rsidRDefault="000F79DD" w:rsidP="000F79DD">
      <w:pPr>
        <w:shd w:val="clear" w:color="auto" w:fill="FFFFFF"/>
        <w:tabs>
          <w:tab w:val="num" w:pos="0"/>
        </w:tabs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3. Полномочия комиссии</w:t>
      </w:r>
    </w:p>
    <w:p w:rsidR="000F79DD" w:rsidRDefault="000F79DD" w:rsidP="000F79DD">
      <w:pPr>
        <w:shd w:val="clear" w:color="auto" w:fill="FFFFFF"/>
        <w:tabs>
          <w:tab w:val="num" w:pos="0"/>
        </w:tabs>
        <w:spacing w:line="312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З.1. Организация деятельности служб муниципального образования Подгорненское сельское поселение Отрадненского района  по рассмотрению заявлений физических и юридических лиц о предоставлении земельных участков для размещения и строительства объектов.</w:t>
      </w:r>
    </w:p>
    <w:p w:rsidR="000F79DD" w:rsidRDefault="000F79DD" w:rsidP="000F79DD">
      <w:pPr>
        <w:shd w:val="clear" w:color="auto" w:fill="FFFFFF"/>
        <w:tabs>
          <w:tab w:val="num" w:pos="0"/>
        </w:tabs>
        <w:spacing w:line="312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Принятие решения о целесообразности, возможности размещения и строительства объекта.</w:t>
      </w:r>
    </w:p>
    <w:p w:rsidR="000F79DD" w:rsidRDefault="000F79DD" w:rsidP="000F79DD">
      <w:pPr>
        <w:shd w:val="clear" w:color="auto" w:fill="FFFFFF"/>
        <w:tabs>
          <w:tab w:val="num" w:pos="0"/>
          <w:tab w:val="left" w:pos="1478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3.3.</w:t>
      </w:r>
      <w:r>
        <w:rPr>
          <w:sz w:val="28"/>
          <w:szCs w:val="28"/>
        </w:rPr>
        <w:t xml:space="preserve"> Оценка привлекательности инвестиционных проектов с точки зрения следующих фактов:</w:t>
      </w:r>
    </w:p>
    <w:p w:rsidR="000F79DD" w:rsidRDefault="000F79DD" w:rsidP="000F79DD">
      <w:pPr>
        <w:shd w:val="clear" w:color="auto" w:fill="FFFFFF"/>
        <w:tabs>
          <w:tab w:val="num" w:pos="0"/>
          <w:tab w:val="left" w:pos="1099"/>
        </w:tabs>
        <w:spacing w:line="307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-срок окупаемости проекта;</w:t>
      </w:r>
    </w:p>
    <w:p w:rsidR="000F79DD" w:rsidRDefault="000F79DD" w:rsidP="000F79DD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1027"/>
        </w:tabs>
        <w:autoSpaceDE w:val="0"/>
        <w:autoSpaceDN w:val="0"/>
        <w:adjustRightInd w:val="0"/>
        <w:spacing w:line="307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максимальная бюджетная эффективность;</w:t>
      </w:r>
    </w:p>
    <w:p w:rsidR="000F79DD" w:rsidRDefault="000F79DD" w:rsidP="000F79DD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1027"/>
        </w:tabs>
        <w:autoSpaceDE w:val="0"/>
        <w:autoSpaceDN w:val="0"/>
        <w:adjustRightInd w:val="0"/>
        <w:spacing w:line="307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количество создаваемых рабочих мест;</w:t>
      </w:r>
    </w:p>
    <w:p w:rsidR="000F79DD" w:rsidRDefault="000F79DD" w:rsidP="000F79DD">
      <w:pPr>
        <w:shd w:val="clear" w:color="auto" w:fill="FFFFFF"/>
        <w:tabs>
          <w:tab w:val="num" w:pos="0"/>
          <w:tab w:val="left" w:pos="1570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3.4.</w:t>
      </w:r>
      <w:r>
        <w:rPr>
          <w:sz w:val="28"/>
          <w:szCs w:val="28"/>
        </w:rPr>
        <w:t xml:space="preserve"> Иные полномочия, отнесенные к компетенции комиссии в установленном порядке.</w:t>
      </w:r>
    </w:p>
    <w:p w:rsidR="000F79DD" w:rsidRDefault="000F79DD" w:rsidP="000F79DD">
      <w:pPr>
        <w:shd w:val="clear" w:color="auto" w:fill="FFFFFF"/>
        <w:tabs>
          <w:tab w:val="num" w:pos="0"/>
          <w:tab w:val="left" w:pos="1570"/>
        </w:tabs>
        <w:spacing w:line="307" w:lineRule="exact"/>
        <w:ind w:firstLine="540"/>
        <w:jc w:val="both"/>
        <w:rPr>
          <w:sz w:val="28"/>
          <w:szCs w:val="28"/>
        </w:rPr>
      </w:pPr>
    </w:p>
    <w:p w:rsidR="000F79DD" w:rsidRDefault="000F79DD" w:rsidP="000F79DD">
      <w:pPr>
        <w:shd w:val="clear" w:color="auto" w:fill="FFFFFF"/>
        <w:tabs>
          <w:tab w:val="num" w:pos="0"/>
          <w:tab w:val="left" w:pos="2520"/>
        </w:tabs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4. Порядок деятельности комиссии</w:t>
      </w:r>
    </w:p>
    <w:p w:rsidR="000F79DD" w:rsidRDefault="000F79DD" w:rsidP="000F79DD">
      <w:pPr>
        <w:shd w:val="clear" w:color="auto" w:fill="FFFFFF"/>
        <w:tabs>
          <w:tab w:val="num" w:pos="0"/>
          <w:tab w:val="left" w:pos="1416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Организация работы осуществляется председателем Комиссии, а в его отсутствие -  заместителем председателя Комиссии.</w:t>
      </w:r>
    </w:p>
    <w:p w:rsidR="000F79DD" w:rsidRDefault="000F79DD" w:rsidP="000F79DD">
      <w:pPr>
        <w:shd w:val="clear" w:color="auto" w:fill="FFFFFF"/>
        <w:tabs>
          <w:tab w:val="num" w:pos="0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Регистрацию, учет заявлений, поступивших в Комиссию, а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ведет секретарь Комиссии.</w:t>
      </w:r>
    </w:p>
    <w:p w:rsidR="000F79DD" w:rsidRDefault="000F79DD" w:rsidP="000F79DD">
      <w:pPr>
        <w:shd w:val="clear" w:color="auto" w:fill="FFFFFF"/>
        <w:tabs>
          <w:tab w:val="num" w:pos="0"/>
          <w:tab w:val="left" w:pos="1416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Секретарь Комиссии доводит до заявителя перечень необходимых для рассмотрения его вопроса документов. Рассмотрение заявлений Комиссии осуществляется в пятидневный срок с даты их регистрации при условии предоставления заявителем всех необходимых документов, либо на ближайшем заседании Комиссии.</w:t>
      </w:r>
    </w:p>
    <w:p w:rsidR="000F79DD" w:rsidRDefault="000F79DD" w:rsidP="000F79DD">
      <w:pPr>
        <w:shd w:val="clear" w:color="auto" w:fill="FFFFFF"/>
        <w:tabs>
          <w:tab w:val="num" w:pos="0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Для рассмотрения вопросов Комиссией, заявителем предоставляется заявление на имя главы </w:t>
      </w:r>
      <w:r>
        <w:rPr>
          <w:sz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 с обязательным указанием:</w:t>
      </w:r>
    </w:p>
    <w:p w:rsidR="000F79DD" w:rsidRDefault="000F79DD" w:rsidP="000F79DD">
      <w:pPr>
        <w:shd w:val="clear" w:color="auto" w:fill="FFFFFF"/>
        <w:tabs>
          <w:tab w:val="num" w:pos="0"/>
          <w:tab w:val="left" w:pos="1186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фамилии, имя, отчества заявителя (физического лица), наименования организации, почтового адреса;</w:t>
      </w:r>
    </w:p>
    <w:p w:rsidR="000F79DD" w:rsidRDefault="000F79DD" w:rsidP="000F79DD">
      <w:pPr>
        <w:shd w:val="clear" w:color="auto" w:fill="FFFFFF"/>
        <w:tabs>
          <w:tab w:val="num" w:pos="0"/>
          <w:tab w:val="left" w:pos="1118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адреса земельного участка, предлагаемого для размещения строительства объекта, его площади, вида целевого использования, предполагаемого вида права на земельный участок.</w:t>
      </w:r>
    </w:p>
    <w:p w:rsidR="000F79DD" w:rsidRDefault="000F79DD" w:rsidP="000F79DD">
      <w:pPr>
        <w:shd w:val="clear" w:color="auto" w:fill="FFFFFF"/>
        <w:tabs>
          <w:tab w:val="num" w:pos="0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 заявлению необходимо приложить, в случае наличия, бизнес - план либо технико-экономическое обоснование проекта, а также обзорную фотографию земельного участка.</w:t>
      </w:r>
    </w:p>
    <w:p w:rsidR="000F79DD" w:rsidRDefault="000F79DD" w:rsidP="000F79DD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416"/>
        </w:tabs>
        <w:autoSpaceDE w:val="0"/>
        <w:autoSpaceDN w:val="0"/>
        <w:adjustRightInd w:val="0"/>
        <w:spacing w:line="307" w:lineRule="exact"/>
        <w:ind w:left="0" w:firstLine="540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по мере необходимости.</w:t>
      </w:r>
    </w:p>
    <w:p w:rsidR="000F79DD" w:rsidRDefault="000F79DD" w:rsidP="000F79DD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416"/>
        </w:tabs>
        <w:autoSpaceDE w:val="0"/>
        <w:autoSpaceDN w:val="0"/>
        <w:adjustRightInd w:val="0"/>
        <w:spacing w:line="307" w:lineRule="exac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Комиссия, изучив представленные заявителем документы, принимает решение.</w:t>
      </w:r>
    </w:p>
    <w:p w:rsidR="000F79DD" w:rsidRDefault="000F79DD" w:rsidP="000F79DD">
      <w:pPr>
        <w:shd w:val="clear" w:color="auto" w:fill="FFFFFF"/>
        <w:tabs>
          <w:tab w:val="num" w:pos="0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нем присутствует не менее половины его членов.</w:t>
      </w:r>
    </w:p>
    <w:p w:rsidR="000F79DD" w:rsidRDefault="000F79DD" w:rsidP="000F79DD">
      <w:pPr>
        <w:shd w:val="clear" w:color="auto" w:fill="FFFFFF"/>
        <w:tabs>
          <w:tab w:val="num" w:pos="0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считается принятым, если за него проголосовало большинство его членов, присутствующих на заседании Комиссии.</w:t>
      </w:r>
    </w:p>
    <w:p w:rsidR="000F79DD" w:rsidRDefault="000F79DD" w:rsidP="000F79DD">
      <w:pPr>
        <w:shd w:val="clear" w:color="auto" w:fill="FFFFFF"/>
        <w:tabs>
          <w:tab w:val="num" w:pos="0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мнения членов Комиссии разделились поровну, мнение председателя Комиссии является решающим.</w:t>
      </w:r>
    </w:p>
    <w:p w:rsidR="000F79DD" w:rsidRDefault="000F79DD" w:rsidP="000F79DD">
      <w:pPr>
        <w:shd w:val="clear" w:color="auto" w:fill="FFFFFF"/>
        <w:tabs>
          <w:tab w:val="num" w:pos="0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Комиссии, не согласные с принятым решением, оформляют в письменном виде свое особое мнение, которое прилагается к решению Комиссии.</w:t>
      </w:r>
    </w:p>
    <w:p w:rsidR="000F79DD" w:rsidRDefault="000F79DD" w:rsidP="000F79DD">
      <w:pPr>
        <w:shd w:val="clear" w:color="auto" w:fill="FFFFFF"/>
        <w:tabs>
          <w:tab w:val="num" w:pos="0"/>
          <w:tab w:val="left" w:pos="1416"/>
        </w:tabs>
        <w:spacing w:line="30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Члены Комиссии за несоблюдение требований законодательства и настоящего Положения несут персональную ответственность в соответствии с действующим законодательством Российской Федерации.</w:t>
      </w:r>
    </w:p>
    <w:p w:rsidR="000F79DD" w:rsidRDefault="000F79DD" w:rsidP="000F79DD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0F79DD" w:rsidRDefault="000F79DD" w:rsidP="000F79DD">
      <w:pPr>
        <w:jc w:val="both"/>
        <w:rPr>
          <w:sz w:val="28"/>
        </w:rPr>
      </w:pPr>
      <w:r>
        <w:rPr>
          <w:sz w:val="28"/>
        </w:rPr>
        <w:t>Начальник общего отдела администрации</w:t>
      </w:r>
    </w:p>
    <w:p w:rsidR="000F79DD" w:rsidRDefault="000F79DD" w:rsidP="000F79DD">
      <w:pPr>
        <w:jc w:val="both"/>
        <w:rPr>
          <w:sz w:val="28"/>
        </w:rPr>
      </w:pPr>
      <w:r>
        <w:rPr>
          <w:sz w:val="28"/>
        </w:rPr>
        <w:t xml:space="preserve">Подгорненского сельского поселения                           </w:t>
      </w:r>
      <w:r>
        <w:rPr>
          <w:sz w:val="28"/>
        </w:rPr>
        <w:t xml:space="preserve">            В.Н.Антипов</w:t>
      </w:r>
    </w:p>
    <w:p w:rsidR="000F79DD" w:rsidRDefault="000F79DD" w:rsidP="000F79DD">
      <w:pPr>
        <w:jc w:val="both"/>
        <w:rPr>
          <w:sz w:val="28"/>
        </w:rPr>
      </w:pPr>
    </w:p>
    <w:p w:rsidR="000F79DD" w:rsidRDefault="000F79DD" w:rsidP="000F79DD">
      <w:pPr>
        <w:jc w:val="both"/>
        <w:rPr>
          <w:sz w:val="28"/>
        </w:rPr>
      </w:pPr>
    </w:p>
    <w:p w:rsidR="000F79DD" w:rsidRDefault="000F79DD" w:rsidP="000F79DD">
      <w:pPr>
        <w:ind w:left="5664" w:right="5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0F79DD" w:rsidRDefault="000F79DD" w:rsidP="000F79DD">
      <w:pPr>
        <w:ind w:left="5664" w:right="57"/>
        <w:jc w:val="center"/>
        <w:rPr>
          <w:sz w:val="28"/>
          <w:szCs w:val="28"/>
        </w:rPr>
      </w:pPr>
    </w:p>
    <w:p w:rsidR="000F79DD" w:rsidRDefault="000F79DD" w:rsidP="000F79DD">
      <w:pPr>
        <w:ind w:left="5664" w:right="5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F79DD" w:rsidRDefault="000F79DD" w:rsidP="000F79DD">
      <w:pPr>
        <w:ind w:left="538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постановлением администрации</w:t>
      </w:r>
    </w:p>
    <w:p w:rsidR="000F79DD" w:rsidRDefault="000F79DD" w:rsidP="000F79DD">
      <w:pPr>
        <w:ind w:left="5720"/>
        <w:rPr>
          <w:sz w:val="28"/>
          <w:szCs w:val="28"/>
        </w:rPr>
      </w:pPr>
      <w:r>
        <w:rPr>
          <w:sz w:val="28"/>
          <w:szCs w:val="28"/>
        </w:rPr>
        <w:t xml:space="preserve">Подгорненского сельского поселения Отрадненского района </w:t>
      </w:r>
    </w:p>
    <w:p w:rsidR="000F79DD" w:rsidRDefault="000F79DD" w:rsidP="000F79D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от 08.05.2015г. № 39</w:t>
      </w:r>
    </w:p>
    <w:p w:rsidR="000F79DD" w:rsidRDefault="000F79DD" w:rsidP="000F79D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79DD" w:rsidRDefault="000F79DD" w:rsidP="000F79DD">
      <w:pPr>
        <w:ind w:left="5664"/>
        <w:rPr>
          <w:sz w:val="28"/>
          <w:szCs w:val="28"/>
        </w:rPr>
      </w:pPr>
    </w:p>
    <w:p w:rsidR="000F79DD" w:rsidRDefault="000F79DD" w:rsidP="000F79DD">
      <w:pPr>
        <w:ind w:left="5664"/>
        <w:rPr>
          <w:sz w:val="28"/>
          <w:szCs w:val="28"/>
        </w:rPr>
      </w:pPr>
    </w:p>
    <w:p w:rsidR="000F79DD" w:rsidRDefault="000F79DD" w:rsidP="000F79D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F79DD" w:rsidRDefault="000F79DD" w:rsidP="000F79D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рациональному использованию земель 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Подгорненского сельского поселения Отрадненского района</w:t>
      </w:r>
    </w:p>
    <w:p w:rsidR="000F79DD" w:rsidRDefault="000F79DD" w:rsidP="000F79D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3794"/>
        <w:gridCol w:w="360"/>
        <w:gridCol w:w="5532"/>
      </w:tblGrid>
      <w:tr w:rsidR="000F79DD" w:rsidTr="000F79DD">
        <w:trPr>
          <w:trHeight w:val="8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Леднёв</w:t>
            </w:r>
            <w:proofErr w:type="spellEnd"/>
          </w:p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Александр Юрьевич   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глава Подгорненского  сельского поселения, председатель комиссии</w:t>
            </w:r>
          </w:p>
        </w:tc>
      </w:tr>
      <w:tr w:rsidR="000F79DD" w:rsidTr="000F79DD">
        <w:trPr>
          <w:trHeight w:val="11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Антипов </w:t>
            </w:r>
          </w:p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Владимир Николаевич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tabs>
                <w:tab w:val="left" w:pos="8610"/>
              </w:tabs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начальник общего отдела администрации Подгорненского сельского поселения, заместитель председателя комиссии</w:t>
            </w:r>
          </w:p>
        </w:tc>
      </w:tr>
      <w:tr w:rsidR="000F79DD" w:rsidTr="000F79DD">
        <w:trPr>
          <w:trHeight w:val="1130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Маслова </w:t>
            </w:r>
          </w:p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Нина Алексеевна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tabs>
                <w:tab w:val="left" w:pos="8610"/>
              </w:tabs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специалист по имущественным отношениям администрации Подгорненского сельского поселения, секретарь комиссии</w:t>
            </w:r>
          </w:p>
        </w:tc>
      </w:tr>
      <w:tr w:rsidR="000F79DD" w:rsidTr="000F79DD">
        <w:trPr>
          <w:trHeight w:val="415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0F79DD" w:rsidTr="000F79DD">
        <w:trPr>
          <w:trHeight w:val="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tabs>
                <w:tab w:val="left" w:pos="861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Азаренко </w:t>
            </w:r>
          </w:p>
          <w:p w:rsidR="000F79DD" w:rsidRDefault="000F79DD">
            <w:pPr>
              <w:tabs>
                <w:tab w:val="left" w:pos="861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Виктор Иванович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  <w:lang w:eastAsia="en-US"/>
              </w:rPr>
              <w:t>производстаенного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отдела № 2 ГУП КК «Кубанский НИ и ПИ земельный центр»</w:t>
            </w:r>
          </w:p>
          <w:p w:rsidR="000F79DD" w:rsidRDefault="000F79DD">
            <w:pPr>
              <w:tabs>
                <w:tab w:val="left" w:pos="8610"/>
              </w:tabs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F79DD" w:rsidTr="000F79DD">
        <w:trPr>
          <w:trHeight w:val="115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Бушов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Виктор Васильевич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имущественных и земельных отношений администрации муниципального образования Отрадненский район (по согласованию)</w:t>
            </w:r>
          </w:p>
        </w:tc>
      </w:tr>
      <w:tr w:rsidR="000F79DD" w:rsidTr="000F79DD">
        <w:trPr>
          <w:trHeight w:val="79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9DD" w:rsidRDefault="000F79DD">
            <w:pPr>
              <w:tabs>
                <w:tab w:val="left" w:pos="861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Власюк </w:t>
            </w:r>
          </w:p>
          <w:p w:rsidR="000F79DD" w:rsidRDefault="000F79DD">
            <w:pPr>
              <w:tabs>
                <w:tab w:val="left" w:pos="861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 Васильевич</w:t>
            </w:r>
          </w:p>
          <w:p w:rsidR="000F79DD" w:rsidRDefault="000F79DD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директор ГУП КК «</w:t>
            </w:r>
            <w:proofErr w:type="spellStart"/>
            <w:r>
              <w:rPr>
                <w:sz w:val="28"/>
                <w:szCs w:val="28"/>
                <w:lang w:eastAsia="en-US"/>
              </w:rPr>
              <w:t>Крайтехинвентаризация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- Краевое БТИ (по согласованию) </w:t>
            </w:r>
          </w:p>
        </w:tc>
      </w:tr>
      <w:tr w:rsidR="000F79DD" w:rsidTr="000F79DD">
        <w:trPr>
          <w:trHeight w:val="115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Малейкович</w:t>
            </w:r>
            <w:proofErr w:type="spellEnd"/>
          </w:p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Юлия Анатольевна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муниципального бюджетного учреждения «Управление архитектуры и градостроительства муниципального образования Отрадненский район» </w:t>
            </w:r>
          </w:p>
          <w:p w:rsidR="000F79DD" w:rsidRDefault="000F79DD">
            <w:pPr>
              <w:tabs>
                <w:tab w:val="left" w:pos="8610"/>
              </w:tabs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F79DD" w:rsidTr="000F79DD">
        <w:trPr>
          <w:trHeight w:val="115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Малахова</w:t>
            </w:r>
          </w:p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Валентина Андреевна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по налогам администрации Подгорненского сельского поселения </w:t>
            </w:r>
          </w:p>
        </w:tc>
      </w:tr>
      <w:tr w:rsidR="000F79DD" w:rsidTr="000F79DD">
        <w:trPr>
          <w:trHeight w:val="1156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Фроликов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F79DD" w:rsidRDefault="000F79D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Евгений Александрович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DD" w:rsidRDefault="000F79DD">
            <w:pPr>
              <w:tabs>
                <w:tab w:val="left" w:pos="861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муниципального образования Отрадненский район по вопросам АПК</w:t>
            </w:r>
          </w:p>
          <w:p w:rsidR="000F79DD" w:rsidRDefault="000F79DD">
            <w:pPr>
              <w:tabs>
                <w:tab w:val="left" w:pos="8610"/>
              </w:tabs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0F79DD" w:rsidRDefault="000F79DD" w:rsidP="000F79DD">
      <w:pPr>
        <w:tabs>
          <w:tab w:val="left" w:pos="0"/>
        </w:tabs>
        <w:rPr>
          <w:sz w:val="28"/>
          <w:szCs w:val="28"/>
          <w:lang w:eastAsia="ar-SA"/>
        </w:rPr>
      </w:pPr>
    </w:p>
    <w:p w:rsidR="000F79DD" w:rsidRDefault="000F79DD" w:rsidP="000F79DD">
      <w:pPr>
        <w:tabs>
          <w:tab w:val="left" w:pos="0"/>
        </w:tabs>
        <w:rPr>
          <w:sz w:val="28"/>
          <w:szCs w:val="28"/>
        </w:rPr>
      </w:pPr>
    </w:p>
    <w:p w:rsidR="000F79DD" w:rsidRDefault="000F79DD" w:rsidP="000F79DD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Начальник общего отдела</w:t>
      </w:r>
    </w:p>
    <w:p w:rsidR="000F79DD" w:rsidRDefault="000F79DD" w:rsidP="000F79DD">
      <w:pPr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администрации Подгорненского </w:t>
      </w:r>
      <w:proofErr w:type="gramStart"/>
      <w:r>
        <w:rPr>
          <w:rFonts w:cs="Tahoma"/>
          <w:sz w:val="28"/>
          <w:szCs w:val="28"/>
        </w:rPr>
        <w:t>сельского</w:t>
      </w:r>
      <w:proofErr w:type="gramEnd"/>
    </w:p>
    <w:p w:rsidR="000F79DD" w:rsidRDefault="000F79DD" w:rsidP="000F7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</w:t>
      </w:r>
      <w:r>
        <w:rPr>
          <w:sz w:val="28"/>
          <w:szCs w:val="28"/>
        </w:rPr>
        <w:t xml:space="preserve">        В.Н.Антипов</w:t>
      </w:r>
    </w:p>
    <w:p w:rsidR="000F79DD" w:rsidRDefault="000F79DD" w:rsidP="000F79DD">
      <w:pPr>
        <w:tabs>
          <w:tab w:val="left" w:pos="0"/>
        </w:tabs>
        <w:rPr>
          <w:sz w:val="28"/>
          <w:szCs w:val="28"/>
        </w:rPr>
      </w:pPr>
    </w:p>
    <w:p w:rsidR="000F79DD" w:rsidRDefault="000F79DD" w:rsidP="000F79DD">
      <w:pPr>
        <w:tabs>
          <w:tab w:val="left" w:pos="0"/>
        </w:tabs>
        <w:rPr>
          <w:sz w:val="28"/>
          <w:szCs w:val="28"/>
        </w:rPr>
      </w:pPr>
    </w:p>
    <w:p w:rsidR="000F79DD" w:rsidRDefault="000F79DD" w:rsidP="000F79DD">
      <w:pPr>
        <w:tabs>
          <w:tab w:val="left" w:pos="0"/>
        </w:tabs>
        <w:rPr>
          <w:sz w:val="28"/>
          <w:szCs w:val="28"/>
        </w:rPr>
      </w:pPr>
    </w:p>
    <w:p w:rsidR="000F79DD" w:rsidRDefault="000F79DD" w:rsidP="000F79DD">
      <w:pPr>
        <w:tabs>
          <w:tab w:val="left" w:pos="0"/>
        </w:tabs>
        <w:rPr>
          <w:sz w:val="28"/>
          <w:szCs w:val="28"/>
        </w:rPr>
      </w:pPr>
    </w:p>
    <w:p w:rsidR="000F79DD" w:rsidRDefault="000F79DD" w:rsidP="000F79DD">
      <w:pPr>
        <w:tabs>
          <w:tab w:val="left" w:pos="0"/>
        </w:tabs>
        <w:rPr>
          <w:sz w:val="28"/>
          <w:szCs w:val="28"/>
        </w:rPr>
      </w:pPr>
    </w:p>
    <w:p w:rsidR="000F79DD" w:rsidRDefault="000F79DD" w:rsidP="000F79DD">
      <w:pPr>
        <w:tabs>
          <w:tab w:val="left" w:pos="0"/>
        </w:tabs>
        <w:rPr>
          <w:sz w:val="28"/>
          <w:szCs w:val="28"/>
        </w:rPr>
      </w:pPr>
    </w:p>
    <w:p w:rsidR="000F79DD" w:rsidRDefault="000F79DD" w:rsidP="000F79DD">
      <w:pPr>
        <w:rPr>
          <w:sz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0F79DD" w:rsidTr="000F79DD">
        <w:tc>
          <w:tcPr>
            <w:tcW w:w="4927" w:type="dxa"/>
          </w:tcPr>
          <w:p w:rsidR="000F79DD" w:rsidRDefault="000F79DD">
            <w:pPr>
              <w:jc w:val="center"/>
              <w:rPr>
                <w:sz w:val="28"/>
                <w:szCs w:val="28"/>
                <w:lang w:val="x-none" w:eastAsia="ar-SA"/>
              </w:rPr>
            </w:pPr>
          </w:p>
        </w:tc>
      </w:tr>
    </w:tbl>
    <w:p w:rsidR="000F79DD" w:rsidRDefault="000F79DD" w:rsidP="000F79DD">
      <w:pPr>
        <w:jc w:val="both"/>
        <w:rPr>
          <w:b/>
          <w:sz w:val="28"/>
          <w:szCs w:val="28"/>
          <w:lang w:val="x-none" w:eastAsia="ar-SA"/>
        </w:rPr>
      </w:pPr>
    </w:p>
    <w:p w:rsidR="000F79DD" w:rsidRDefault="000F79DD" w:rsidP="000F79DD">
      <w:pPr>
        <w:jc w:val="center"/>
        <w:rPr>
          <w:b/>
          <w:sz w:val="28"/>
          <w:szCs w:val="28"/>
          <w:lang w:val="x-none" w:eastAsia="ar-SA"/>
        </w:rPr>
      </w:pPr>
    </w:p>
    <w:p w:rsidR="000F79DD" w:rsidRDefault="000F79DD" w:rsidP="000F79DD">
      <w:pPr>
        <w:jc w:val="center"/>
        <w:rPr>
          <w:b/>
          <w:sz w:val="28"/>
          <w:szCs w:val="28"/>
          <w:lang w:val="x-none" w:eastAsia="ar-SA"/>
        </w:rPr>
      </w:pPr>
    </w:p>
    <w:p w:rsidR="000F79DD" w:rsidRDefault="000F79DD" w:rsidP="000F79DD">
      <w:pPr>
        <w:jc w:val="center"/>
        <w:rPr>
          <w:b/>
          <w:sz w:val="28"/>
          <w:szCs w:val="28"/>
          <w:lang w:val="x-none" w:eastAsia="ar-SA"/>
        </w:rPr>
      </w:pPr>
    </w:p>
    <w:p w:rsidR="000F79DD" w:rsidRDefault="000F79DD" w:rsidP="000F79DD">
      <w:pPr>
        <w:jc w:val="center"/>
        <w:rPr>
          <w:b/>
          <w:sz w:val="28"/>
          <w:szCs w:val="28"/>
          <w:lang w:val="x-none" w:eastAsia="ar-SA"/>
        </w:rPr>
      </w:pPr>
    </w:p>
    <w:p w:rsidR="000F79DD" w:rsidRDefault="000F79DD" w:rsidP="000F79DD">
      <w:pPr>
        <w:jc w:val="center"/>
        <w:rPr>
          <w:b/>
          <w:sz w:val="28"/>
          <w:szCs w:val="28"/>
          <w:lang w:val="x-none" w:eastAsia="ar-SA"/>
        </w:rPr>
      </w:pPr>
    </w:p>
    <w:p w:rsidR="000F79DD" w:rsidRDefault="000F79DD" w:rsidP="000F79DD">
      <w:pPr>
        <w:jc w:val="center"/>
        <w:rPr>
          <w:b/>
          <w:sz w:val="28"/>
          <w:szCs w:val="28"/>
          <w:lang w:val="x-none" w:eastAsia="ar-SA"/>
        </w:rPr>
      </w:pPr>
    </w:p>
    <w:p w:rsidR="000F79DD" w:rsidRDefault="000F79DD" w:rsidP="000F79DD">
      <w:pPr>
        <w:jc w:val="center"/>
        <w:rPr>
          <w:b/>
          <w:sz w:val="28"/>
          <w:szCs w:val="28"/>
          <w:lang w:val="x-none" w:eastAsia="ar-SA"/>
        </w:rPr>
      </w:pPr>
    </w:p>
    <w:p w:rsidR="000F79DD" w:rsidRDefault="000F79DD" w:rsidP="000F79DD">
      <w:pPr>
        <w:jc w:val="center"/>
        <w:rPr>
          <w:b/>
          <w:sz w:val="28"/>
          <w:szCs w:val="28"/>
          <w:lang w:val="x-none" w:eastAsia="ar-SA"/>
        </w:rPr>
      </w:pPr>
    </w:p>
    <w:p w:rsidR="000F79DD" w:rsidRDefault="000F79DD" w:rsidP="000F79DD">
      <w:pPr>
        <w:jc w:val="center"/>
        <w:rPr>
          <w:b/>
          <w:sz w:val="28"/>
          <w:szCs w:val="28"/>
          <w:lang w:val="x-none" w:eastAsia="ar-SA"/>
        </w:rPr>
      </w:pPr>
    </w:p>
    <w:p w:rsidR="00BA06CA" w:rsidRPr="000F79DD" w:rsidRDefault="00BA06CA">
      <w:pPr>
        <w:rPr>
          <w:lang w:val="x-none"/>
        </w:rPr>
      </w:pPr>
    </w:p>
    <w:sectPr w:rsidR="00BA06CA" w:rsidRPr="000F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2643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F016497"/>
    <w:multiLevelType w:val="singleLevel"/>
    <w:tmpl w:val="D5DE325A"/>
    <w:lvl w:ilvl="0">
      <w:start w:val="3"/>
      <w:numFmt w:val="decimal"/>
      <w:lvlText w:val="4.%1."/>
      <w:legacy w:legacy="1" w:legacySpace="0" w:legacyIndent="499"/>
      <w:lvlJc w:val="left"/>
      <w:pPr>
        <w:ind w:left="1620" w:firstLine="0"/>
      </w:pPr>
      <w:rPr>
        <w:rFonts w:ascii="Times New Roman" w:hAnsi="Times New Roman" w:cs="Times New Roman" w:hint="default"/>
      </w:rPr>
    </w:lvl>
  </w:abstractNum>
  <w:abstractNum w:abstractNumId="2">
    <w:nsid w:val="7B5F34AA"/>
    <w:multiLevelType w:val="hybridMultilevel"/>
    <w:tmpl w:val="3ADC71E8"/>
    <w:lvl w:ilvl="0" w:tplc="6D9C7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AF3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360F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02CBF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8D2B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3747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443A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4C57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5A86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DD"/>
    <w:rsid w:val="00066F20"/>
    <w:rsid w:val="000F79DD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D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D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2015-05-25T05:30:00Z</dcterms:created>
  <dcterms:modified xsi:type="dcterms:W3CDTF">2015-05-25T05:32:00Z</dcterms:modified>
</cp:coreProperties>
</file>