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4A" w:rsidRPr="008B25A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F4A" w:rsidRPr="008B25AA" w:rsidRDefault="00631F4A" w:rsidP="00631F4A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8B25AA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5AA">
        <w:rPr>
          <w:b/>
          <w:color w:val="FFFFFF"/>
        </w:rPr>
        <w:t>Приложение № 3</w:t>
      </w:r>
    </w:p>
    <w:p w:rsidR="00631F4A" w:rsidRPr="008B25AA" w:rsidRDefault="00631F4A" w:rsidP="00631F4A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631F4A" w:rsidRPr="007665AD" w:rsidRDefault="00631F4A" w:rsidP="00631F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7665AD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7665AD">
        <w:rPr>
          <w:b/>
          <w:sz w:val="28"/>
          <w:szCs w:val="28"/>
        </w:rPr>
        <w:t>СЕЛЬСКОГО</w:t>
      </w:r>
      <w:proofErr w:type="gramEnd"/>
      <w:r w:rsidRPr="007665AD">
        <w:rPr>
          <w:b/>
          <w:sz w:val="28"/>
          <w:szCs w:val="28"/>
        </w:rPr>
        <w:t xml:space="preserve"> </w:t>
      </w:r>
    </w:p>
    <w:p w:rsidR="00631F4A" w:rsidRPr="007665AD" w:rsidRDefault="00631F4A" w:rsidP="00631F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65AD">
        <w:rPr>
          <w:b/>
          <w:sz w:val="28"/>
          <w:szCs w:val="28"/>
        </w:rPr>
        <w:t>ПОСЕЛЕНИЯ ОТРАДНЕНСКОГО РАЙОНА</w:t>
      </w:r>
      <w:r w:rsidRPr="007665AD">
        <w:rPr>
          <w:sz w:val="28"/>
          <w:szCs w:val="28"/>
        </w:rPr>
        <w:t xml:space="preserve"> </w:t>
      </w:r>
    </w:p>
    <w:p w:rsidR="00631F4A" w:rsidRPr="008B25AA" w:rsidRDefault="00631F4A" w:rsidP="00631F4A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631F4A" w:rsidRPr="008B25AA" w:rsidRDefault="00631F4A" w:rsidP="00631F4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B25AA">
        <w:rPr>
          <w:b/>
          <w:sz w:val="32"/>
          <w:szCs w:val="32"/>
        </w:rPr>
        <w:t>ПОСТАНОВЛЕНИЕ</w:t>
      </w:r>
    </w:p>
    <w:p w:rsidR="00631F4A" w:rsidRPr="008B25A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26.05.2014</w:t>
      </w:r>
      <w:r>
        <w:rPr>
          <w:sz w:val="28"/>
          <w:szCs w:val="28"/>
        </w:rPr>
        <w:t>_</w:t>
      </w:r>
      <w:r w:rsidRPr="008B25AA">
        <w:rPr>
          <w:sz w:val="28"/>
          <w:szCs w:val="28"/>
        </w:rPr>
        <w:t xml:space="preserve"> </w:t>
      </w:r>
      <w:r w:rsidRPr="008B25AA">
        <w:rPr>
          <w:sz w:val="28"/>
          <w:szCs w:val="28"/>
        </w:rPr>
        <w:tab/>
        <w:t xml:space="preserve">                    </w:t>
      </w:r>
      <w:r w:rsidRPr="008B25AA">
        <w:rPr>
          <w:sz w:val="28"/>
          <w:szCs w:val="28"/>
        </w:rPr>
        <w:tab/>
      </w:r>
      <w:r w:rsidRPr="008B25AA">
        <w:rPr>
          <w:sz w:val="28"/>
          <w:szCs w:val="28"/>
        </w:rPr>
        <w:tab/>
        <w:t xml:space="preserve">                             </w:t>
      </w:r>
      <w:r w:rsidRPr="008B25AA">
        <w:rPr>
          <w:sz w:val="28"/>
          <w:szCs w:val="28"/>
        </w:rPr>
        <w:tab/>
        <w:t xml:space="preserve">                      №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</w:t>
      </w:r>
    </w:p>
    <w:p w:rsidR="00631F4A" w:rsidRDefault="00631F4A" w:rsidP="00631F4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8B25AA">
        <w:rPr>
          <w:szCs w:val="28"/>
        </w:rPr>
        <w:t>ст-ца</w:t>
      </w:r>
      <w:proofErr w:type="spellEnd"/>
      <w:r w:rsidRPr="008B25AA">
        <w:rPr>
          <w:szCs w:val="28"/>
        </w:rPr>
        <w:t xml:space="preserve"> Подгорная</w:t>
      </w:r>
    </w:p>
    <w:p w:rsidR="00631F4A" w:rsidRDefault="00631F4A" w:rsidP="00631F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31F4A" w:rsidRDefault="00631F4A" w:rsidP="00631F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31F4A" w:rsidRDefault="00631F4A" w:rsidP="00631F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962CB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постановление администрации Подгорненского сельского поселения Отрадненского района от 21 мая 2013 года № 32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Подгорненского сельского поселения, и лицами, замещающими эти должности</w:t>
      </w:r>
      <w:proofErr w:type="gramEnd"/>
    </w:p>
    <w:p w:rsidR="00631F4A" w:rsidRDefault="00631F4A" w:rsidP="00631F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1F4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приведения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Подгорненского сельского поселения, и лицами, замещающими эти должности в соответствие с требованиями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</w:t>
      </w:r>
      <w:proofErr w:type="gramEnd"/>
      <w:r>
        <w:rPr>
          <w:sz w:val="28"/>
          <w:szCs w:val="28"/>
        </w:rPr>
        <w:t>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исполнение ими обязанностей</w:t>
      </w:r>
    </w:p>
    <w:p w:rsidR="00631F4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31F4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F4A" w:rsidRPr="003962CB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Подгорненского сельского поселения, и лицами, замещающими эти должности следующие дополнения:</w:t>
      </w:r>
    </w:p>
    <w:p w:rsidR="00631F4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пункт 4 дополнить:</w:t>
      </w:r>
    </w:p>
    <w:p w:rsidR="00631F4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«должностным лицом кадровой службы»;</w:t>
      </w:r>
    </w:p>
    <w:p w:rsidR="00631F4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«Общественной палатой Российской Федерации, Общественной палатой Краснодарского края.</w:t>
      </w:r>
    </w:p>
    <w:p w:rsidR="00631F4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пункт 7 дополнить:</w:t>
      </w:r>
    </w:p>
    <w:p w:rsidR="00631F4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«осуществлять анализ сведений, предоставленных гражданином, </w:t>
      </w:r>
      <w:r>
        <w:rPr>
          <w:sz w:val="28"/>
          <w:szCs w:val="28"/>
        </w:rPr>
        <w:lastRenderedPageBreak/>
        <w:t>претендующим на замещение должности муниципальной службы, или муниципальными служащими в соответствии с законодательством Российской Федерации о противодействии коррупции»</w:t>
      </w:r>
    </w:p>
    <w:p w:rsidR="00631F4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«проводить проверку в отношении сведений, составляющих банковскую, налоговую или иную охраняемую законом тайну, а также необходимости запроса в федеральные органы исполнительной власти, уполномоченные на осуществление оперативно-розыскной деятельности, в соответствии с частью 3 статьи 7 Федерального закона от 12 августа 1995 года № 144-ФЗ «Об оперативно-розыскной деятельности» путем инициирования перед главой администрации (губернатором) Краснодарского края предложения о направлении запроса о представлении</w:t>
      </w:r>
      <w:proofErr w:type="gramEnd"/>
      <w:r>
        <w:rPr>
          <w:sz w:val="28"/>
          <w:szCs w:val="28"/>
        </w:rPr>
        <w:t xml:space="preserve"> соответствующих сведений.</w:t>
      </w:r>
    </w:p>
    <w:p w:rsidR="00631F4A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запросе указываются:</w:t>
      </w:r>
    </w:p>
    <w:p w:rsidR="00631F4A" w:rsidRPr="006D73F6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621"/>
      <w:r w:rsidRPr="006D73F6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631F4A" w:rsidRPr="006D73F6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22"/>
      <w:bookmarkEnd w:id="0"/>
      <w:r w:rsidRPr="006D73F6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631F4A" w:rsidRPr="006D73F6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23"/>
      <w:bookmarkEnd w:id="1"/>
      <w:proofErr w:type="gramStart"/>
      <w:r w:rsidRPr="006D73F6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  <w:proofErr w:type="gramEnd"/>
    </w:p>
    <w:p w:rsidR="00631F4A" w:rsidRPr="006D73F6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24"/>
      <w:bookmarkEnd w:id="2"/>
      <w:r w:rsidRPr="006D73F6">
        <w:rPr>
          <w:sz w:val="28"/>
          <w:szCs w:val="28"/>
        </w:rPr>
        <w:t>4) содержание и объем сведений, подлежащих проверке;</w:t>
      </w:r>
    </w:p>
    <w:p w:rsidR="00631F4A" w:rsidRPr="006D73F6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25"/>
      <w:bookmarkEnd w:id="3"/>
      <w:r w:rsidRPr="006D73F6">
        <w:rPr>
          <w:sz w:val="28"/>
          <w:szCs w:val="28"/>
        </w:rPr>
        <w:t>5) срок представления запрашиваемых сведений;</w:t>
      </w:r>
    </w:p>
    <w:p w:rsidR="00631F4A" w:rsidRPr="006D73F6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26"/>
      <w:bookmarkEnd w:id="4"/>
      <w:r w:rsidRPr="006D73F6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631F4A" w:rsidRPr="006D73F6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27"/>
      <w:bookmarkEnd w:id="5"/>
      <w:r w:rsidRPr="006D73F6"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631F4A" w:rsidRPr="006D73F6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628"/>
      <w:bookmarkEnd w:id="6"/>
      <w:r w:rsidRPr="006D73F6">
        <w:rPr>
          <w:sz w:val="28"/>
          <w:szCs w:val="28"/>
        </w:rPr>
        <w:t>8) другие необходимые сведения.</w:t>
      </w:r>
    </w:p>
    <w:bookmarkEnd w:id="7"/>
    <w:p w:rsidR="00631F4A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11 изложить в следующей редакции:</w:t>
      </w:r>
    </w:p>
    <w:p w:rsidR="00631F4A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bookmarkStart w:id="8" w:name="sub_111"/>
      <w:r>
        <w:rPr>
          <w:sz w:val="28"/>
          <w:szCs w:val="28"/>
        </w:rPr>
        <w:t>«</w:t>
      </w:r>
      <w:r w:rsidRPr="00C86B41">
        <w:rPr>
          <w:sz w:val="28"/>
          <w:szCs w:val="28"/>
        </w:rPr>
        <w:t>по результатам проверки должностное лицо кадровой службы представляет представителю нанимателя (работодателю), принявшему решение о проведении проверки, доклад о ее результатах в течение трех рабочих дней со дня ознакомления с докладом гражданина или муниципального служащ</w:t>
      </w:r>
      <w:r>
        <w:rPr>
          <w:sz w:val="28"/>
          <w:szCs w:val="28"/>
        </w:rPr>
        <w:t>его или со дня составления акта»;</w:t>
      </w:r>
      <w:r w:rsidRPr="00C86B41">
        <w:rPr>
          <w:sz w:val="28"/>
          <w:szCs w:val="28"/>
        </w:rPr>
        <w:t xml:space="preserve"> </w:t>
      </w:r>
      <w:bookmarkStart w:id="9" w:name="sub_112"/>
      <w:bookmarkEnd w:id="8"/>
    </w:p>
    <w:p w:rsidR="00631F4A" w:rsidRPr="00C86B41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 «в</w:t>
      </w:r>
      <w:r w:rsidRPr="00C86B41">
        <w:rPr>
          <w:sz w:val="28"/>
          <w:szCs w:val="28"/>
        </w:rPr>
        <w:t xml:space="preserve"> докладе о результатах проверки должно содержаться одно из следующих предложений</w:t>
      </w:r>
      <w:r>
        <w:rPr>
          <w:sz w:val="28"/>
          <w:szCs w:val="28"/>
        </w:rPr>
        <w:t>»</w:t>
      </w:r>
      <w:r w:rsidRPr="00C86B41">
        <w:rPr>
          <w:sz w:val="28"/>
          <w:szCs w:val="28"/>
        </w:rPr>
        <w:t>:</w:t>
      </w:r>
    </w:p>
    <w:p w:rsidR="00631F4A" w:rsidRPr="00C86B41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21"/>
      <w:bookmarkEnd w:id="9"/>
      <w:r w:rsidRPr="00C86B41">
        <w:rPr>
          <w:sz w:val="28"/>
          <w:szCs w:val="28"/>
        </w:rPr>
        <w:t>1) о назначении гражданина на должность муниципальной службы;</w:t>
      </w:r>
    </w:p>
    <w:p w:rsidR="00631F4A" w:rsidRPr="00C86B41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22"/>
      <w:bookmarkEnd w:id="10"/>
      <w:r w:rsidRPr="00C86B41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631F4A" w:rsidRPr="00C86B41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23"/>
      <w:bookmarkEnd w:id="11"/>
      <w:r w:rsidRPr="00C86B41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631F4A" w:rsidRPr="00C86B41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24"/>
      <w:bookmarkEnd w:id="12"/>
      <w:r w:rsidRPr="00C86B41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631F4A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25"/>
      <w:bookmarkEnd w:id="13"/>
      <w:r w:rsidRPr="00C86B41">
        <w:rPr>
          <w:sz w:val="28"/>
          <w:szCs w:val="28"/>
        </w:rPr>
        <w:t xml:space="preserve">5) о представлении материалов проверки в соответствующую </w:t>
      </w:r>
      <w:r w:rsidRPr="00C86B41">
        <w:rPr>
          <w:sz w:val="28"/>
          <w:szCs w:val="28"/>
        </w:rPr>
        <w:lastRenderedPageBreak/>
        <w:t>комиссию по соблюдению требований к служебному поведению муниципальных служащих и урегулированию конфликта интересов.</w:t>
      </w:r>
    </w:p>
    <w:p w:rsidR="00631F4A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1F4A" w:rsidRPr="002E6218" w:rsidRDefault="00631F4A" w:rsidP="00631F4A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2. </w:t>
      </w:r>
      <w:proofErr w:type="gramStart"/>
      <w:r w:rsidRPr="002E6218">
        <w:rPr>
          <w:sz w:val="28"/>
          <w:szCs w:val="28"/>
          <w:lang w:eastAsia="ar-SA"/>
        </w:rPr>
        <w:t>Контроль за</w:t>
      </w:r>
      <w:proofErr w:type="gramEnd"/>
      <w:r w:rsidRPr="002E6218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631F4A" w:rsidRDefault="00631F4A" w:rsidP="00631F4A">
      <w:pPr>
        <w:spacing w:after="200" w:line="276" w:lineRule="auto"/>
        <w:ind w:left="360"/>
        <w:contextualSpacing/>
        <w:jc w:val="both"/>
        <w:rPr>
          <w:sz w:val="28"/>
          <w:szCs w:val="28"/>
          <w:lang w:eastAsia="ar-SA"/>
        </w:rPr>
      </w:pPr>
    </w:p>
    <w:p w:rsidR="00631F4A" w:rsidRPr="002E6218" w:rsidRDefault="00631F4A" w:rsidP="00631F4A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3. </w:t>
      </w:r>
      <w:r w:rsidRPr="002E6218">
        <w:rPr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631F4A" w:rsidRPr="002E6218" w:rsidRDefault="00631F4A" w:rsidP="00631F4A">
      <w:pPr>
        <w:spacing w:after="200" w:line="276" w:lineRule="auto"/>
        <w:ind w:left="720"/>
        <w:contextualSpacing/>
        <w:jc w:val="both"/>
        <w:rPr>
          <w:sz w:val="28"/>
          <w:szCs w:val="28"/>
          <w:lang w:eastAsia="ar-SA"/>
        </w:rPr>
      </w:pPr>
    </w:p>
    <w:p w:rsidR="00631F4A" w:rsidRPr="002E6218" w:rsidRDefault="00631F4A" w:rsidP="00631F4A">
      <w:pPr>
        <w:rPr>
          <w:rFonts w:eastAsia="Calibri"/>
          <w:sz w:val="28"/>
          <w:szCs w:val="28"/>
          <w:lang w:eastAsia="en-US"/>
        </w:rPr>
      </w:pPr>
      <w:r w:rsidRPr="002E6218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Подгорненского</w:t>
      </w:r>
      <w:r w:rsidRPr="002E6218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31F4A" w:rsidRDefault="00631F4A" w:rsidP="00631F4A">
      <w:pPr>
        <w:rPr>
          <w:rFonts w:eastAsia="Calibri"/>
          <w:sz w:val="28"/>
          <w:szCs w:val="28"/>
          <w:lang w:eastAsia="en-US"/>
        </w:rPr>
      </w:pPr>
      <w:r w:rsidRPr="002E6218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А.Ю.Леднёв</w:t>
      </w:r>
    </w:p>
    <w:p w:rsidR="00631F4A" w:rsidRDefault="00631F4A" w:rsidP="00631F4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-------------------------------------------------------------------------------------------------------</w:t>
      </w:r>
    </w:p>
    <w:p w:rsidR="00631F4A" w:rsidRPr="002E6218" w:rsidRDefault="00631F4A" w:rsidP="00631F4A">
      <w:pPr>
        <w:rPr>
          <w:rFonts w:eastAsia="Calibri"/>
          <w:sz w:val="28"/>
          <w:szCs w:val="28"/>
          <w:lang w:eastAsia="en-US"/>
        </w:rPr>
      </w:pPr>
    </w:p>
    <w:p w:rsidR="00631F4A" w:rsidRDefault="00631F4A" w:rsidP="00631F4A">
      <w:pPr>
        <w:rPr>
          <w:rFonts w:eastAsia="Calibri"/>
          <w:sz w:val="28"/>
          <w:szCs w:val="28"/>
          <w:lang w:eastAsia="en-US"/>
        </w:rPr>
      </w:pPr>
    </w:p>
    <w:p w:rsidR="00631F4A" w:rsidRPr="00C86B41" w:rsidRDefault="00631F4A" w:rsidP="00631F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631F4A" w:rsidRPr="00C86B41" w:rsidRDefault="00631F4A" w:rsidP="0063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F4A" w:rsidRDefault="00631F4A" w:rsidP="00631F4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31F4A" w:rsidRDefault="00631F4A" w:rsidP="00631F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31F4A" w:rsidRDefault="00631F4A" w:rsidP="00631F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31F4A" w:rsidRDefault="00631F4A" w:rsidP="00631F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06CA" w:rsidRDefault="00BA06CA">
      <w:bookmarkStart w:id="15" w:name="_GoBack"/>
      <w:bookmarkEnd w:id="15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4A"/>
    <w:rsid w:val="00066F20"/>
    <w:rsid w:val="00631F4A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2014-08-04T07:02:00Z</dcterms:created>
  <dcterms:modified xsi:type="dcterms:W3CDTF">2014-08-04T07:03:00Z</dcterms:modified>
</cp:coreProperties>
</file>