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0D" w:rsidRPr="00BF530D" w:rsidRDefault="00BF530D" w:rsidP="00BF530D">
      <w:pPr>
        <w:jc w:val="both"/>
        <w:rPr>
          <w:b/>
          <w:color w:val="FFFFFF"/>
        </w:rPr>
      </w:pPr>
    </w:p>
    <w:p w:rsidR="00BF530D" w:rsidRPr="00BF530D" w:rsidRDefault="00BF530D" w:rsidP="00BF530D">
      <w:pPr>
        <w:jc w:val="both"/>
        <w:rPr>
          <w:color w:va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30D">
        <w:rPr>
          <w:b/>
          <w:color w:val="FFFFFF"/>
        </w:rPr>
        <w:t>Приложение № 3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F530D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BF530D">
        <w:rPr>
          <w:b/>
          <w:sz w:val="28"/>
          <w:szCs w:val="28"/>
        </w:rPr>
        <w:t>СЕЛЬСКОГО</w:t>
      </w:r>
      <w:proofErr w:type="gramEnd"/>
      <w:r w:rsidRPr="00BF530D">
        <w:rPr>
          <w:b/>
          <w:sz w:val="28"/>
          <w:szCs w:val="28"/>
        </w:rPr>
        <w:t xml:space="preserve"> 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530D">
        <w:rPr>
          <w:b/>
          <w:sz w:val="28"/>
          <w:szCs w:val="28"/>
        </w:rPr>
        <w:t xml:space="preserve">ПОСЕЛЕНИЯ ОТРАДНЕНСКОГО РАЙОНА 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BF530D">
        <w:rPr>
          <w:b/>
          <w:sz w:val="32"/>
          <w:szCs w:val="32"/>
        </w:rPr>
        <w:t xml:space="preserve">ПОСТАНОВЛЕНИЕ 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530D">
        <w:rPr>
          <w:sz w:val="28"/>
          <w:szCs w:val="28"/>
        </w:rPr>
        <w:t>от __</w:t>
      </w:r>
      <w:r w:rsidR="00DD2098">
        <w:rPr>
          <w:sz w:val="28"/>
          <w:szCs w:val="28"/>
          <w:u w:val="single"/>
        </w:rPr>
        <w:t>04.02.2013</w:t>
      </w:r>
      <w:bookmarkStart w:id="0" w:name="_GoBack"/>
      <w:bookmarkEnd w:id="0"/>
      <w:r w:rsidRPr="00BF530D">
        <w:rPr>
          <w:sz w:val="28"/>
          <w:szCs w:val="28"/>
        </w:rPr>
        <w:t>______</w:t>
      </w:r>
      <w:r w:rsidRPr="00BF530D">
        <w:rPr>
          <w:sz w:val="28"/>
          <w:szCs w:val="28"/>
        </w:rPr>
        <w:tab/>
      </w:r>
      <w:r w:rsidRPr="00BF530D">
        <w:rPr>
          <w:sz w:val="28"/>
          <w:szCs w:val="28"/>
        </w:rPr>
        <w:tab/>
        <w:t xml:space="preserve">           </w:t>
      </w:r>
      <w:r w:rsidRPr="00BF530D">
        <w:rPr>
          <w:sz w:val="28"/>
          <w:szCs w:val="28"/>
        </w:rPr>
        <w:tab/>
      </w:r>
      <w:r w:rsidRPr="00BF530D">
        <w:rPr>
          <w:sz w:val="28"/>
          <w:szCs w:val="28"/>
        </w:rPr>
        <w:tab/>
        <w:t xml:space="preserve">                                        №_</w:t>
      </w:r>
      <w:r w:rsidR="00DD2098">
        <w:rPr>
          <w:sz w:val="28"/>
          <w:szCs w:val="28"/>
          <w:u w:val="single"/>
        </w:rPr>
        <w:t>7</w:t>
      </w:r>
      <w:r w:rsidRPr="00BF530D">
        <w:rPr>
          <w:sz w:val="28"/>
          <w:szCs w:val="28"/>
        </w:rPr>
        <w:t>__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BF530D">
        <w:rPr>
          <w:szCs w:val="28"/>
        </w:rPr>
        <w:t>ст-ца</w:t>
      </w:r>
      <w:proofErr w:type="spellEnd"/>
      <w:r w:rsidRPr="00BF530D">
        <w:rPr>
          <w:szCs w:val="28"/>
        </w:rPr>
        <w:t xml:space="preserve"> Подгорная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spacing w:after="120"/>
        <w:jc w:val="center"/>
        <w:rPr>
          <w:b/>
          <w:sz w:val="28"/>
          <w:szCs w:val="28"/>
        </w:rPr>
      </w:pPr>
      <w:r w:rsidRPr="00BF530D">
        <w:rPr>
          <w:b/>
          <w:sz w:val="28"/>
          <w:szCs w:val="28"/>
        </w:rPr>
        <w:t xml:space="preserve">О внесении изменений в постановление администрации Подгорненского сельского поселения Отрадненского района  от 20июня 2012 года </w:t>
      </w:r>
    </w:p>
    <w:p w:rsidR="00BF530D" w:rsidRPr="00BF530D" w:rsidRDefault="00BF530D" w:rsidP="00BF530D">
      <w:pPr>
        <w:spacing w:after="120"/>
        <w:jc w:val="center"/>
        <w:rPr>
          <w:b/>
          <w:sz w:val="28"/>
          <w:szCs w:val="28"/>
        </w:rPr>
      </w:pPr>
      <w:r w:rsidRPr="00BF530D">
        <w:rPr>
          <w:b/>
          <w:sz w:val="28"/>
          <w:szCs w:val="28"/>
        </w:rPr>
        <w:t>№ 34 «Об утверждении муниципальной целевой программы</w:t>
      </w:r>
    </w:p>
    <w:p w:rsidR="00BF530D" w:rsidRPr="00BF530D" w:rsidRDefault="00BF530D" w:rsidP="00BF530D">
      <w:pPr>
        <w:spacing w:after="120"/>
        <w:jc w:val="center"/>
        <w:rPr>
          <w:b/>
          <w:sz w:val="28"/>
          <w:szCs w:val="28"/>
        </w:rPr>
      </w:pPr>
      <w:r w:rsidRPr="00BF530D">
        <w:rPr>
          <w:b/>
          <w:sz w:val="28"/>
          <w:szCs w:val="28"/>
        </w:rPr>
        <w:t>«Обеспечение жильем молодых семей на территории</w:t>
      </w:r>
    </w:p>
    <w:p w:rsidR="00BF530D" w:rsidRPr="00BF530D" w:rsidRDefault="00BF530D" w:rsidP="00BF530D">
      <w:pPr>
        <w:spacing w:after="120"/>
        <w:jc w:val="center"/>
        <w:rPr>
          <w:b/>
          <w:sz w:val="28"/>
          <w:szCs w:val="28"/>
        </w:rPr>
      </w:pPr>
      <w:r w:rsidRPr="00BF530D">
        <w:rPr>
          <w:b/>
          <w:sz w:val="28"/>
          <w:szCs w:val="28"/>
        </w:rPr>
        <w:t xml:space="preserve"> Подгорненского сельского поселения Отрадненского</w:t>
      </w:r>
    </w:p>
    <w:p w:rsidR="00BF530D" w:rsidRPr="00BF530D" w:rsidRDefault="00BF530D" w:rsidP="00BF530D">
      <w:pPr>
        <w:spacing w:after="120"/>
        <w:jc w:val="center"/>
        <w:rPr>
          <w:b/>
          <w:sz w:val="28"/>
          <w:szCs w:val="28"/>
        </w:rPr>
      </w:pPr>
      <w:r w:rsidRPr="00BF530D">
        <w:rPr>
          <w:b/>
          <w:sz w:val="28"/>
          <w:szCs w:val="28"/>
        </w:rPr>
        <w:t xml:space="preserve"> района на 2012-2015 годы»</w:t>
      </w:r>
    </w:p>
    <w:p w:rsidR="00BF530D" w:rsidRPr="00BF530D" w:rsidRDefault="00BF530D" w:rsidP="00BF530D">
      <w:pPr>
        <w:ind w:firstLine="900"/>
        <w:rPr>
          <w:b/>
          <w:sz w:val="28"/>
          <w:szCs w:val="28"/>
        </w:rPr>
      </w:pPr>
    </w:p>
    <w:p w:rsidR="00BF530D" w:rsidRPr="00BF530D" w:rsidRDefault="00BF530D" w:rsidP="00BF530D">
      <w:pPr>
        <w:ind w:firstLine="900"/>
        <w:jc w:val="both"/>
        <w:rPr>
          <w:b/>
          <w:sz w:val="28"/>
          <w:szCs w:val="28"/>
        </w:rPr>
      </w:pPr>
      <w:r w:rsidRPr="00BF530D">
        <w:rPr>
          <w:sz w:val="28"/>
          <w:szCs w:val="28"/>
        </w:rPr>
        <w:t xml:space="preserve">Во исполнение постановления Правительства Российской Федерации от 22 ноября 2010 года № 1204 «О внесении изменений в федеральную целевую программу «Жилище» на 2011-2015 годы» </w:t>
      </w:r>
      <w:proofErr w:type="gramStart"/>
      <w:r w:rsidRPr="00BF530D">
        <w:rPr>
          <w:sz w:val="28"/>
          <w:szCs w:val="28"/>
        </w:rPr>
        <w:t>п</w:t>
      </w:r>
      <w:proofErr w:type="gramEnd"/>
      <w:r w:rsidRPr="00BF530D">
        <w:rPr>
          <w:sz w:val="28"/>
          <w:szCs w:val="28"/>
        </w:rPr>
        <w:t xml:space="preserve"> о с т а н о в л я ю: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530D" w:rsidRPr="00BF530D" w:rsidRDefault="00BF530D" w:rsidP="00BF530D">
      <w:pPr>
        <w:spacing w:after="120"/>
        <w:ind w:firstLine="708"/>
        <w:jc w:val="both"/>
        <w:rPr>
          <w:sz w:val="28"/>
          <w:szCs w:val="28"/>
        </w:rPr>
      </w:pPr>
      <w:r w:rsidRPr="00BF530D">
        <w:rPr>
          <w:sz w:val="28"/>
          <w:szCs w:val="28"/>
        </w:rPr>
        <w:t>1. Внести изменения в постановление администрации Подгорненского сельского поселения Отрадненского района  от 20 июня 2012 года № 34 «Об утверждении муниципальной целевой программы «Обеспечение жильем молодых семей на территории Подгорненского сельского района  на 2012-2015 годы»: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30D">
        <w:rPr>
          <w:sz w:val="28"/>
          <w:szCs w:val="28"/>
        </w:rPr>
        <w:t xml:space="preserve">1.1 Пункт 1.3 </w:t>
      </w:r>
      <w:r w:rsidRPr="00BF530D">
        <w:rPr>
          <w:bCs/>
          <w:sz w:val="28"/>
          <w:szCs w:val="28"/>
        </w:rPr>
        <w:t>правил</w:t>
      </w:r>
      <w:r w:rsidRPr="00BF530D">
        <w:rPr>
          <w:b/>
          <w:bCs/>
          <w:sz w:val="28"/>
          <w:szCs w:val="28"/>
        </w:rPr>
        <w:t xml:space="preserve"> </w:t>
      </w:r>
      <w:r w:rsidRPr="00BF530D">
        <w:rPr>
          <w:sz w:val="28"/>
          <w:szCs w:val="28"/>
        </w:rPr>
        <w:t>предоставления молодым семьям социальных выплат из средств местного бюджета на приобретение жилья или строительство индивидуального жилого дома с участием средств федерального и краевого бюджетов изложить в новой редакции:</w:t>
      </w:r>
      <w:r w:rsidRPr="00BF530D">
        <w:rPr>
          <w:sz w:val="28"/>
          <w:szCs w:val="28"/>
        </w:rPr>
        <w:tab/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30D">
        <w:rPr>
          <w:sz w:val="28"/>
          <w:szCs w:val="28"/>
        </w:rPr>
        <w:t>- «участником Подпрограммы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 молодая семья, состоящая из одного молодого родителя, являющегося гражданином Российской Федерации»;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F530D">
        <w:rPr>
          <w:bCs/>
          <w:caps/>
          <w:sz w:val="28"/>
          <w:szCs w:val="28"/>
        </w:rPr>
        <w:t xml:space="preserve">1.2. </w:t>
      </w:r>
      <w:r w:rsidRPr="00BF530D">
        <w:rPr>
          <w:bCs/>
          <w:sz w:val="28"/>
          <w:szCs w:val="28"/>
        </w:rPr>
        <w:t xml:space="preserve">Дополнить раздел </w:t>
      </w:r>
      <w:r w:rsidRPr="00BF530D">
        <w:rPr>
          <w:bCs/>
          <w:caps/>
          <w:sz w:val="28"/>
          <w:szCs w:val="28"/>
        </w:rPr>
        <w:t>2 «</w:t>
      </w:r>
      <w:r w:rsidRPr="00BF530D">
        <w:rPr>
          <w:color w:val="000000"/>
          <w:sz w:val="28"/>
          <w:szCs w:val="28"/>
        </w:rPr>
        <w:t>Порядок приёма и рассмотрения заявлений и учёта молодых семей» абзацем 2 следующего содержания: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F530D">
        <w:rPr>
          <w:color w:val="000000"/>
          <w:sz w:val="28"/>
          <w:szCs w:val="28"/>
        </w:rPr>
        <w:t xml:space="preserve">- «Расчет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</w:t>
      </w:r>
      <w:r w:rsidRPr="00BF530D">
        <w:rPr>
          <w:color w:val="000000"/>
          <w:sz w:val="28"/>
          <w:szCs w:val="28"/>
        </w:rPr>
        <w:lastRenderedPageBreak/>
        <w:t>установленного для семей разной численности с учетом членов семьи, являющихся гражданами Российской Федерации»;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30D">
        <w:rPr>
          <w:color w:val="000000"/>
          <w:sz w:val="28"/>
          <w:szCs w:val="28"/>
        </w:rPr>
        <w:t xml:space="preserve">1.3. Пункт 1.4 </w:t>
      </w:r>
      <w:r w:rsidRPr="00BF530D">
        <w:rPr>
          <w:bCs/>
          <w:sz w:val="28"/>
          <w:szCs w:val="28"/>
        </w:rPr>
        <w:t>правил</w:t>
      </w:r>
      <w:r w:rsidRPr="00BF530D">
        <w:rPr>
          <w:b/>
          <w:bCs/>
          <w:sz w:val="28"/>
          <w:szCs w:val="28"/>
        </w:rPr>
        <w:t xml:space="preserve"> </w:t>
      </w:r>
      <w:r w:rsidRPr="00BF530D">
        <w:rPr>
          <w:sz w:val="28"/>
          <w:szCs w:val="28"/>
        </w:rPr>
        <w:t>предоставления молодым семьям социальных выплат из средств местного бюджета на приобретение жилья или строительство индивидуального жилого дома с участием средств федерального и краевого бюджетов дополнить словами: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30D">
        <w:rPr>
          <w:sz w:val="28"/>
          <w:szCs w:val="28"/>
        </w:rPr>
        <w:t>«однако, в первую очередь в списки включаются молодые семь</w:t>
      </w:r>
      <w:proofErr w:type="gramStart"/>
      <w:r w:rsidRPr="00BF530D">
        <w:rPr>
          <w:sz w:val="28"/>
          <w:szCs w:val="28"/>
        </w:rPr>
        <w:t>и-</w:t>
      </w:r>
      <w:proofErr w:type="gramEnd"/>
      <w:r w:rsidRPr="00BF530D">
        <w:rPr>
          <w:sz w:val="28"/>
          <w:szCs w:val="28"/>
        </w:rPr>
        <w:t xml:space="preserve"> участники Подпрограммы, поставленные на учет в качестве нуждающихся в улучшении жилищных условий до 1 марта 2005 года, а также молодые семьи, имеющие 3 и более детей»;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BF530D">
        <w:rPr>
          <w:sz w:val="28"/>
          <w:szCs w:val="28"/>
        </w:rPr>
        <w:t xml:space="preserve">1.4. Пункт 2.2. Порядка приёма и рассмотрения заявлений и учёта молодых </w:t>
      </w:r>
      <w:r w:rsidRPr="00BF530D">
        <w:rPr>
          <w:color w:val="000000"/>
          <w:sz w:val="28"/>
          <w:szCs w:val="28"/>
        </w:rPr>
        <w:t>семей дополнить подпунктом «к» следующего содержания: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F530D">
        <w:rPr>
          <w:color w:val="000000"/>
          <w:sz w:val="28"/>
          <w:szCs w:val="28"/>
        </w:rPr>
        <w:t>к) 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Федерации, федеральными органами исполнительной власти субъекта Российской Федерации, персональных данных о членах молодой семьи. Согласие должно быть оформлено в соответствии со статьей 9 Федерального закона от 27 июля 2006 года № 152-ФЗ «О персональных данных».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BF530D">
        <w:rPr>
          <w:color w:val="000000"/>
          <w:sz w:val="28"/>
          <w:szCs w:val="28"/>
        </w:rPr>
        <w:t xml:space="preserve">5. </w:t>
      </w:r>
      <w:proofErr w:type="gramStart"/>
      <w:r w:rsidRPr="00BF530D">
        <w:rPr>
          <w:sz w:val="28"/>
          <w:szCs w:val="28"/>
        </w:rPr>
        <w:t>Контроль за</w:t>
      </w:r>
      <w:proofErr w:type="gramEnd"/>
      <w:r w:rsidRPr="00BF530D">
        <w:rPr>
          <w:sz w:val="28"/>
          <w:szCs w:val="28"/>
        </w:rPr>
        <w:t xml:space="preserve"> выполнением настоящего постановления возложить на комиссию по вопросам экономики, бюджета, инвестиции и контролю.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F530D">
        <w:rPr>
          <w:color w:val="000000"/>
          <w:sz w:val="28"/>
          <w:szCs w:val="28"/>
        </w:rPr>
        <w:t>6. Постановление вступает в силу со дня его обнародования.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530D">
        <w:rPr>
          <w:color w:val="000000"/>
          <w:sz w:val="28"/>
          <w:szCs w:val="28"/>
        </w:rPr>
        <w:t xml:space="preserve">Глава Подгорненского </w:t>
      </w:r>
      <w:proofErr w:type="gramStart"/>
      <w:r w:rsidRPr="00BF530D">
        <w:rPr>
          <w:color w:val="000000"/>
          <w:sz w:val="28"/>
          <w:szCs w:val="28"/>
        </w:rPr>
        <w:t>сельского</w:t>
      </w:r>
      <w:proofErr w:type="gramEnd"/>
      <w:r w:rsidRPr="00BF530D">
        <w:rPr>
          <w:color w:val="000000"/>
          <w:sz w:val="28"/>
          <w:szCs w:val="28"/>
        </w:rPr>
        <w:t xml:space="preserve"> </w:t>
      </w: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530D">
        <w:rPr>
          <w:color w:val="000000"/>
          <w:sz w:val="28"/>
          <w:szCs w:val="28"/>
        </w:rPr>
        <w:t xml:space="preserve">поселения Отрадненского района </w:t>
      </w:r>
      <w:r w:rsidRPr="00BF530D">
        <w:rPr>
          <w:color w:val="000000"/>
          <w:sz w:val="28"/>
          <w:szCs w:val="28"/>
        </w:rPr>
        <w:tab/>
      </w:r>
      <w:r w:rsidRPr="00BF530D">
        <w:rPr>
          <w:color w:val="000000"/>
          <w:sz w:val="28"/>
          <w:szCs w:val="28"/>
        </w:rPr>
        <w:tab/>
      </w:r>
      <w:r w:rsidRPr="00BF530D">
        <w:rPr>
          <w:color w:val="000000"/>
          <w:sz w:val="28"/>
          <w:szCs w:val="28"/>
        </w:rPr>
        <w:tab/>
      </w:r>
      <w:r w:rsidRPr="00BF530D">
        <w:rPr>
          <w:color w:val="000000"/>
          <w:sz w:val="28"/>
          <w:szCs w:val="28"/>
        </w:rPr>
        <w:tab/>
        <w:t xml:space="preserve">           А.Ю. </w:t>
      </w:r>
      <w:proofErr w:type="spellStart"/>
      <w:r w:rsidRPr="00BF530D">
        <w:rPr>
          <w:color w:val="000000"/>
          <w:sz w:val="28"/>
          <w:szCs w:val="28"/>
        </w:rPr>
        <w:t>Леднёв</w:t>
      </w:r>
      <w:proofErr w:type="spellEnd"/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530D" w:rsidRPr="00BF530D" w:rsidRDefault="00BF530D" w:rsidP="00BF53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0D"/>
    <w:rsid w:val="00066F20"/>
    <w:rsid w:val="00751BE4"/>
    <w:rsid w:val="00BA06CA"/>
    <w:rsid w:val="00BF530D"/>
    <w:rsid w:val="00C477A7"/>
    <w:rsid w:val="00DD2098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3</cp:revision>
  <dcterms:created xsi:type="dcterms:W3CDTF">2014-08-28T06:35:00Z</dcterms:created>
  <dcterms:modified xsi:type="dcterms:W3CDTF">2014-08-28T11:01:00Z</dcterms:modified>
</cp:coreProperties>
</file>