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93" w:rsidRPr="00371D93" w:rsidRDefault="00E401D0" w:rsidP="00E401D0">
      <w:pPr>
        <w:widowControl w:val="0"/>
        <w:autoSpaceDE w:val="0"/>
        <w:autoSpaceDN w:val="0"/>
        <w:adjustRightInd w:val="0"/>
        <w:ind w:hanging="142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4B13F9" w:rsidRPr="004B13F9" w:rsidRDefault="004B13F9" w:rsidP="004B13F9">
      <w:pPr>
        <w:jc w:val="center"/>
        <w:rPr>
          <w:rFonts w:ascii="Times New Roman" w:hAnsi="Times New Roman"/>
          <w:b/>
          <w:sz w:val="28"/>
          <w:szCs w:val="28"/>
        </w:rPr>
      </w:pPr>
      <w:r w:rsidRPr="004B13F9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4916ED">
        <w:rPr>
          <w:rFonts w:ascii="Times New Roman" w:hAnsi="Times New Roman"/>
          <w:b/>
          <w:sz w:val="28"/>
          <w:szCs w:val="28"/>
        </w:rPr>
        <w:t>ПОДГОРНЕНСКОГО</w:t>
      </w:r>
      <w:r w:rsidRPr="004B13F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B13F9" w:rsidRPr="004B13F9" w:rsidRDefault="004B13F9" w:rsidP="004B13F9">
      <w:pPr>
        <w:jc w:val="center"/>
        <w:rPr>
          <w:rFonts w:ascii="Times New Roman" w:hAnsi="Times New Roman"/>
          <w:b/>
          <w:sz w:val="28"/>
          <w:szCs w:val="28"/>
        </w:rPr>
      </w:pPr>
      <w:r w:rsidRPr="004B13F9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4B13F9" w:rsidRPr="00AC032A" w:rsidRDefault="004B13F9" w:rsidP="004B13F9">
      <w:pPr>
        <w:jc w:val="center"/>
        <w:rPr>
          <w:b/>
          <w:szCs w:val="28"/>
        </w:rPr>
      </w:pP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354796" w:rsidRPr="00806289" w:rsidRDefault="009E6486" w:rsidP="00B116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354796" w:rsidRDefault="00354796" w:rsidP="00C96F5D">
      <w:pPr>
        <w:pStyle w:val="ConsPlusNormal"/>
        <w:rPr>
          <w:b/>
          <w:bCs/>
        </w:rPr>
      </w:pPr>
    </w:p>
    <w:p w:rsidR="00C96F5D" w:rsidRDefault="00EE3D0C" w:rsidP="00C96F5D">
      <w:pPr>
        <w:pStyle w:val="ConsPlusNormal"/>
        <w:tabs>
          <w:tab w:val="left" w:pos="86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96F5D">
        <w:rPr>
          <w:rFonts w:ascii="Times New Roman" w:hAnsi="Times New Roman" w:cs="Times New Roman"/>
          <w:b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C96F5D">
        <w:rPr>
          <w:rFonts w:ascii="Times New Roman" w:hAnsi="Times New Roman" w:cs="Times New Roman"/>
          <w:b/>
          <w:bCs/>
          <w:sz w:val="28"/>
          <w:szCs w:val="28"/>
        </w:rPr>
        <w:t xml:space="preserve">№  </w:t>
      </w:r>
    </w:p>
    <w:p w:rsidR="00C96F5D" w:rsidRDefault="00C96F5D" w:rsidP="00C96F5D">
      <w:pPr>
        <w:pStyle w:val="ConsPlusNormal"/>
        <w:tabs>
          <w:tab w:val="left" w:pos="86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D72B3C" w:rsidRDefault="00F760EB" w:rsidP="00C96F5D">
      <w:pPr>
        <w:pStyle w:val="ConsPlusNormal"/>
        <w:tabs>
          <w:tab w:val="left" w:pos="8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D05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нормативных затрат </w:t>
      </w:r>
      <w:r w:rsidR="00110FE9" w:rsidRPr="00E07D05"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</w:t>
      </w:r>
      <w:r w:rsidR="00CD74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F5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D74E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B6B20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371D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6ED">
        <w:rPr>
          <w:rFonts w:ascii="Times New Roman" w:hAnsi="Times New Roman" w:cs="Times New Roman"/>
          <w:b/>
          <w:sz w:val="28"/>
          <w:szCs w:val="28"/>
        </w:rPr>
        <w:t>Подгорненского</w:t>
      </w:r>
      <w:r w:rsidR="00371D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B3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F760EB" w:rsidRPr="00E07D05" w:rsidRDefault="00D72B3C" w:rsidP="00C96F5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F760EB" w:rsidRPr="00D72B3C" w:rsidRDefault="00F760EB" w:rsidP="00B11637">
      <w:pPr>
        <w:pStyle w:val="ConsPlusNormal"/>
        <w:jc w:val="center"/>
        <w:rPr>
          <w:bCs/>
        </w:rPr>
      </w:pPr>
    </w:p>
    <w:p w:rsidR="000A6FD2" w:rsidRDefault="00B11637" w:rsidP="00D72B3C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72B3C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9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D72B3C">
          <w:rPr>
            <w:rFonts w:ascii="Times New Roman" w:hAnsi="Times New Roman"/>
            <w:b w:val="0"/>
            <w:sz w:val="28"/>
            <w:szCs w:val="28"/>
          </w:rPr>
          <w:t>статьей 19</w:t>
        </w:r>
      </w:hyperlink>
      <w:r w:rsidRPr="00D72B3C">
        <w:rPr>
          <w:rFonts w:ascii="Times New Roman" w:hAnsi="Times New Roman"/>
          <w:b w:val="0"/>
          <w:sz w:val="28"/>
          <w:szCs w:val="28"/>
        </w:rPr>
        <w:t xml:space="preserve"> Федеральног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о закона от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5 апреля 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2013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B51BA" w:rsidRPr="00D72B3C">
        <w:rPr>
          <w:rFonts w:ascii="Times New Roman" w:hAnsi="Times New Roman"/>
          <w:b w:val="0"/>
          <w:sz w:val="28"/>
          <w:szCs w:val="28"/>
        </w:rPr>
        <w:t>№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 44-ФЗ </w:t>
      </w:r>
      <w:r w:rsidR="00820E9E" w:rsidRPr="00D72B3C">
        <w:rPr>
          <w:rFonts w:ascii="Times New Roman" w:hAnsi="Times New Roman"/>
          <w:b w:val="0"/>
          <w:sz w:val="28"/>
          <w:szCs w:val="28"/>
        </w:rPr>
        <w:t>«</w:t>
      </w:r>
      <w:r w:rsidRPr="00D72B3C">
        <w:rPr>
          <w:rFonts w:ascii="Times New Roman" w:hAnsi="Times New Roman"/>
          <w:b w:val="0"/>
          <w:sz w:val="28"/>
          <w:szCs w:val="28"/>
        </w:rPr>
        <w:t>О контрактной системе в сфере закупок, товаров работ, услуг для обеспечения государственных и му</w:t>
      </w:r>
      <w:r w:rsidR="00820E9E" w:rsidRPr="00D72B3C">
        <w:rPr>
          <w:rFonts w:ascii="Times New Roman" w:hAnsi="Times New Roman"/>
          <w:b w:val="0"/>
          <w:sz w:val="28"/>
          <w:szCs w:val="28"/>
        </w:rPr>
        <w:t>ниципальных нужд»</w:t>
      </w:r>
      <w:r w:rsidR="00D77158" w:rsidRPr="00D72B3C">
        <w:rPr>
          <w:rFonts w:ascii="Times New Roman" w:hAnsi="Times New Roman"/>
          <w:b w:val="0"/>
          <w:sz w:val="28"/>
          <w:szCs w:val="28"/>
        </w:rPr>
        <w:t>, постановлением</w:t>
      </w:r>
      <w:r w:rsidR="001A412B" w:rsidRPr="00D72B3C">
        <w:rPr>
          <w:rFonts w:ascii="Times New Roman" w:hAnsi="Times New Roman"/>
          <w:b w:val="0"/>
          <w:sz w:val="28"/>
          <w:szCs w:val="28"/>
        </w:rPr>
        <w:t xml:space="preserve"> 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адм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и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нистрации</w:t>
      </w:r>
      <w:r w:rsidR="00371D93">
        <w:rPr>
          <w:rFonts w:ascii="Times New Roman" w:hAnsi="Times New Roman"/>
          <w:b w:val="0"/>
          <w:sz w:val="28"/>
          <w:szCs w:val="28"/>
        </w:rPr>
        <w:t xml:space="preserve"> </w:t>
      </w:r>
      <w:r w:rsidR="004916ED">
        <w:rPr>
          <w:rFonts w:ascii="Times New Roman" w:hAnsi="Times New Roman"/>
          <w:b w:val="0"/>
          <w:sz w:val="28"/>
          <w:szCs w:val="28"/>
        </w:rPr>
        <w:t>Подгорненского</w:t>
      </w:r>
      <w:r w:rsidR="00371D93">
        <w:rPr>
          <w:rFonts w:ascii="Times New Roman" w:hAnsi="Times New Roman"/>
          <w:b w:val="0"/>
          <w:sz w:val="28"/>
          <w:szCs w:val="28"/>
        </w:rPr>
        <w:t xml:space="preserve"> 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сельского поселения Отрадненского района 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>от</w:t>
      </w:r>
      <w:r w:rsidR="00EE3D0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_____</w:t>
      </w:r>
      <w:r w:rsidR="00371D93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года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 w:rsidR="00EE3D0C">
        <w:rPr>
          <w:rStyle w:val="aff7"/>
          <w:rFonts w:ascii="Times New Roman" w:hAnsi="Times New Roman"/>
          <w:b w:val="0"/>
          <w:color w:val="auto"/>
          <w:sz w:val="28"/>
          <w:szCs w:val="28"/>
        </w:rPr>
        <w:t>____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>«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Об утверждении Правил определения нормативных затрат на обеспечение функций </w:t>
      </w:r>
      <w:r w:rsidR="00D72B3C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администрации </w:t>
      </w:r>
      <w:r w:rsidR="004916ED">
        <w:rPr>
          <w:rStyle w:val="aff7"/>
          <w:rFonts w:ascii="Times New Roman" w:hAnsi="Times New Roman"/>
          <w:b w:val="0"/>
          <w:color w:val="auto"/>
          <w:sz w:val="28"/>
          <w:szCs w:val="28"/>
        </w:rPr>
        <w:t>Подгорненского</w:t>
      </w:r>
      <w:r w:rsidR="00371D93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72B3C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72B3C" w:rsidRPr="00D72B3C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сельского поселения Отрадненского района</w:t>
      </w:r>
      <w:r w:rsidR="000D5338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, включая подведомственные казенные учреждения</w:t>
      </w:r>
      <w:r w:rsidR="007B6B20" w:rsidRPr="00D72B3C">
        <w:rPr>
          <w:rFonts w:ascii="Times New Roman" w:hAnsi="Times New Roman"/>
          <w:b w:val="0"/>
          <w:sz w:val="28"/>
          <w:szCs w:val="28"/>
        </w:rPr>
        <w:t>»</w:t>
      </w:r>
      <w:r w:rsidR="000A6FD2" w:rsidRPr="00D72B3C">
        <w:rPr>
          <w:rFonts w:ascii="Times New Roman" w:hAnsi="Times New Roman"/>
          <w:b w:val="0"/>
          <w:sz w:val="28"/>
          <w:szCs w:val="28"/>
        </w:rPr>
        <w:t>, а также в целях</w:t>
      </w:r>
      <w:proofErr w:type="gramEnd"/>
      <w:r w:rsidR="000A6FD2" w:rsidRPr="00D72B3C">
        <w:rPr>
          <w:rFonts w:ascii="Times New Roman" w:hAnsi="Times New Roman"/>
          <w:b w:val="0"/>
          <w:sz w:val="28"/>
          <w:szCs w:val="28"/>
        </w:rPr>
        <w:t xml:space="preserve"> повышения эффективности </w:t>
      </w:r>
      <w:r w:rsidR="00CD74E6" w:rsidRPr="00D72B3C">
        <w:rPr>
          <w:rFonts w:ascii="Times New Roman" w:hAnsi="Times New Roman"/>
          <w:b w:val="0"/>
          <w:sz w:val="28"/>
          <w:szCs w:val="28"/>
        </w:rPr>
        <w:t xml:space="preserve">использования </w:t>
      </w:r>
      <w:r w:rsidR="000A6FD2" w:rsidRPr="00D72B3C">
        <w:rPr>
          <w:rFonts w:ascii="Times New Roman" w:hAnsi="Times New Roman"/>
          <w:b w:val="0"/>
          <w:sz w:val="28"/>
          <w:szCs w:val="28"/>
        </w:rPr>
        <w:t xml:space="preserve">бюджетных </w:t>
      </w:r>
      <w:r w:rsidR="00CD74E6" w:rsidRPr="00D72B3C">
        <w:rPr>
          <w:rFonts w:ascii="Times New Roman" w:hAnsi="Times New Roman"/>
          <w:b w:val="0"/>
          <w:sz w:val="28"/>
          <w:szCs w:val="28"/>
        </w:rPr>
        <w:t>средств</w:t>
      </w:r>
      <w:r w:rsidR="000A6FD2" w:rsidRPr="00D72B3C">
        <w:rPr>
          <w:rFonts w:ascii="Times New Roman" w:hAnsi="Times New Roman"/>
          <w:b w:val="0"/>
          <w:sz w:val="28"/>
          <w:szCs w:val="28"/>
        </w:rPr>
        <w:t xml:space="preserve"> и организации п</w:t>
      </w:r>
      <w:r w:rsidR="00F5344C" w:rsidRPr="00D72B3C">
        <w:rPr>
          <w:rFonts w:ascii="Times New Roman" w:hAnsi="Times New Roman"/>
          <w:b w:val="0"/>
          <w:sz w:val="28"/>
          <w:szCs w:val="28"/>
        </w:rPr>
        <w:t>роцесса бюджетного планирования</w:t>
      </w:r>
      <w:r w:rsidR="00F5344C" w:rsidRPr="00806289">
        <w:rPr>
          <w:rFonts w:ascii="Times New Roman" w:hAnsi="Times New Roman"/>
          <w:b w:val="0"/>
          <w:sz w:val="28"/>
          <w:szCs w:val="28"/>
        </w:rPr>
        <w:t>:</w:t>
      </w:r>
    </w:p>
    <w:p w:rsidR="00573298" w:rsidRDefault="00EB75E7" w:rsidP="00D72B3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289">
        <w:rPr>
          <w:rFonts w:ascii="Times New Roman" w:hAnsi="Times New Roman"/>
          <w:sz w:val="28"/>
          <w:szCs w:val="28"/>
        </w:rPr>
        <w:t xml:space="preserve">1. Утвердить </w:t>
      </w:r>
      <w:r w:rsidR="00A959A1" w:rsidRPr="00806289">
        <w:rPr>
          <w:rFonts w:ascii="Times New Roman" w:hAnsi="Times New Roman"/>
          <w:sz w:val="28"/>
          <w:szCs w:val="28"/>
        </w:rPr>
        <w:t>нормативные</w:t>
      </w:r>
      <w:r w:rsidRPr="00806289">
        <w:rPr>
          <w:rFonts w:ascii="Times New Roman" w:hAnsi="Times New Roman"/>
          <w:sz w:val="28"/>
          <w:szCs w:val="28"/>
        </w:rPr>
        <w:t xml:space="preserve"> затрат</w:t>
      </w:r>
      <w:r w:rsidR="00A959A1" w:rsidRPr="00806289">
        <w:rPr>
          <w:rFonts w:ascii="Times New Roman" w:hAnsi="Times New Roman"/>
          <w:sz w:val="28"/>
          <w:szCs w:val="28"/>
        </w:rPr>
        <w:t>ы</w:t>
      </w:r>
      <w:r w:rsidRPr="00806289">
        <w:rPr>
          <w:rFonts w:ascii="Times New Roman" w:hAnsi="Times New Roman"/>
          <w:sz w:val="28"/>
          <w:szCs w:val="28"/>
        </w:rPr>
        <w:t xml:space="preserve"> на обеспечение функций </w:t>
      </w:r>
      <w:r w:rsidR="007B6B20" w:rsidRPr="00806289">
        <w:rPr>
          <w:rFonts w:ascii="Times New Roman" w:hAnsi="Times New Roman"/>
          <w:sz w:val="28"/>
          <w:szCs w:val="28"/>
          <w:lang w:eastAsia="ru-RU"/>
        </w:rPr>
        <w:t>администр</w:t>
      </w:r>
      <w:r w:rsidR="007B6B20" w:rsidRPr="00806289">
        <w:rPr>
          <w:rFonts w:ascii="Times New Roman" w:hAnsi="Times New Roman"/>
          <w:sz w:val="28"/>
          <w:szCs w:val="28"/>
          <w:lang w:eastAsia="ru-RU"/>
        </w:rPr>
        <w:t>а</w:t>
      </w:r>
      <w:r w:rsidR="007B6B20" w:rsidRPr="00806289"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="004916ED">
        <w:rPr>
          <w:rStyle w:val="aff7"/>
          <w:rFonts w:ascii="Times New Roman" w:hAnsi="Times New Roman"/>
          <w:color w:val="auto"/>
          <w:sz w:val="28"/>
          <w:szCs w:val="28"/>
        </w:rPr>
        <w:t>Подгорненского</w:t>
      </w:r>
      <w:r w:rsidR="00371D93">
        <w:rPr>
          <w:rStyle w:val="aff7"/>
          <w:rFonts w:ascii="Times New Roman" w:hAnsi="Times New Roman"/>
          <w:color w:val="auto"/>
          <w:sz w:val="28"/>
          <w:szCs w:val="28"/>
        </w:rPr>
        <w:t xml:space="preserve"> </w:t>
      </w:r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 поселения Отрадненского района</w:t>
      </w:r>
      <w:r w:rsidR="006F4F06">
        <w:rPr>
          <w:rStyle w:val="aff7"/>
          <w:rFonts w:ascii="Times New Roman" w:hAnsi="Times New Roman"/>
          <w:bCs/>
          <w:color w:val="auto"/>
          <w:sz w:val="28"/>
          <w:szCs w:val="28"/>
        </w:rPr>
        <w:t xml:space="preserve"> (прилагаю</w:t>
      </w:r>
      <w:r w:rsidR="006F4F06">
        <w:rPr>
          <w:rStyle w:val="aff7"/>
          <w:rFonts w:ascii="Times New Roman" w:hAnsi="Times New Roman"/>
          <w:bCs/>
          <w:color w:val="auto"/>
          <w:sz w:val="28"/>
          <w:szCs w:val="28"/>
        </w:rPr>
        <w:t>т</w:t>
      </w:r>
      <w:r w:rsidR="006F4F06">
        <w:rPr>
          <w:rStyle w:val="aff7"/>
          <w:rFonts w:ascii="Times New Roman" w:hAnsi="Times New Roman"/>
          <w:bCs/>
          <w:color w:val="auto"/>
          <w:sz w:val="28"/>
          <w:szCs w:val="28"/>
        </w:rPr>
        <w:t>ся).</w:t>
      </w:r>
    </w:p>
    <w:p w:rsidR="00EE3D0C" w:rsidRPr="00EE3D0C" w:rsidRDefault="00EE3D0C" w:rsidP="00EE3D0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C755B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Общему отделу администрации (Т.А. </w:t>
      </w:r>
      <w:proofErr w:type="spellStart"/>
      <w:r w:rsidR="00C755B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Ахизарова</w:t>
      </w:r>
      <w:proofErr w:type="spellEnd"/>
      <w:r w:rsidR="00C755B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)</w:t>
      </w:r>
      <w:r w:rsidRPr="00EE3D0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обеспечить:</w:t>
      </w:r>
    </w:p>
    <w:p w:rsidR="00EE3D0C" w:rsidRPr="00EE3D0C" w:rsidRDefault="00EE3D0C" w:rsidP="00EE3D0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3D0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1) размещение 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распоряжения </w:t>
      </w:r>
      <w:r w:rsidRPr="00EE3D0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 единой информационной сист</w:t>
      </w:r>
      <w:r w:rsidRPr="00EE3D0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е</w:t>
      </w:r>
      <w:r w:rsidRPr="00EE3D0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ме в сфере закупок в соответствии с требованиями законодательства о контрактной системе в сфере закупок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E3D0C" w:rsidRPr="00EE3D0C" w:rsidRDefault="00EE3D0C" w:rsidP="00EE3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24"/>
      <w:bookmarkStart w:id="1" w:name="sub_2"/>
      <w:bookmarkEnd w:id="0"/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>2) опубликование (обнародование) настоящего распоряжения в устано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>ленном порядке.</w:t>
      </w:r>
    </w:p>
    <w:p w:rsidR="00EE3D0C" w:rsidRPr="00EE3D0C" w:rsidRDefault="00EE3D0C" w:rsidP="004916E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Cs/>
          <w:kern w:val="32"/>
          <w:sz w:val="28"/>
          <w:szCs w:val="28"/>
          <w:lang w:val="x-none" w:eastAsia="x-none"/>
        </w:rPr>
      </w:pP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>3. Признать утратившими силу распоряжения</w:t>
      </w:r>
      <w:r w:rsidRPr="00EE3D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</w:t>
      </w:r>
      <w:r w:rsidR="004916E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Подгорне</w:t>
      </w:r>
      <w:r w:rsidR="004916E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</w:t>
      </w:r>
      <w:r w:rsidR="004916E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ского</w:t>
      </w:r>
      <w:r w:rsidRPr="00EE3D0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сельского поселения  Отрадненского района</w:t>
      </w:r>
      <w:r w:rsidRPr="00EE3D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 2016 года </w:t>
      </w:r>
      <w:r w:rsidRPr="00EE3D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№13-р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нормативных затрат на обеспечение функций администрации </w:t>
      </w:r>
      <w:r w:rsidR="004916ED"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Отрадненского района»</w:t>
      </w:r>
      <w:r w:rsidRPr="00EE3D0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E3D0C" w:rsidRPr="00EE3D0C" w:rsidRDefault="00EE3D0C" w:rsidP="00EE3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pacing w:val="-10"/>
          <w:sz w:val="28"/>
          <w:szCs w:val="28"/>
          <w:lang w:eastAsia="ru-RU"/>
        </w:rPr>
      </w:pP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EE3D0C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Контроль за</w:t>
      </w:r>
      <w:proofErr w:type="gramEnd"/>
      <w:r w:rsidRPr="00EE3D0C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выполнением настоящего распоряжения оставляю за собой.</w:t>
      </w:r>
    </w:p>
    <w:p w:rsidR="00EE3D0C" w:rsidRPr="00EE3D0C" w:rsidRDefault="00EE3D0C" w:rsidP="00EE3D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bookmarkStart w:id="2" w:name="sub_3"/>
      <w:bookmarkEnd w:id="1"/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 вступает в силу со дня его </w:t>
      </w:r>
      <w:r w:rsidRPr="00EE3D0C">
        <w:rPr>
          <w:rFonts w:ascii="Times New Roman" w:eastAsia="Times New Roman" w:hAnsi="Times New Roman"/>
          <w:sz w:val="28"/>
          <w:lang w:eastAsia="ru-RU"/>
        </w:rPr>
        <w:t>официального опубликования</w:t>
      </w:r>
      <w:r w:rsidRPr="00EE3D0C">
        <w:rPr>
          <w:rFonts w:ascii="Times New Roman" w:eastAsia="Times New Roman" w:hAnsi="Times New Roman"/>
          <w:sz w:val="28"/>
          <w:szCs w:val="28"/>
          <w:lang w:eastAsia="ru-RU"/>
        </w:rPr>
        <w:t xml:space="preserve"> (обнародования).</w:t>
      </w:r>
    </w:p>
    <w:bookmarkEnd w:id="2"/>
    <w:p w:rsidR="007B6B20" w:rsidRPr="00806289" w:rsidRDefault="007B6B20" w:rsidP="00EE3D0C">
      <w:pPr>
        <w:jc w:val="both"/>
        <w:rPr>
          <w:rFonts w:ascii="Times New Roman" w:hAnsi="Times New Roman"/>
          <w:sz w:val="28"/>
          <w:szCs w:val="28"/>
        </w:rPr>
      </w:pPr>
    </w:p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B13F9" w:rsidRPr="004B13F9" w:rsidRDefault="004B13F9" w:rsidP="004B13F9">
      <w:pPr>
        <w:rPr>
          <w:rFonts w:ascii="Times New Roman" w:hAnsi="Times New Roman"/>
          <w:sz w:val="28"/>
          <w:szCs w:val="28"/>
        </w:rPr>
      </w:pPr>
      <w:r w:rsidRPr="004B13F9">
        <w:rPr>
          <w:rFonts w:ascii="Times New Roman" w:hAnsi="Times New Roman"/>
          <w:sz w:val="28"/>
          <w:szCs w:val="28"/>
        </w:rPr>
        <w:t xml:space="preserve">Глава </w:t>
      </w:r>
      <w:r w:rsidR="004916ED">
        <w:rPr>
          <w:rFonts w:ascii="Times New Roman" w:hAnsi="Times New Roman"/>
          <w:sz w:val="28"/>
          <w:szCs w:val="28"/>
        </w:rPr>
        <w:t>Подгорненского</w:t>
      </w:r>
      <w:r w:rsidRPr="004B13F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4B13F9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4B13F9">
        <w:rPr>
          <w:rFonts w:ascii="Times New Roman" w:hAnsi="Times New Roman"/>
          <w:sz w:val="28"/>
          <w:szCs w:val="28"/>
        </w:rPr>
        <w:t xml:space="preserve"> </w:t>
      </w:r>
    </w:p>
    <w:p w:rsidR="004B13F9" w:rsidRDefault="004B13F9" w:rsidP="004B13F9">
      <w:pPr>
        <w:rPr>
          <w:rFonts w:ascii="Times New Roman" w:hAnsi="Times New Roman"/>
          <w:sz w:val="28"/>
          <w:szCs w:val="28"/>
        </w:rPr>
      </w:pPr>
      <w:r w:rsidRPr="004B13F9">
        <w:rPr>
          <w:rFonts w:ascii="Times New Roman" w:hAnsi="Times New Roman"/>
          <w:sz w:val="28"/>
          <w:szCs w:val="28"/>
        </w:rPr>
        <w:t xml:space="preserve">поселения Отрадненского района                                                          </w:t>
      </w:r>
      <w:r w:rsidR="004916ED">
        <w:rPr>
          <w:rFonts w:ascii="Times New Roman" w:hAnsi="Times New Roman"/>
          <w:sz w:val="28"/>
          <w:szCs w:val="28"/>
        </w:rPr>
        <w:t xml:space="preserve">А.Ю. </w:t>
      </w:r>
      <w:proofErr w:type="spellStart"/>
      <w:r w:rsidR="004916ED">
        <w:rPr>
          <w:rFonts w:ascii="Times New Roman" w:hAnsi="Times New Roman"/>
          <w:sz w:val="28"/>
          <w:szCs w:val="28"/>
        </w:rPr>
        <w:t>Леднёв</w:t>
      </w:r>
      <w:proofErr w:type="spellEnd"/>
    </w:p>
    <w:p w:rsidR="00C755B1" w:rsidRDefault="00C755B1" w:rsidP="004B13F9">
      <w:pPr>
        <w:rPr>
          <w:rFonts w:ascii="Times New Roman" w:hAnsi="Times New Roman"/>
          <w:sz w:val="28"/>
          <w:szCs w:val="28"/>
        </w:rPr>
      </w:pPr>
    </w:p>
    <w:p w:rsidR="00C755B1" w:rsidRDefault="00C755B1" w:rsidP="004B13F9">
      <w:pPr>
        <w:rPr>
          <w:rFonts w:ascii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" w:name="sub_1000"/>
      <w:r w:rsidRPr="00C755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распоряжением администрации</w:t>
      </w: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75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сельского поселения </w:t>
      </w: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 w:cs="Arial"/>
          <w:sz w:val="28"/>
          <w:szCs w:val="28"/>
          <w:lang w:eastAsia="ru-RU"/>
        </w:rPr>
        <w:t>Отрадненского района</w:t>
      </w: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от_______________№________</w:t>
      </w:r>
    </w:p>
    <w:p w:rsidR="00C755B1" w:rsidRPr="00C755B1" w:rsidRDefault="00C755B1" w:rsidP="00C755B1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End w:id="3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обеспечение функций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Отрадненского района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1100"/>
      <w:r w:rsidRPr="00C755B1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1. Общие положения</w:t>
      </w:r>
    </w:p>
    <w:bookmarkEnd w:id="4"/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Настоящее приложение устанавливает нормативные затраты на обесп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функций на обеспечение функций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Отрадненского района (далее - Администрация, Норм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тивные затраты), в части закупок товаров, работ и услуг, порядок расчета кот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рых определен Правилами определения нормативных затрат на обеспечение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Отрадненского района, включая подведомственные учреждения», утвержденными постановлением а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Отрадненского района от  ______.№ _____ (далее - Правила), а также</w:t>
      </w:r>
      <w:proofErr w:type="gramEnd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устанавливает порядок определения нормативных затрат на обеспечение функций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Отрадненского района, для которых Правилами не опр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делен порядок расчета.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применяются для обоснования затрат на обеспеч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ние функций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ского района, включая обоснования объекта и (или) объектов закупки.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Общий объем затрат, связанных с закупкой товаров, работ, услуг, рассч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танный на основе нормативных затрат, не может превышать объем доведенных в установленном порядке лимитов бюджетных обязательств на закупку тов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ров, работ, услуг в рамках исполнения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селения Отрадненского района на соответствующий финансовый год.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 товаров, учитываемых на балансе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ского поселения Отрадненского района.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В отношении товаров, относящихся к основным средствам, устанавлив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ются сроки их полезного использования в соответствии с требованиями </w:t>
      </w:r>
      <w:hyperlink r:id="rId10" w:history="1">
        <w:r w:rsidRPr="00C755B1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  <w:r w:rsidRPr="00C755B1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755B1">
          <w:rPr>
            <w:rFonts w:ascii="Times New Roman" w:eastAsia="Times New Roman" w:hAnsi="Times New Roman"/>
            <w:sz w:val="28"/>
            <w:szCs w:val="28"/>
            <w:lang w:eastAsia="ru-RU"/>
          </w:rPr>
          <w:t>дательства</w:t>
        </w:r>
      </w:hyperlink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 бухгалтерском учете или исходя из пре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полагаемого срока их фактического использования. При этом предполагаемый срок фактического использования не может быть меньше срока полезного и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пользования, определяемого в соответствии с требованиями законодательства Российской Федерации о бухгалтерском учете.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Затраты, не включенные в настоящие Нормативные затраты, определяю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ся по фактическим затратам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ния Отрадненского района в отчетном финансовом году.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нормативные затраты на обеспечение функций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Отрадненского района рассчитываются в рублях в целых единицах с округлением в большую сторону.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Отнесение затрат к одному из видов затрат, предусмотренных настоящим разделом, осуществляется в соответствии с положениями нормативного прав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вого акта Министерства финансов Российской Федерации, устанавливающего порядок применения </w:t>
      </w:r>
      <w:hyperlink r:id="rId11" w:history="1">
        <w:r w:rsidRPr="00C755B1">
          <w:rPr>
            <w:rFonts w:ascii="Times New Roman" w:eastAsia="Times New Roman" w:hAnsi="Times New Roman"/>
            <w:sz w:val="28"/>
            <w:szCs w:val="28"/>
            <w:lang w:eastAsia="ru-RU"/>
          </w:rPr>
          <w:t>бюджетной классификации</w:t>
        </w:r>
      </w:hyperlink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расчете нормативных затрат на обеспечение функций необходимо руководствоваться расчетной численностью работников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Отрадненского района </w:t>
      </w:r>
      <w:r w:rsidRPr="00C755B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A34F499" wp14:editId="3C986FEB">
            <wp:extent cx="3905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, которая опр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деляется по формуле в целых единицах с округлением в меньшую сторону: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0A5826" wp14:editId="0AE4721D">
            <wp:extent cx="1247775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8FA80DF" wp14:editId="3D2EF003">
            <wp:extent cx="1905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- фактическая численность  муниципальных служащих;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CBA6673" wp14:editId="25F92EEF">
            <wp:extent cx="200025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- фактическая численность работников, замещающим должности, не являющиеся муниципальной должностями службы;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1,1 - коэффициент, используемый на случай замещения вакантных дол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ностей.</w:t>
      </w:r>
    </w:p>
    <w:p w:rsid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Полученное значение расчетной численности </w:t>
      </w:r>
      <w:r w:rsidRPr="00C755B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38A428A" wp14:editId="4A279F6B">
            <wp:extent cx="390525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может превышать предельную штатную численность работников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Подгорненского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Отрадненского района. В противном случае под расчетной численностью понимается предельная штатная численность.</w:t>
      </w:r>
    </w:p>
    <w:p w:rsid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b/>
          <w:sz w:val="28"/>
          <w:szCs w:val="28"/>
          <w:lang w:eastAsia="ru-RU"/>
        </w:rPr>
        <w:t>2. Затраты на информационно-коммуникационные технологии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2.1. Расчет затрат на повременную оплату местных и  междугородних т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лефонных соединений </w:t>
      </w:r>
      <w:r w:rsidRPr="00C755B1">
        <w:rPr>
          <w:rFonts w:ascii="Times New Roman" w:eastAsia="Times New Roman" w:hAnsi="Times New Roman"/>
          <w:sz w:val="28"/>
          <w:szCs w:val="28"/>
        </w:rPr>
        <w:t>производятся в соответствии с нормами согласно табл</w:t>
      </w:r>
      <w:r w:rsidRPr="00C755B1">
        <w:rPr>
          <w:rFonts w:ascii="Times New Roman" w:eastAsia="Times New Roman" w:hAnsi="Times New Roman"/>
          <w:sz w:val="28"/>
          <w:szCs w:val="28"/>
        </w:rPr>
        <w:t>и</w:t>
      </w:r>
      <w:r w:rsidRPr="00C755B1">
        <w:rPr>
          <w:rFonts w:ascii="Times New Roman" w:eastAsia="Times New Roman" w:hAnsi="Times New Roman"/>
          <w:sz w:val="28"/>
          <w:szCs w:val="28"/>
        </w:rPr>
        <w:t>це № 1: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b"/>
        <w:tblW w:w="9647" w:type="dxa"/>
        <w:tblInd w:w="108" w:type="dxa"/>
        <w:tblLook w:val="04A0" w:firstRow="1" w:lastRow="0" w:firstColumn="1" w:lastColumn="0" w:noHBand="0" w:noVBand="1"/>
      </w:tblPr>
      <w:tblGrid>
        <w:gridCol w:w="649"/>
        <w:gridCol w:w="2831"/>
        <w:gridCol w:w="3190"/>
        <w:gridCol w:w="2977"/>
      </w:tblGrid>
      <w:tr w:rsidR="00C755B1" w:rsidRPr="00C755B1" w:rsidTr="00BC30C0">
        <w:tc>
          <w:tcPr>
            <w:tcW w:w="649" w:type="dxa"/>
          </w:tcPr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831" w:type="dxa"/>
          </w:tcPr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Вид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телефонного</w:t>
            </w:r>
            <w:proofErr w:type="gramEnd"/>
          </w:p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абонентских номеров, шт.</w:t>
            </w:r>
          </w:p>
        </w:tc>
        <w:tc>
          <w:tcPr>
            <w:tcW w:w="2977" w:type="dxa"/>
          </w:tcPr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Затраты за календарный год, не более руб.</w:t>
            </w:r>
          </w:p>
        </w:tc>
      </w:tr>
      <w:tr w:rsidR="00C755B1" w:rsidRPr="00C755B1" w:rsidTr="00BC30C0">
        <w:trPr>
          <w:trHeight w:val="141"/>
        </w:trPr>
        <w:tc>
          <w:tcPr>
            <w:tcW w:w="649" w:type="dxa"/>
          </w:tcPr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831" w:type="dxa"/>
          </w:tcPr>
          <w:p w:rsidR="00C755B1" w:rsidRPr="00C755B1" w:rsidRDefault="00C755B1" w:rsidP="00C755B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Местный</w:t>
            </w:r>
          </w:p>
        </w:tc>
        <w:tc>
          <w:tcPr>
            <w:tcW w:w="3190" w:type="dxa"/>
          </w:tcPr>
          <w:p w:rsidR="00C755B1" w:rsidRPr="00C755B1" w:rsidRDefault="00C755B1" w:rsidP="00C755B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977" w:type="dxa"/>
          </w:tcPr>
          <w:p w:rsidR="00C755B1" w:rsidRPr="00C755B1" w:rsidRDefault="00BC30C0" w:rsidP="00C755B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  <w:r w:rsidR="00C755B1" w:rsidRPr="00C755B1">
              <w:rPr>
                <w:rFonts w:ascii="Times New Roman" w:eastAsia="Times New Roman" w:hAnsi="Times New Roman"/>
              </w:rPr>
              <w:t>000,0</w:t>
            </w:r>
          </w:p>
        </w:tc>
      </w:tr>
      <w:tr w:rsidR="00C755B1" w:rsidRPr="00C755B1" w:rsidTr="00BC30C0">
        <w:tc>
          <w:tcPr>
            <w:tcW w:w="649" w:type="dxa"/>
          </w:tcPr>
          <w:p w:rsidR="00C755B1" w:rsidRPr="00C755B1" w:rsidRDefault="00C755B1" w:rsidP="00C755B1">
            <w:pPr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831" w:type="dxa"/>
          </w:tcPr>
          <w:p w:rsidR="00C755B1" w:rsidRPr="00C755B1" w:rsidRDefault="00C755B1" w:rsidP="00C755B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Междугородний</w:t>
            </w:r>
          </w:p>
        </w:tc>
        <w:tc>
          <w:tcPr>
            <w:tcW w:w="3190" w:type="dxa"/>
          </w:tcPr>
          <w:p w:rsidR="00C755B1" w:rsidRPr="00C755B1" w:rsidRDefault="00C755B1" w:rsidP="00C755B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77" w:type="dxa"/>
          </w:tcPr>
          <w:p w:rsidR="00C755B1" w:rsidRPr="00C755B1" w:rsidRDefault="00C755B1" w:rsidP="00C755B1">
            <w:pPr>
              <w:ind w:firstLine="720"/>
              <w:jc w:val="center"/>
              <w:outlineLvl w:val="1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3000,0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2.2 Расчет затрат на сеть «Интернет» и услуги </w:t>
      </w:r>
      <w:proofErr w:type="spell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интернет-провайдеров</w:t>
      </w:r>
      <w:proofErr w:type="spellEnd"/>
      <w:r w:rsidRPr="00C755B1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соответствии с нормами согласно таблице № 2: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2835"/>
        <w:gridCol w:w="1985"/>
        <w:gridCol w:w="1842"/>
      </w:tblGrid>
      <w:tr w:rsidR="00C755B1" w:rsidRPr="00C755B1" w:rsidTr="00BC30C0">
        <w:tc>
          <w:tcPr>
            <w:tcW w:w="2977" w:type="dxa"/>
          </w:tcPr>
          <w:p w:rsidR="00C755B1" w:rsidRPr="00C755B1" w:rsidRDefault="00C755B1" w:rsidP="00C755B1">
            <w:pPr>
              <w:contextualSpacing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Количество каналов</w:t>
            </w:r>
          </w:p>
        </w:tc>
        <w:tc>
          <w:tcPr>
            <w:tcW w:w="2835" w:type="dxa"/>
          </w:tcPr>
          <w:p w:rsidR="00C755B1" w:rsidRPr="00C755B1" w:rsidRDefault="00C755B1" w:rsidP="00C755B1">
            <w:pPr>
              <w:contextualSpacing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Ежемесячная абонен</w:t>
            </w:r>
            <w:r w:rsidRPr="00C755B1">
              <w:rPr>
                <w:rFonts w:ascii="Times New Roman" w:hAnsi="Times New Roman"/>
              </w:rPr>
              <w:t>т</w:t>
            </w:r>
            <w:r w:rsidRPr="00C755B1">
              <w:rPr>
                <w:rFonts w:ascii="Times New Roman" w:hAnsi="Times New Roman"/>
              </w:rPr>
              <w:t>ская плата руб.</w:t>
            </w:r>
          </w:p>
        </w:tc>
        <w:tc>
          <w:tcPr>
            <w:tcW w:w="1985" w:type="dxa"/>
          </w:tcPr>
          <w:p w:rsidR="00C755B1" w:rsidRPr="00C755B1" w:rsidRDefault="00C755B1" w:rsidP="00C755B1">
            <w:pPr>
              <w:contextualSpacing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Количество м</w:t>
            </w:r>
            <w:r w:rsidRPr="00C755B1">
              <w:rPr>
                <w:rFonts w:ascii="Times New Roman" w:hAnsi="Times New Roman"/>
              </w:rPr>
              <w:t>е</w:t>
            </w:r>
            <w:r w:rsidRPr="00C755B1">
              <w:rPr>
                <w:rFonts w:ascii="Times New Roman" w:hAnsi="Times New Roman"/>
              </w:rPr>
              <w:t>сяцев пред</w:t>
            </w:r>
            <w:r w:rsidRPr="00C755B1">
              <w:rPr>
                <w:rFonts w:ascii="Times New Roman" w:hAnsi="Times New Roman"/>
              </w:rPr>
              <w:t>о</w:t>
            </w:r>
            <w:r w:rsidRPr="00C755B1">
              <w:rPr>
                <w:rFonts w:ascii="Times New Roman" w:hAnsi="Times New Roman"/>
              </w:rPr>
              <w:t>ставления</w:t>
            </w:r>
          </w:p>
        </w:tc>
        <w:tc>
          <w:tcPr>
            <w:tcW w:w="1842" w:type="dxa"/>
          </w:tcPr>
          <w:p w:rsidR="00C755B1" w:rsidRPr="00C755B1" w:rsidRDefault="00C755B1" w:rsidP="00C755B1">
            <w:pPr>
              <w:contextualSpacing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Затраты, не б</w:t>
            </w:r>
            <w:r w:rsidRPr="00C755B1">
              <w:rPr>
                <w:rFonts w:ascii="Times New Roman" w:hAnsi="Times New Roman"/>
              </w:rPr>
              <w:t>о</w:t>
            </w:r>
            <w:r w:rsidRPr="00C755B1">
              <w:rPr>
                <w:rFonts w:ascii="Times New Roman" w:hAnsi="Times New Roman"/>
              </w:rPr>
              <w:t>лее руб.</w:t>
            </w:r>
          </w:p>
        </w:tc>
      </w:tr>
      <w:tr w:rsidR="00C755B1" w:rsidRPr="00C755B1" w:rsidTr="00BC30C0">
        <w:tc>
          <w:tcPr>
            <w:tcW w:w="2977" w:type="dxa"/>
          </w:tcPr>
          <w:p w:rsidR="00C755B1" w:rsidRPr="00C755B1" w:rsidRDefault="00C755B1" w:rsidP="00C755B1">
            <w:pPr>
              <w:contextualSpacing/>
              <w:jc w:val="right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C755B1" w:rsidRPr="00C755B1" w:rsidRDefault="00BC30C0" w:rsidP="00C755B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583,33</w:t>
            </w:r>
          </w:p>
        </w:tc>
        <w:tc>
          <w:tcPr>
            <w:tcW w:w="1985" w:type="dxa"/>
          </w:tcPr>
          <w:p w:rsidR="00C755B1" w:rsidRPr="00C755B1" w:rsidRDefault="00C755B1" w:rsidP="00BC30C0">
            <w:pPr>
              <w:contextualSpacing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C755B1" w:rsidRPr="00C755B1" w:rsidRDefault="00BC30C0" w:rsidP="00C755B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755B1" w:rsidRPr="00C755B1">
              <w:rPr>
                <w:rFonts w:ascii="Times New Roman" w:hAnsi="Times New Roman"/>
              </w:rPr>
              <w:t>000,0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2.3  Расчет затрат на оплату услуг по сопровождению программного обеспечения и приобретению простых (неисключительных) лицензий на и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пользование программного обеспечения</w:t>
      </w:r>
      <w:r w:rsidRPr="00C755B1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соответствии с норм</w:t>
      </w:r>
      <w:r w:rsidRPr="00C755B1">
        <w:rPr>
          <w:rFonts w:ascii="Times New Roman" w:eastAsia="Times New Roman" w:hAnsi="Times New Roman"/>
          <w:sz w:val="28"/>
          <w:szCs w:val="28"/>
        </w:rPr>
        <w:t>а</w:t>
      </w:r>
      <w:r w:rsidRPr="00C755B1">
        <w:rPr>
          <w:rFonts w:ascii="Times New Roman" w:eastAsia="Times New Roman" w:hAnsi="Times New Roman"/>
          <w:sz w:val="28"/>
          <w:szCs w:val="28"/>
        </w:rPr>
        <w:t>ми согласно таблице № 3: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338"/>
        <w:gridCol w:w="1986"/>
        <w:gridCol w:w="1886"/>
        <w:gridCol w:w="2057"/>
      </w:tblGrid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№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proofErr w:type="gramStart"/>
            <w:r w:rsidRPr="00C755B1">
              <w:rPr>
                <w:rFonts w:ascii="Times New Roman" w:eastAsia="Times New Roman" w:hAnsi="Times New Roman" w:cs="Arial"/>
                <w:lang w:eastAsia="ru-RU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 w:cs="Arial"/>
                <w:lang w:eastAsia="ru-RU"/>
              </w:rPr>
              <w:t>/п</w:t>
            </w: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Количество ед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и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ниц</w:t>
            </w:r>
          </w:p>
        </w:tc>
        <w:tc>
          <w:tcPr>
            <w:tcW w:w="18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Цена годового обслуживания, руб.</w:t>
            </w:r>
          </w:p>
        </w:tc>
        <w:tc>
          <w:tcPr>
            <w:tcW w:w="205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color w:val="FF0000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 xml:space="preserve">1с Бухгалтерия, 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color w:val="FF0000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886" w:type="dxa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240</w:t>
            </w:r>
            <w:r w:rsidR="00C755B1" w:rsidRPr="00C755B1">
              <w:rPr>
                <w:rFonts w:ascii="Times New Roman" w:eastAsia="Times New Roman" w:hAnsi="Times New Roman" w:cs="Arial"/>
                <w:lang w:eastAsia="ru-RU"/>
              </w:rPr>
              <w:t>00,0</w:t>
            </w:r>
          </w:p>
        </w:tc>
        <w:tc>
          <w:tcPr>
            <w:tcW w:w="2057" w:type="dxa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240</w:t>
            </w:r>
            <w:r w:rsidR="00C755B1" w:rsidRPr="00C755B1">
              <w:rPr>
                <w:rFonts w:ascii="Times New Roman" w:eastAsia="Times New Roman" w:hAnsi="Times New Roman" w:cs="Arial"/>
                <w:lang w:eastAsia="ru-RU"/>
              </w:rPr>
              <w:t>00,0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АРМ муниципал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8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9600,0</w:t>
            </w:r>
          </w:p>
        </w:tc>
        <w:tc>
          <w:tcPr>
            <w:tcW w:w="205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9600,0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ЕИАС ФСТ Базовый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8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3000,0</w:t>
            </w:r>
          </w:p>
        </w:tc>
        <w:tc>
          <w:tcPr>
            <w:tcW w:w="205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3000,0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АС Поселение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886" w:type="dxa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208</w:t>
            </w:r>
            <w:r w:rsidR="00C755B1" w:rsidRPr="00C755B1">
              <w:rPr>
                <w:rFonts w:ascii="Times New Roman" w:eastAsia="Times New Roman" w:hAnsi="Times New Roman" w:cs="Arial"/>
                <w:lang w:eastAsia="ru-RU"/>
              </w:rPr>
              <w:t>00,0</w:t>
            </w:r>
          </w:p>
        </w:tc>
        <w:tc>
          <w:tcPr>
            <w:tcW w:w="2057" w:type="dxa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208</w:t>
            </w:r>
            <w:r w:rsidR="00C755B1" w:rsidRPr="00C755B1">
              <w:rPr>
                <w:rFonts w:ascii="Times New Roman" w:eastAsia="Times New Roman" w:hAnsi="Times New Roman" w:cs="Arial"/>
                <w:lang w:eastAsia="ru-RU"/>
              </w:rPr>
              <w:t>00,0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val="en-US" w:eastAsia="ru-RU"/>
              </w:rPr>
            </w:pPr>
            <w:r w:rsidRPr="00C755B1">
              <w:rPr>
                <w:rFonts w:ascii="Times New Roman" w:eastAsia="Times New Roman" w:hAnsi="Times New Roman" w:cs="Arial"/>
                <w:lang w:val="en-US" w:eastAsia="ru-RU"/>
              </w:rPr>
              <w:t>VIP NET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1886" w:type="dxa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10400</w:t>
            </w:r>
            <w:r w:rsidR="00C755B1" w:rsidRPr="00C755B1">
              <w:rPr>
                <w:rFonts w:ascii="Times New Roman" w:eastAsia="Times New Roman" w:hAnsi="Times New Roman" w:cs="Arial"/>
                <w:lang w:eastAsia="ru-RU"/>
              </w:rPr>
              <w:t>,0</w:t>
            </w:r>
          </w:p>
        </w:tc>
        <w:tc>
          <w:tcPr>
            <w:tcW w:w="2057" w:type="dxa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10400</w:t>
            </w:r>
            <w:r w:rsidR="00C755B1" w:rsidRPr="00C755B1">
              <w:rPr>
                <w:rFonts w:ascii="Times New Roman" w:eastAsia="Times New Roman" w:hAnsi="Times New Roman" w:cs="Arial"/>
                <w:lang w:eastAsia="ru-RU"/>
              </w:rPr>
              <w:t>,0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9267" w:type="dxa"/>
            <w:gridSpan w:val="4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Приобретение простых (неисключительных) лицензий на использование программного обеспечения по защите информации</w:t>
            </w:r>
          </w:p>
        </w:tc>
      </w:tr>
      <w:tr w:rsidR="00C755B1" w:rsidRPr="00C755B1" w:rsidTr="00BC30C0">
        <w:trPr>
          <w:trHeight w:val="824"/>
        </w:trPr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Наименование лицензии</w:t>
            </w: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Количество пр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и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обретаемых пр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о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стых лицензий</w:t>
            </w:r>
          </w:p>
        </w:tc>
        <w:tc>
          <w:tcPr>
            <w:tcW w:w="18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Цена единицы простой лице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н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зии, руб.</w:t>
            </w:r>
          </w:p>
        </w:tc>
        <w:tc>
          <w:tcPr>
            <w:tcW w:w="205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58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33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 xml:space="preserve">Антивирус « </w:t>
            </w:r>
            <w:r w:rsidRPr="00C755B1">
              <w:rPr>
                <w:rFonts w:ascii="Times New Roman" w:eastAsia="Times New Roman" w:hAnsi="Times New Roman" w:cs="Arial"/>
                <w:lang w:val="en-US" w:eastAsia="ru-RU"/>
              </w:rPr>
              <w:t>Kaspersky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»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9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10</w:t>
            </w:r>
          </w:p>
        </w:tc>
        <w:tc>
          <w:tcPr>
            <w:tcW w:w="188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1039,5</w:t>
            </w:r>
          </w:p>
        </w:tc>
        <w:tc>
          <w:tcPr>
            <w:tcW w:w="205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10395,0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2.4  Расчет затрат на оплату услуг по сопровождению  программного обеспечения, обслуживание сайта администрации   </w:t>
      </w:r>
      <w:r w:rsidRPr="00C755B1">
        <w:rPr>
          <w:rFonts w:ascii="Times New Roman" w:eastAsia="Times New Roman" w:hAnsi="Times New Roman"/>
          <w:spacing w:val="-6"/>
          <w:sz w:val="28"/>
          <w:szCs w:val="28"/>
        </w:rPr>
        <w:t>таблице № 4</w:t>
      </w:r>
      <w:r w:rsidRPr="00C755B1">
        <w:rPr>
          <w:rFonts w:ascii="Times New Roman" w:eastAsia="Times New Roman" w:hAnsi="Times New Roman"/>
          <w:sz w:val="28"/>
          <w:szCs w:val="28"/>
        </w:rPr>
        <w:t>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4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969"/>
        <w:gridCol w:w="1985"/>
      </w:tblGrid>
      <w:tr w:rsidR="00C755B1" w:rsidRPr="00C755B1" w:rsidTr="00BC30C0">
        <w:tc>
          <w:tcPr>
            <w:tcW w:w="3794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Наименование справочно-правовой системы</w:t>
            </w:r>
          </w:p>
        </w:tc>
        <w:tc>
          <w:tcPr>
            <w:tcW w:w="3969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Цена сопровождения справочно-правовой системы, не более, руб.</w:t>
            </w:r>
          </w:p>
        </w:tc>
        <w:tc>
          <w:tcPr>
            <w:tcW w:w="1985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Затраты,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</w:tr>
      <w:tr w:rsidR="00C755B1" w:rsidRPr="00C755B1" w:rsidTr="00BC30C0">
        <w:tc>
          <w:tcPr>
            <w:tcW w:w="3794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3969" w:type="dxa"/>
            <w:shd w:val="clear" w:color="auto" w:fill="auto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4500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C755B1" w:rsidRPr="00C755B1" w:rsidRDefault="00BC30C0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</w:tr>
      <w:tr w:rsidR="00C755B1" w:rsidRPr="00C755B1" w:rsidTr="00BC30C0">
        <w:tc>
          <w:tcPr>
            <w:tcW w:w="3794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Обслуживание сайта администр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а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ции</w:t>
            </w:r>
          </w:p>
        </w:tc>
        <w:tc>
          <w:tcPr>
            <w:tcW w:w="3969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1500,0</w:t>
            </w:r>
          </w:p>
        </w:tc>
        <w:tc>
          <w:tcPr>
            <w:tcW w:w="1985" w:type="dxa"/>
            <w:shd w:val="clear" w:color="auto" w:fill="auto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18000,0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2.5  Расчет затрат на приобретение принтеров, многофункциональных устройств, копировальных аппаратов и иной оргтехники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</w:t>
      </w:r>
      <w:r w:rsidRPr="00C755B1">
        <w:rPr>
          <w:rFonts w:ascii="Times New Roman" w:eastAsia="Times New Roman" w:hAnsi="Times New Roman"/>
          <w:sz w:val="28"/>
          <w:szCs w:val="28"/>
        </w:rPr>
        <w:t>т</w:t>
      </w:r>
      <w:r w:rsidRPr="00C755B1">
        <w:rPr>
          <w:rFonts w:ascii="Times New Roman" w:eastAsia="Times New Roman" w:hAnsi="Times New Roman"/>
          <w:sz w:val="28"/>
          <w:szCs w:val="28"/>
        </w:rPr>
        <w:t>ветствии с нормами согласно таблице № 5: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5</w:t>
      </w:r>
    </w:p>
    <w:tbl>
      <w:tblPr>
        <w:tblStyle w:val="ab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2"/>
        <w:gridCol w:w="942"/>
        <w:gridCol w:w="1670"/>
        <w:gridCol w:w="1731"/>
        <w:gridCol w:w="1315"/>
        <w:gridCol w:w="1662"/>
      </w:tblGrid>
      <w:tr w:rsidR="00C755B1" w:rsidRPr="00C755B1" w:rsidTr="00BC30C0">
        <w:tc>
          <w:tcPr>
            <w:tcW w:w="540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740" w:type="dxa"/>
            <w:gridSpan w:val="2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ние*</w:t>
            </w:r>
          </w:p>
        </w:tc>
        <w:tc>
          <w:tcPr>
            <w:tcW w:w="2612" w:type="dxa"/>
            <w:gridSpan w:val="2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1731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(норматив)</w:t>
            </w:r>
          </w:p>
        </w:tc>
        <w:tc>
          <w:tcPr>
            <w:tcW w:w="1315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Цена за единицу, не более </w:t>
            </w:r>
            <w:r w:rsidRPr="00C755B1">
              <w:rPr>
                <w:rFonts w:ascii="Times New Roman" w:eastAsia="Times New Roman" w:hAnsi="Times New Roman"/>
              </w:rPr>
              <w:lastRenderedPageBreak/>
              <w:t>руб.</w:t>
            </w:r>
          </w:p>
        </w:tc>
        <w:tc>
          <w:tcPr>
            <w:tcW w:w="1662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lastRenderedPageBreak/>
              <w:t>Срок поле</w:t>
            </w:r>
            <w:r w:rsidRPr="00C755B1">
              <w:rPr>
                <w:rFonts w:ascii="Times New Roman" w:eastAsia="Times New Roman" w:hAnsi="Times New Roman"/>
              </w:rPr>
              <w:t>з</w:t>
            </w:r>
            <w:r w:rsidRPr="00C755B1">
              <w:rPr>
                <w:rFonts w:ascii="Times New Roman" w:eastAsia="Times New Roman" w:hAnsi="Times New Roman"/>
              </w:rPr>
              <w:t>ного испол</w:t>
            </w:r>
            <w:r w:rsidRPr="00C755B1">
              <w:rPr>
                <w:rFonts w:ascii="Times New Roman" w:eastAsia="Times New Roman" w:hAnsi="Times New Roman"/>
              </w:rPr>
              <w:t>ь</w:t>
            </w:r>
            <w:r w:rsidRPr="00C755B1">
              <w:rPr>
                <w:rFonts w:ascii="Times New Roman" w:eastAsia="Times New Roman" w:hAnsi="Times New Roman"/>
              </w:rPr>
              <w:t>зования</w:t>
            </w:r>
          </w:p>
        </w:tc>
      </w:tr>
      <w:tr w:rsidR="00C755B1" w:rsidRPr="00C755B1" w:rsidTr="00BC30C0">
        <w:tc>
          <w:tcPr>
            <w:tcW w:w="540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40" w:type="dxa"/>
            <w:gridSpan w:val="2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4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731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15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2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55B1" w:rsidRPr="00C755B1" w:rsidTr="00BC30C0">
        <w:tc>
          <w:tcPr>
            <w:tcW w:w="540" w:type="dxa"/>
            <w:tcBorders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C755B1">
              <w:rPr>
                <w:rFonts w:ascii="Times New Roman" w:eastAsia="Times New Roman" w:hAnsi="Times New Roman"/>
              </w:rPr>
              <w:t>МФУ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proofErr w:type="gramStart"/>
            <w:r w:rsidRPr="00C755B1">
              <w:rPr>
                <w:rFonts w:ascii="Times New Roman" w:eastAsia="Times New Roman" w:hAnsi="Times New Roman"/>
              </w:rPr>
              <w:t>(формат</w:t>
            </w:r>
            <w:proofErr w:type="gramEnd"/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печати А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4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не более 1 единицы в расчете на к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15000,0</w:t>
            </w:r>
          </w:p>
        </w:tc>
        <w:tc>
          <w:tcPr>
            <w:tcW w:w="1662" w:type="dxa"/>
          </w:tcPr>
          <w:p w:rsidR="00C755B1" w:rsidRPr="00C755B1" w:rsidRDefault="00C755B1" w:rsidP="00C755B1">
            <w:pPr>
              <w:jc w:val="center"/>
              <w:rPr>
                <w:rFonts w:eastAsia="Times New Roman"/>
              </w:rPr>
            </w:pPr>
            <w:r w:rsidRPr="00C755B1">
              <w:rPr>
                <w:rFonts w:ascii="Times New Roman" w:eastAsia="Times New Roman" w:hAnsi="Times New Roman"/>
              </w:rPr>
              <w:t>3 года</w:t>
            </w:r>
          </w:p>
        </w:tc>
      </w:tr>
      <w:tr w:rsidR="00C755B1" w:rsidRPr="00C755B1" w:rsidTr="00BC30C0">
        <w:tc>
          <w:tcPr>
            <w:tcW w:w="540" w:type="dxa"/>
            <w:tcBorders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Принтер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(цветной)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не более 1 единицы в расчете на учреждение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22000,0</w:t>
            </w:r>
          </w:p>
        </w:tc>
        <w:tc>
          <w:tcPr>
            <w:tcW w:w="1662" w:type="dxa"/>
          </w:tcPr>
          <w:p w:rsidR="00C755B1" w:rsidRPr="00C755B1" w:rsidRDefault="00C755B1" w:rsidP="00C755B1">
            <w:pPr>
              <w:jc w:val="center"/>
              <w:rPr>
                <w:rFonts w:eastAsia="Times New Roman"/>
              </w:rPr>
            </w:pPr>
            <w:r w:rsidRPr="00C755B1">
              <w:rPr>
                <w:rFonts w:ascii="Times New Roman" w:eastAsia="Times New Roman" w:hAnsi="Times New Roman"/>
              </w:rPr>
              <w:t>3 года</w:t>
            </w:r>
          </w:p>
        </w:tc>
      </w:tr>
      <w:tr w:rsidR="00C755B1" w:rsidRPr="00C755B1" w:rsidTr="00BC30C0">
        <w:trPr>
          <w:trHeight w:val="1123"/>
        </w:trPr>
        <w:tc>
          <w:tcPr>
            <w:tcW w:w="540" w:type="dxa"/>
            <w:tcBorders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Принтер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(черно-белый)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не более 1 единицы в расчете на один кабинет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8000,0</w:t>
            </w:r>
          </w:p>
        </w:tc>
        <w:tc>
          <w:tcPr>
            <w:tcW w:w="1662" w:type="dxa"/>
          </w:tcPr>
          <w:p w:rsidR="00C755B1" w:rsidRPr="00C755B1" w:rsidRDefault="00C755B1" w:rsidP="00C755B1">
            <w:pPr>
              <w:jc w:val="center"/>
              <w:rPr>
                <w:rFonts w:eastAsia="Times New Roman"/>
              </w:rPr>
            </w:pPr>
            <w:r w:rsidRPr="00C755B1">
              <w:rPr>
                <w:rFonts w:ascii="Times New Roman" w:eastAsia="Times New Roman" w:hAnsi="Times New Roman"/>
              </w:rPr>
              <w:t>3 года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2.6  Расчет затрат на приобретение системных блоков  и мониторов 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r w:rsidRPr="00C755B1">
        <w:rPr>
          <w:rFonts w:ascii="Times New Roman" w:eastAsia="Times New Roman" w:hAnsi="Times New Roman"/>
          <w:sz w:val="28"/>
          <w:szCs w:val="28"/>
        </w:rPr>
        <w:t>о</w:t>
      </w:r>
      <w:r w:rsidRPr="00C755B1">
        <w:rPr>
          <w:rFonts w:ascii="Times New Roman" w:eastAsia="Times New Roman" w:hAnsi="Times New Roman"/>
          <w:sz w:val="28"/>
          <w:szCs w:val="28"/>
        </w:rPr>
        <w:t>изводится в соответствии с нормами согласно таблице № 6: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6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1812"/>
        <w:gridCol w:w="1050"/>
        <w:gridCol w:w="1670"/>
        <w:gridCol w:w="1417"/>
        <w:gridCol w:w="1139"/>
        <w:gridCol w:w="1868"/>
      </w:tblGrid>
      <w:tr w:rsidR="00C755B1" w:rsidRPr="00C755B1" w:rsidTr="00BC30C0">
        <w:tc>
          <w:tcPr>
            <w:tcW w:w="644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812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2720" w:type="dxa"/>
            <w:gridSpan w:val="2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Цена за единицу,  не более руб.</w:t>
            </w:r>
          </w:p>
        </w:tc>
        <w:tc>
          <w:tcPr>
            <w:tcW w:w="1868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Срок полезного использования</w:t>
            </w:r>
          </w:p>
        </w:tc>
      </w:tr>
      <w:tr w:rsidR="00C755B1" w:rsidRPr="00C755B1" w:rsidTr="00BC30C0">
        <w:tc>
          <w:tcPr>
            <w:tcW w:w="644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12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5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417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9" w:type="dxa"/>
            <w:vMerge/>
          </w:tcPr>
          <w:p w:rsidR="00C755B1" w:rsidRPr="00C755B1" w:rsidRDefault="00C755B1" w:rsidP="00C755B1">
            <w:pPr>
              <w:ind w:firstLine="7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68" w:type="dxa"/>
            <w:vMerge/>
          </w:tcPr>
          <w:p w:rsidR="00C755B1" w:rsidRPr="00C755B1" w:rsidRDefault="00C755B1" w:rsidP="00C755B1">
            <w:pPr>
              <w:ind w:firstLine="7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55B1" w:rsidRPr="00C755B1" w:rsidTr="00BC30C0">
        <w:tc>
          <w:tcPr>
            <w:tcW w:w="64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1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Системный блок</w:t>
            </w:r>
          </w:p>
        </w:tc>
        <w:tc>
          <w:tcPr>
            <w:tcW w:w="105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67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не более 1 в расчете на одного работника</w:t>
            </w:r>
          </w:p>
        </w:tc>
        <w:tc>
          <w:tcPr>
            <w:tcW w:w="1139" w:type="dxa"/>
          </w:tcPr>
          <w:p w:rsidR="00C755B1" w:rsidRPr="00C755B1" w:rsidRDefault="00783F02" w:rsidP="00C755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  <w:r w:rsidR="00C755B1" w:rsidRPr="00C755B1">
              <w:rPr>
                <w:rFonts w:ascii="Times New Roman" w:eastAsia="Times New Roman" w:hAnsi="Times New Roman"/>
              </w:rPr>
              <w:t>000,0</w:t>
            </w:r>
          </w:p>
        </w:tc>
        <w:tc>
          <w:tcPr>
            <w:tcW w:w="1868" w:type="dxa"/>
          </w:tcPr>
          <w:p w:rsidR="00C755B1" w:rsidRPr="00C755B1" w:rsidRDefault="00C755B1" w:rsidP="00C755B1">
            <w:pPr>
              <w:jc w:val="center"/>
              <w:rPr>
                <w:rFonts w:eastAsia="Times New Roman"/>
              </w:rPr>
            </w:pPr>
            <w:r w:rsidRPr="00C755B1">
              <w:rPr>
                <w:rFonts w:ascii="Times New Roman" w:eastAsia="Times New Roman" w:hAnsi="Times New Roman"/>
              </w:rPr>
              <w:t>3 года</w:t>
            </w:r>
          </w:p>
        </w:tc>
      </w:tr>
      <w:tr w:rsidR="00C755B1" w:rsidRPr="00C755B1" w:rsidTr="00BC30C0">
        <w:tc>
          <w:tcPr>
            <w:tcW w:w="64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1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Монитор</w:t>
            </w:r>
          </w:p>
        </w:tc>
        <w:tc>
          <w:tcPr>
            <w:tcW w:w="105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67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не более 1 в расчете на одного работника</w:t>
            </w:r>
          </w:p>
        </w:tc>
        <w:tc>
          <w:tcPr>
            <w:tcW w:w="1139" w:type="dxa"/>
          </w:tcPr>
          <w:p w:rsidR="00C755B1" w:rsidRPr="00C755B1" w:rsidRDefault="00783F02" w:rsidP="00C755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  <w:r w:rsidR="00C755B1" w:rsidRPr="00C755B1">
              <w:rPr>
                <w:rFonts w:ascii="Times New Roman" w:eastAsia="Times New Roman" w:hAnsi="Times New Roman"/>
              </w:rPr>
              <w:t>000,0</w:t>
            </w:r>
          </w:p>
        </w:tc>
        <w:tc>
          <w:tcPr>
            <w:tcW w:w="1868" w:type="dxa"/>
          </w:tcPr>
          <w:p w:rsidR="00C755B1" w:rsidRPr="00C755B1" w:rsidRDefault="00C755B1" w:rsidP="00C755B1">
            <w:pPr>
              <w:jc w:val="center"/>
              <w:rPr>
                <w:rFonts w:eastAsia="Times New Roman"/>
              </w:rPr>
            </w:pPr>
            <w:r w:rsidRPr="00C755B1">
              <w:rPr>
                <w:rFonts w:ascii="Times New Roman" w:eastAsia="Times New Roman" w:hAnsi="Times New Roman"/>
              </w:rPr>
              <w:t>3 года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2.7  Расчет затрат  на приобретение расходных материалов для принтеров, многофункциональных устройств, копировальных аппаратов и иной оргтехн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ки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№7: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7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984"/>
        <w:gridCol w:w="1843"/>
        <w:gridCol w:w="1418"/>
        <w:gridCol w:w="1080"/>
        <w:gridCol w:w="1471"/>
      </w:tblGrid>
      <w:tr w:rsidR="00C755B1" w:rsidRPr="00C755B1" w:rsidTr="00BC30C0">
        <w:trPr>
          <w:trHeight w:val="276"/>
        </w:trPr>
        <w:tc>
          <w:tcPr>
            <w:tcW w:w="426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ние</w:t>
            </w:r>
            <w:r w:rsidRPr="00C755B1"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Pr="00C755B1">
              <w:rPr>
                <w:rFonts w:ascii="Times New Roman" w:eastAsia="Times New Roman" w:hAnsi="Times New Roman"/>
              </w:rPr>
              <w:t>оргте</w:t>
            </w:r>
            <w:r w:rsidRPr="00C755B1">
              <w:rPr>
                <w:rFonts w:ascii="Times New Roman" w:eastAsia="Times New Roman" w:hAnsi="Times New Roman"/>
              </w:rPr>
              <w:t>х</w:t>
            </w:r>
            <w:r w:rsidRPr="00C755B1">
              <w:rPr>
                <w:rFonts w:ascii="Times New Roman" w:eastAsia="Times New Roman" w:hAnsi="Times New Roman"/>
              </w:rPr>
              <w:t>ники</w:t>
            </w:r>
          </w:p>
        </w:tc>
        <w:tc>
          <w:tcPr>
            <w:tcW w:w="1984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Вид расходного материала</w:t>
            </w:r>
          </w:p>
        </w:tc>
        <w:tc>
          <w:tcPr>
            <w:tcW w:w="1843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(норматив), в год (на 1 ед</w:t>
            </w:r>
            <w:r w:rsidRPr="00C755B1">
              <w:rPr>
                <w:rFonts w:ascii="Times New Roman" w:eastAsia="Times New Roman" w:hAnsi="Times New Roman"/>
              </w:rPr>
              <w:t>и</w:t>
            </w:r>
            <w:r w:rsidRPr="00C755B1">
              <w:rPr>
                <w:rFonts w:ascii="Times New Roman" w:eastAsia="Times New Roman" w:hAnsi="Times New Roman"/>
              </w:rPr>
              <w:t>ницу техники)</w:t>
            </w:r>
          </w:p>
        </w:tc>
        <w:tc>
          <w:tcPr>
            <w:tcW w:w="1418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Цена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за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 xml:space="preserve"> 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единицу, не более руб.</w:t>
            </w:r>
          </w:p>
        </w:tc>
        <w:tc>
          <w:tcPr>
            <w:tcW w:w="1080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</w:t>
            </w:r>
            <w:r w:rsidRPr="00C755B1">
              <w:rPr>
                <w:rFonts w:ascii="Times New Roman" w:eastAsia="Times New Roman" w:hAnsi="Times New Roman"/>
              </w:rPr>
              <w:t>е</w:t>
            </w:r>
            <w:r w:rsidRPr="00C755B1">
              <w:rPr>
                <w:rFonts w:ascii="Times New Roman" w:eastAsia="Times New Roman" w:hAnsi="Times New Roman"/>
              </w:rPr>
              <w:t>ство  единиц техники</w:t>
            </w:r>
          </w:p>
        </w:tc>
        <w:tc>
          <w:tcPr>
            <w:tcW w:w="1471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Всего з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трат, руб.</w:t>
            </w:r>
          </w:p>
        </w:tc>
      </w:tr>
      <w:tr w:rsidR="00C755B1" w:rsidRPr="00C755B1" w:rsidTr="00BC30C0">
        <w:trPr>
          <w:trHeight w:val="276"/>
        </w:trPr>
        <w:tc>
          <w:tcPr>
            <w:tcW w:w="426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71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55B1" w:rsidRPr="00C755B1" w:rsidTr="00BC30C0">
        <w:trPr>
          <w:trHeight w:val="278"/>
        </w:trPr>
        <w:tc>
          <w:tcPr>
            <w:tcW w:w="426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Принтер </w:t>
            </w:r>
          </w:p>
        </w:tc>
        <w:tc>
          <w:tcPr>
            <w:tcW w:w="198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2126,0</w:t>
            </w:r>
          </w:p>
        </w:tc>
        <w:tc>
          <w:tcPr>
            <w:tcW w:w="108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71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6378,0</w:t>
            </w:r>
          </w:p>
        </w:tc>
      </w:tr>
      <w:tr w:rsidR="00C755B1" w:rsidRPr="00C755B1" w:rsidTr="00BC30C0">
        <w:trPr>
          <w:trHeight w:val="690"/>
        </w:trPr>
        <w:tc>
          <w:tcPr>
            <w:tcW w:w="426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9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Многофун</w:t>
            </w:r>
            <w:r w:rsidRPr="00C755B1">
              <w:rPr>
                <w:rFonts w:ascii="Times New Roman" w:eastAsia="Times New Roman" w:hAnsi="Times New Roman"/>
              </w:rPr>
              <w:t>к</w:t>
            </w:r>
            <w:r w:rsidRPr="00C755B1">
              <w:rPr>
                <w:rFonts w:ascii="Times New Roman" w:eastAsia="Times New Roman" w:hAnsi="Times New Roman"/>
              </w:rPr>
              <w:t xml:space="preserve">циональное устройство </w:t>
            </w:r>
          </w:p>
        </w:tc>
        <w:tc>
          <w:tcPr>
            <w:tcW w:w="198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2426,0</w:t>
            </w:r>
          </w:p>
        </w:tc>
        <w:tc>
          <w:tcPr>
            <w:tcW w:w="108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71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7278,0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b/>
          <w:sz w:val="28"/>
          <w:szCs w:val="28"/>
          <w:lang w:eastAsia="ru-RU"/>
        </w:rPr>
        <w:t>3. Прочие затраты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3.1  Расчет затрат  </w:t>
      </w:r>
      <w:r w:rsidRPr="00C755B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 оплату 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коммунальных  услуг</w:t>
      </w:r>
      <w:r w:rsidRPr="00C755B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</w:t>
      </w:r>
      <w:r w:rsidRPr="00C755B1">
        <w:rPr>
          <w:rFonts w:ascii="Times New Roman" w:eastAsia="Times New Roman" w:hAnsi="Times New Roman"/>
          <w:sz w:val="28"/>
          <w:szCs w:val="28"/>
        </w:rPr>
        <w:t>т</w:t>
      </w:r>
      <w:r w:rsidRPr="00C755B1">
        <w:rPr>
          <w:rFonts w:ascii="Times New Roman" w:eastAsia="Times New Roman" w:hAnsi="Times New Roman"/>
          <w:sz w:val="28"/>
          <w:szCs w:val="28"/>
        </w:rPr>
        <w:t>ветствии с нормами согласно таблице 8: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lastRenderedPageBreak/>
        <w:t>Таблица 8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  <w:gridCol w:w="3118"/>
      </w:tblGrid>
      <w:tr w:rsidR="00C755B1" w:rsidRPr="00C755B1" w:rsidTr="00BC30C0">
        <w:tc>
          <w:tcPr>
            <w:tcW w:w="322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Наименование услуги</w:t>
            </w:r>
          </w:p>
        </w:tc>
        <w:tc>
          <w:tcPr>
            <w:tcW w:w="354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Норматив потребления в год</w:t>
            </w:r>
          </w:p>
        </w:tc>
        <w:tc>
          <w:tcPr>
            <w:tcW w:w="311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rPr>
          <w:trHeight w:val="255"/>
        </w:trPr>
        <w:tc>
          <w:tcPr>
            <w:tcW w:w="322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Электроснабжение</w:t>
            </w:r>
          </w:p>
        </w:tc>
        <w:tc>
          <w:tcPr>
            <w:tcW w:w="354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Не более 41250  кВт</w:t>
            </w:r>
          </w:p>
        </w:tc>
        <w:tc>
          <w:tcPr>
            <w:tcW w:w="3118" w:type="dxa"/>
          </w:tcPr>
          <w:p w:rsidR="00C755B1" w:rsidRPr="00C755B1" w:rsidRDefault="00783F02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332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3.2  Расчет затрат  на газоснабжение и иные виды топлива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12: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2835"/>
      </w:tblGrid>
      <w:tr w:rsidR="00C755B1" w:rsidRPr="00C755B1" w:rsidTr="00BC30C0">
        <w:tc>
          <w:tcPr>
            <w:tcW w:w="322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Топлива</w:t>
            </w:r>
          </w:p>
        </w:tc>
        <w:tc>
          <w:tcPr>
            <w:tcW w:w="368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Норматив потребления в год</w:t>
            </w:r>
          </w:p>
        </w:tc>
        <w:tc>
          <w:tcPr>
            <w:tcW w:w="283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rPr>
          <w:trHeight w:val="485"/>
        </w:trPr>
        <w:tc>
          <w:tcPr>
            <w:tcW w:w="3227" w:type="dxa"/>
            <w:vAlign w:val="bottom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Дрова</w:t>
            </w:r>
          </w:p>
        </w:tc>
        <w:tc>
          <w:tcPr>
            <w:tcW w:w="3685" w:type="dxa"/>
            <w:vAlign w:val="bottom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не более  6 м куб. 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</w:tcPr>
          <w:p w:rsidR="00C755B1" w:rsidRPr="00C755B1" w:rsidRDefault="00783F02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8500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C755B1" w:rsidRPr="00C755B1" w:rsidTr="00BC30C0">
        <w:trPr>
          <w:trHeight w:val="485"/>
        </w:trPr>
        <w:tc>
          <w:tcPr>
            <w:tcW w:w="3227" w:type="dxa"/>
            <w:vAlign w:val="bottom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Уголь</w:t>
            </w:r>
          </w:p>
        </w:tc>
        <w:tc>
          <w:tcPr>
            <w:tcW w:w="3685" w:type="dxa"/>
            <w:vAlign w:val="bottom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не более 4 т. (уголь)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32000,0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3.3  Затраты на проведение текущего ремонта помещения  определяются исходя из установленной нормы проведения ремонта, но не более 1 раза в 3 года, с учетом требований Положения об организации и проведении реко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струкции, ремонта и технического обслуживания жилых зданий, объектов ко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 ноября 1988</w:t>
      </w:r>
      <w:proofErr w:type="gramEnd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 года №312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3.4  Расчет затрат  на оплату услуг по обслуживанию и уборке помещения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10: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10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357"/>
      </w:tblGrid>
      <w:tr w:rsidR="00C755B1" w:rsidRPr="00C755B1" w:rsidTr="00BC30C0">
        <w:tc>
          <w:tcPr>
            <w:tcW w:w="246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Площадь помещения, м. кв.</w:t>
            </w:r>
          </w:p>
        </w:tc>
        <w:tc>
          <w:tcPr>
            <w:tcW w:w="246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Цена услуги в месяц, не более руб.</w:t>
            </w:r>
          </w:p>
        </w:tc>
        <w:tc>
          <w:tcPr>
            <w:tcW w:w="246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месяцев использования усл</w:t>
            </w:r>
            <w:r w:rsidRPr="00C755B1">
              <w:rPr>
                <w:rFonts w:ascii="Times New Roman" w:eastAsia="Times New Roman" w:hAnsi="Times New Roman"/>
              </w:rPr>
              <w:t>у</w:t>
            </w:r>
            <w:r w:rsidRPr="00C755B1">
              <w:rPr>
                <w:rFonts w:ascii="Times New Roman" w:eastAsia="Times New Roman" w:hAnsi="Times New Roman"/>
              </w:rPr>
              <w:t>ги</w:t>
            </w:r>
          </w:p>
        </w:tc>
        <w:tc>
          <w:tcPr>
            <w:tcW w:w="235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246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342,2</w:t>
            </w:r>
          </w:p>
        </w:tc>
        <w:tc>
          <w:tcPr>
            <w:tcW w:w="246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7626</w:t>
            </w:r>
          </w:p>
        </w:tc>
        <w:tc>
          <w:tcPr>
            <w:tcW w:w="246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35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91512,0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3.5  Расчет затрат  на вывоз твердых бытовых отходов сре</w:t>
      </w: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дств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proofErr w:type="gramEnd"/>
      <w:r w:rsidRPr="00C755B1">
        <w:rPr>
          <w:rFonts w:ascii="Times New Roman" w:eastAsia="Times New Roman" w:hAnsi="Times New Roman"/>
          <w:sz w:val="28"/>
          <w:szCs w:val="28"/>
        </w:rPr>
        <w:t>оизв</w:t>
      </w:r>
      <w:r w:rsidRPr="00C755B1">
        <w:rPr>
          <w:rFonts w:ascii="Times New Roman" w:eastAsia="Times New Roman" w:hAnsi="Times New Roman"/>
          <w:sz w:val="28"/>
          <w:szCs w:val="28"/>
        </w:rPr>
        <w:t>о</w:t>
      </w:r>
      <w:r w:rsidRPr="00C755B1">
        <w:rPr>
          <w:rFonts w:ascii="Times New Roman" w:eastAsia="Times New Roman" w:hAnsi="Times New Roman"/>
          <w:sz w:val="28"/>
          <w:szCs w:val="28"/>
        </w:rPr>
        <w:t>дится в соответствии с нормами согласно таблице 11: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94"/>
        <w:gridCol w:w="3544"/>
        <w:gridCol w:w="2409"/>
      </w:tblGrid>
      <w:tr w:rsidR="00C755B1" w:rsidRPr="00C755B1" w:rsidTr="00BC30C0">
        <w:tc>
          <w:tcPr>
            <w:tcW w:w="3794" w:type="dxa"/>
          </w:tcPr>
          <w:p w:rsidR="00C755B1" w:rsidRPr="00C755B1" w:rsidRDefault="00C755B1" w:rsidP="00C755B1">
            <w:pPr>
              <w:ind w:firstLine="720"/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куб. метров твердых бытовых отходов в год, не более куб. м.</w:t>
            </w:r>
          </w:p>
        </w:tc>
        <w:tc>
          <w:tcPr>
            <w:tcW w:w="3544" w:type="dxa"/>
          </w:tcPr>
          <w:p w:rsidR="00C755B1" w:rsidRPr="00C755B1" w:rsidRDefault="00C755B1" w:rsidP="00C755B1">
            <w:pPr>
              <w:ind w:firstLine="720"/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цена вывоза 1 куб. метра твердых бытовых отходов, не более руб.</w:t>
            </w:r>
          </w:p>
        </w:tc>
        <w:tc>
          <w:tcPr>
            <w:tcW w:w="2409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3794" w:type="dxa"/>
          </w:tcPr>
          <w:p w:rsidR="00C755B1" w:rsidRPr="00C755B1" w:rsidRDefault="00C755B1" w:rsidP="00C755B1">
            <w:pPr>
              <w:ind w:firstLine="720"/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231</w:t>
            </w:r>
          </w:p>
        </w:tc>
        <w:tc>
          <w:tcPr>
            <w:tcW w:w="3544" w:type="dxa"/>
          </w:tcPr>
          <w:p w:rsidR="00C755B1" w:rsidRPr="00C755B1" w:rsidRDefault="00C755B1" w:rsidP="00C755B1">
            <w:pPr>
              <w:ind w:firstLine="720"/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390</w:t>
            </w:r>
          </w:p>
        </w:tc>
        <w:tc>
          <w:tcPr>
            <w:tcW w:w="2409" w:type="dxa"/>
          </w:tcPr>
          <w:p w:rsidR="00C755B1" w:rsidRPr="00C755B1" w:rsidRDefault="00C755B1" w:rsidP="00C755B1">
            <w:pPr>
              <w:ind w:firstLine="720"/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90090,0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3.6  Расчет затрат  на </w:t>
      </w:r>
      <w:r w:rsidRPr="00C755B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техническое обслуживание и ремонт транспортных сре</w:t>
      </w: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дств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proofErr w:type="gramEnd"/>
      <w:r w:rsidRPr="00C755B1">
        <w:rPr>
          <w:rFonts w:ascii="Times New Roman" w:eastAsia="Times New Roman" w:hAnsi="Times New Roman"/>
          <w:sz w:val="28"/>
          <w:szCs w:val="28"/>
        </w:rPr>
        <w:t>оизводится в соответствии с нормами согласно таблице 12: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3800"/>
        <w:gridCol w:w="2409"/>
      </w:tblGrid>
      <w:tr w:rsidR="00C755B1" w:rsidRPr="00C755B1" w:rsidTr="00BC30C0">
        <w:tc>
          <w:tcPr>
            <w:tcW w:w="35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Вид транспорта</w:t>
            </w:r>
          </w:p>
        </w:tc>
        <w:tc>
          <w:tcPr>
            <w:tcW w:w="3800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стоимость технического обслуж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и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вания и ремонта в год</w:t>
            </w:r>
            <w:proofErr w:type="gramStart"/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руб.*</w:t>
            </w:r>
          </w:p>
        </w:tc>
        <w:tc>
          <w:tcPr>
            <w:tcW w:w="240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35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C755B1">
              <w:rPr>
                <w:rFonts w:ascii="Times New Roman" w:eastAsia="Times New Roman" w:hAnsi="Times New Roman"/>
                <w:lang w:val="en-US" w:eastAsia="ru-RU"/>
              </w:rPr>
              <w:t>Niva</w:t>
            </w:r>
            <w:proofErr w:type="spellEnd"/>
            <w:r w:rsidRPr="00C755B1">
              <w:rPr>
                <w:rFonts w:ascii="Times New Roman" w:eastAsia="Times New Roman" w:hAnsi="Times New Roman"/>
                <w:lang w:val="en-US" w:eastAsia="ru-RU"/>
              </w:rPr>
              <w:t xml:space="preserve"> Chevrolet</w:t>
            </w:r>
          </w:p>
        </w:tc>
        <w:tc>
          <w:tcPr>
            <w:tcW w:w="3800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755B1">
              <w:rPr>
                <w:rFonts w:ascii="Times New Roman" w:eastAsia="Times New Roman" w:hAnsi="Times New Roman"/>
                <w:lang w:val="en-US" w:eastAsia="ru-RU"/>
              </w:rPr>
              <w:t>60000.0</w:t>
            </w:r>
          </w:p>
        </w:tc>
        <w:tc>
          <w:tcPr>
            <w:tcW w:w="240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755B1">
              <w:rPr>
                <w:rFonts w:ascii="Times New Roman" w:eastAsia="Times New Roman" w:hAnsi="Times New Roman"/>
                <w:lang w:val="en-US" w:eastAsia="ru-RU"/>
              </w:rPr>
              <w:t>60000.0</w:t>
            </w:r>
          </w:p>
        </w:tc>
      </w:tr>
      <w:tr w:rsidR="00C755B1" w:rsidRPr="00C755B1" w:rsidTr="00BC30C0">
        <w:tc>
          <w:tcPr>
            <w:tcW w:w="3538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00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C755B1">
        <w:rPr>
          <w:rFonts w:ascii="Times New Roman" w:eastAsia="Times New Roman" w:hAnsi="Times New Roman"/>
          <w:lang w:eastAsia="ru-RU"/>
        </w:rPr>
        <w:t xml:space="preserve">*стоимость технического обслуживания и ремонта  транспортного средства определяется по </w:t>
      </w:r>
      <w:r w:rsidRPr="00C755B1">
        <w:rPr>
          <w:rFonts w:ascii="Times New Roman" w:eastAsia="Times New Roman" w:hAnsi="Times New Roman"/>
          <w:lang w:eastAsia="ru-RU"/>
        </w:rPr>
        <w:lastRenderedPageBreak/>
        <w:t xml:space="preserve">средним фактическим данным за 3 </w:t>
      </w:r>
      <w:proofErr w:type="gramStart"/>
      <w:r w:rsidRPr="00C755B1">
        <w:rPr>
          <w:rFonts w:ascii="Times New Roman" w:eastAsia="Times New Roman" w:hAnsi="Times New Roman"/>
          <w:lang w:eastAsia="ru-RU"/>
        </w:rPr>
        <w:t>предыдущих</w:t>
      </w:r>
      <w:proofErr w:type="gramEnd"/>
      <w:r w:rsidRPr="00C755B1">
        <w:rPr>
          <w:rFonts w:ascii="Times New Roman" w:eastAsia="Times New Roman" w:hAnsi="Times New Roman"/>
          <w:lang w:eastAsia="ru-RU"/>
        </w:rPr>
        <w:t xml:space="preserve"> финансовых года.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3.7  Расчет затрат  на  приобретение бланков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13: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13</w:t>
      </w:r>
    </w:p>
    <w:tbl>
      <w:tblPr>
        <w:tblW w:w="974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520"/>
        <w:gridCol w:w="3543"/>
        <w:gridCol w:w="3118"/>
      </w:tblGrid>
      <w:tr w:rsidR="00C755B1" w:rsidRPr="00C755B1" w:rsidTr="00BC30C0">
        <w:trPr>
          <w:trHeight w:val="3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 w:cs="Arial"/>
                <w:lang w:eastAsia="ru-RU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 w:cs="Arial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Наименование блано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ч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ной продукции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Количество, в год, не более шт.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rPr>
          <w:trHeight w:val="30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C755B1" w:rsidRPr="00C755B1" w:rsidTr="00BC30C0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val="en-US"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Бланк постановления, квитанции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val="en-US" w:eastAsia="ru-RU"/>
              </w:rPr>
              <w:t>3</w:t>
            </w:r>
            <w:r w:rsidRPr="00C755B1">
              <w:rPr>
                <w:rFonts w:ascii="Times New Roman" w:eastAsia="Times New Roman" w:hAnsi="Times New Roman" w:cs="Arial"/>
                <w:lang w:eastAsia="ru-RU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6000,0</w:t>
            </w:r>
          </w:p>
        </w:tc>
      </w:tr>
      <w:tr w:rsidR="00C755B1" w:rsidRPr="00C755B1" w:rsidTr="00BC30C0">
        <w:trPr>
          <w:trHeight w:val="3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Грамоты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1250,0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3.8  Расчет затрат  на приобретение информационных услуг</w:t>
      </w:r>
      <w:r w:rsidRPr="00C755B1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соответствии с нормами согласно таблице 14: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14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755B1" w:rsidRPr="00C755B1" w:rsidTr="00BC30C0">
        <w:tc>
          <w:tcPr>
            <w:tcW w:w="328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кв. см. площади публикации официальных материалов</w:t>
            </w:r>
          </w:p>
        </w:tc>
        <w:tc>
          <w:tcPr>
            <w:tcW w:w="3285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цена 1 кв. см. площади пу</w:t>
            </w:r>
            <w:r w:rsidRPr="00C755B1">
              <w:rPr>
                <w:rFonts w:ascii="Times New Roman" w:eastAsia="Times New Roman" w:hAnsi="Times New Roman"/>
              </w:rPr>
              <w:t>б</w:t>
            </w:r>
            <w:r w:rsidRPr="00C755B1">
              <w:rPr>
                <w:rFonts w:ascii="Times New Roman" w:eastAsia="Times New Roman" w:hAnsi="Times New Roman"/>
              </w:rPr>
              <w:t>ликации официальных мат</w:t>
            </w:r>
            <w:r w:rsidRPr="00C755B1">
              <w:rPr>
                <w:rFonts w:ascii="Times New Roman" w:eastAsia="Times New Roman" w:hAnsi="Times New Roman"/>
              </w:rPr>
              <w:t>е</w:t>
            </w:r>
            <w:r w:rsidRPr="00C755B1">
              <w:rPr>
                <w:rFonts w:ascii="Times New Roman" w:eastAsia="Times New Roman" w:hAnsi="Times New Roman"/>
              </w:rPr>
              <w:t>риалов не более руб.</w:t>
            </w:r>
          </w:p>
        </w:tc>
        <w:tc>
          <w:tcPr>
            <w:tcW w:w="3285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3284" w:type="dxa"/>
          </w:tcPr>
          <w:p w:rsidR="00C755B1" w:rsidRPr="00C755B1" w:rsidRDefault="00783F02" w:rsidP="00C755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8000</w:t>
            </w:r>
          </w:p>
        </w:tc>
        <w:tc>
          <w:tcPr>
            <w:tcW w:w="3285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  <w:r w:rsidR="00783F02">
              <w:rPr>
                <w:rFonts w:ascii="Times New Roman" w:eastAsia="Times New Roman" w:hAnsi="Times New Roman"/>
              </w:rPr>
              <w:t>,50</w:t>
            </w:r>
          </w:p>
        </w:tc>
        <w:tc>
          <w:tcPr>
            <w:tcW w:w="3285" w:type="dxa"/>
          </w:tcPr>
          <w:p w:rsidR="00C755B1" w:rsidRPr="00C755B1" w:rsidRDefault="00783F02" w:rsidP="00C755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8400</w:t>
            </w:r>
            <w:r w:rsidR="00C755B1" w:rsidRPr="00C755B1">
              <w:rPr>
                <w:rFonts w:ascii="Times New Roman" w:eastAsia="Times New Roman" w:hAnsi="Times New Roman"/>
              </w:rPr>
              <w:t>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3.9  Расчет затрат  на приобретение на приобретение периодических п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чатных изданий, справочной литературы</w:t>
      </w:r>
      <w:r w:rsidRPr="00C755B1">
        <w:rPr>
          <w:rFonts w:ascii="Times New Roman" w:eastAsia="Times New Roman" w:hAnsi="Times New Roman"/>
          <w:sz w:val="28"/>
          <w:szCs w:val="28"/>
        </w:rPr>
        <w:t xml:space="preserve"> производится в соответствии с норм</w:t>
      </w:r>
      <w:r w:rsidRPr="00C755B1">
        <w:rPr>
          <w:rFonts w:ascii="Times New Roman" w:eastAsia="Times New Roman" w:hAnsi="Times New Roman"/>
          <w:sz w:val="28"/>
          <w:szCs w:val="28"/>
        </w:rPr>
        <w:t>а</w:t>
      </w:r>
      <w:r w:rsidRPr="00C755B1">
        <w:rPr>
          <w:rFonts w:ascii="Times New Roman" w:eastAsia="Times New Roman" w:hAnsi="Times New Roman"/>
          <w:sz w:val="28"/>
          <w:szCs w:val="28"/>
        </w:rPr>
        <w:t>ми согласно таблице 15: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C755B1" w:rsidRPr="00C755B1" w:rsidTr="00BC30C0">
        <w:tc>
          <w:tcPr>
            <w:tcW w:w="535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Наименование издания</w:t>
            </w:r>
          </w:p>
        </w:tc>
        <w:tc>
          <w:tcPr>
            <w:tcW w:w="439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Стоимость годовой подписки не более руб. </w:t>
            </w:r>
          </w:p>
        </w:tc>
      </w:tr>
      <w:tr w:rsidR="00C755B1" w:rsidRPr="00C755B1" w:rsidTr="00BC30C0">
        <w:trPr>
          <w:trHeight w:val="349"/>
        </w:trPr>
        <w:tc>
          <w:tcPr>
            <w:tcW w:w="535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Газета «Сельская жизнь»</w:t>
            </w:r>
          </w:p>
        </w:tc>
        <w:tc>
          <w:tcPr>
            <w:tcW w:w="4394" w:type="dxa"/>
          </w:tcPr>
          <w:p w:rsidR="00C755B1" w:rsidRPr="00C755B1" w:rsidRDefault="00964F1F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1300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C755B1" w:rsidRPr="00C755B1" w:rsidTr="00BC30C0">
        <w:tc>
          <w:tcPr>
            <w:tcW w:w="535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Журнал «Местное самоуправление Кубани»</w:t>
            </w:r>
          </w:p>
        </w:tc>
        <w:tc>
          <w:tcPr>
            <w:tcW w:w="439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4000,0</w:t>
            </w:r>
          </w:p>
        </w:tc>
      </w:tr>
      <w:tr w:rsidR="00C755B1" w:rsidRPr="00C755B1" w:rsidTr="00BC30C0">
        <w:tc>
          <w:tcPr>
            <w:tcW w:w="535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Кубанские новости</w:t>
            </w:r>
          </w:p>
        </w:tc>
        <w:tc>
          <w:tcPr>
            <w:tcW w:w="439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1700,0</w:t>
            </w:r>
          </w:p>
        </w:tc>
      </w:tr>
      <w:tr w:rsidR="00C755B1" w:rsidRPr="00C755B1" w:rsidTr="00BC30C0">
        <w:tc>
          <w:tcPr>
            <w:tcW w:w="535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Налоговые и финансовые известия Кубани</w:t>
            </w:r>
          </w:p>
        </w:tc>
        <w:tc>
          <w:tcPr>
            <w:tcW w:w="439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 2640,0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3.10 Расчет затрат  на  приобретение </w:t>
      </w: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16: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409"/>
        <w:gridCol w:w="3506"/>
        <w:gridCol w:w="1137"/>
      </w:tblGrid>
      <w:tr w:rsidR="00C755B1" w:rsidRPr="00C755B1" w:rsidTr="00BC30C0">
        <w:tc>
          <w:tcPr>
            <w:tcW w:w="2802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Вид транспорта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Количество полисов</w:t>
            </w:r>
          </w:p>
        </w:tc>
        <w:tc>
          <w:tcPr>
            <w:tcW w:w="3506" w:type="dxa"/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Цена* за приобретение одного полиса, не более руб.</w:t>
            </w:r>
          </w:p>
        </w:tc>
        <w:tc>
          <w:tcPr>
            <w:tcW w:w="1137" w:type="dxa"/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2802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Times New Roman" w:hAnsi="Arial" w:cs="Arial"/>
                <w:highlight w:val="lightGray"/>
                <w:lang w:eastAsia="ru-RU"/>
              </w:rPr>
            </w:pPr>
            <w:proofErr w:type="spellStart"/>
            <w:r w:rsidRPr="00C755B1">
              <w:rPr>
                <w:rFonts w:ascii="Times New Roman" w:eastAsia="Times New Roman" w:hAnsi="Times New Roman"/>
                <w:lang w:val="en-US" w:eastAsia="ru-RU"/>
              </w:rPr>
              <w:t>Niva</w:t>
            </w:r>
            <w:proofErr w:type="spellEnd"/>
            <w:r w:rsidRPr="00C755B1">
              <w:rPr>
                <w:rFonts w:ascii="Times New Roman" w:eastAsia="Times New Roman" w:hAnsi="Times New Roman"/>
                <w:lang w:val="en-US" w:eastAsia="ru-RU"/>
              </w:rPr>
              <w:t xml:space="preserve"> Chevrolet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Times New Roman" w:hAnsi="Arial" w:cs="Arial"/>
                <w:highlight w:val="lightGray"/>
                <w:lang w:val="en-US" w:eastAsia="ru-RU"/>
              </w:rPr>
            </w:pPr>
          </w:p>
        </w:tc>
        <w:tc>
          <w:tcPr>
            <w:tcW w:w="240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Times New Roman" w:hAnsi="Arial" w:cs="Arial"/>
                <w:highlight w:val="lightGray"/>
                <w:lang w:eastAsia="ru-RU"/>
              </w:rPr>
            </w:pPr>
            <w:r w:rsidRPr="00C755B1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3506" w:type="dxa"/>
          </w:tcPr>
          <w:p w:rsidR="00C755B1" w:rsidRPr="00C755B1" w:rsidRDefault="00964F1F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7261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137" w:type="dxa"/>
          </w:tcPr>
          <w:p w:rsidR="00C755B1" w:rsidRPr="00C755B1" w:rsidRDefault="00964F1F" w:rsidP="00C755B1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7261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C755B1" w:rsidRPr="00C755B1" w:rsidTr="00BC30C0">
        <w:tc>
          <w:tcPr>
            <w:tcW w:w="2802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Трактор «</w:t>
            </w:r>
            <w:proofErr w:type="spellStart"/>
            <w:r w:rsidRPr="00C755B1">
              <w:rPr>
                <w:rFonts w:ascii="Times New Roman" w:eastAsia="Times New Roman" w:hAnsi="Times New Roman"/>
                <w:lang w:eastAsia="ru-RU"/>
              </w:rPr>
              <w:t>Бел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а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spellEnd"/>
            <w:r w:rsidRPr="00C755B1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506" w:type="dxa"/>
          </w:tcPr>
          <w:p w:rsidR="00C755B1" w:rsidRPr="00C755B1" w:rsidRDefault="00964F1F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1907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137" w:type="dxa"/>
          </w:tcPr>
          <w:p w:rsidR="00C755B1" w:rsidRPr="00C755B1" w:rsidRDefault="00964F1F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1907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C755B1">
        <w:rPr>
          <w:rFonts w:ascii="Times New Roman" w:eastAsia="Times New Roman" w:hAnsi="Times New Roman"/>
          <w:lang w:eastAsia="ru-RU"/>
        </w:rPr>
        <w:t>*Страховой тариф определяется в соответствии с базовыми ставками страховых т</w:t>
      </w:r>
      <w:r w:rsidRPr="00C755B1">
        <w:rPr>
          <w:rFonts w:ascii="Times New Roman" w:eastAsia="Times New Roman" w:hAnsi="Times New Roman"/>
          <w:lang w:eastAsia="ru-RU"/>
        </w:rPr>
        <w:t>а</w:t>
      </w:r>
      <w:r w:rsidRPr="00C755B1">
        <w:rPr>
          <w:rFonts w:ascii="Times New Roman" w:eastAsia="Times New Roman" w:hAnsi="Times New Roman"/>
          <w:lang w:eastAsia="ru-RU"/>
        </w:rPr>
        <w:t>рифов и коэффициентами страховых тарифов, действующих на момент страхования авт</w:t>
      </w:r>
      <w:r w:rsidRPr="00C755B1">
        <w:rPr>
          <w:rFonts w:ascii="Times New Roman" w:eastAsia="Times New Roman" w:hAnsi="Times New Roman"/>
          <w:lang w:eastAsia="ru-RU"/>
        </w:rPr>
        <w:t>о</w:t>
      </w:r>
      <w:r w:rsidRPr="00C755B1">
        <w:rPr>
          <w:rFonts w:ascii="Times New Roman" w:eastAsia="Times New Roman" w:hAnsi="Times New Roman"/>
          <w:lang w:eastAsia="ru-RU"/>
        </w:rPr>
        <w:t>транспортных средств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3.11 Планируемое к приобретению количество и цены транспортных сре</w:t>
      </w: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дств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proofErr w:type="gramEnd"/>
      <w:r w:rsidRPr="00C755B1">
        <w:rPr>
          <w:rFonts w:ascii="Times New Roman" w:eastAsia="Times New Roman" w:hAnsi="Times New Roman"/>
          <w:sz w:val="28"/>
          <w:szCs w:val="28"/>
        </w:rPr>
        <w:t xml:space="preserve">оизводится 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нормативами обеспечения функций адм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нистрации  Подгорненского сельского поселения Отрадненского районы, пр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меняемых при расчете нормативных затрат на приобретение служебного легк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вого автотранспорта.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3.12 Расчет затрат  на приобретение канцелярских принадлежностей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r w:rsidRPr="00C755B1">
        <w:rPr>
          <w:rFonts w:ascii="Times New Roman" w:eastAsia="Times New Roman" w:hAnsi="Times New Roman"/>
          <w:sz w:val="28"/>
          <w:szCs w:val="28"/>
        </w:rPr>
        <w:t>о</w:t>
      </w:r>
      <w:r w:rsidRPr="00C755B1">
        <w:rPr>
          <w:rFonts w:ascii="Times New Roman" w:eastAsia="Times New Roman" w:hAnsi="Times New Roman"/>
          <w:sz w:val="28"/>
          <w:szCs w:val="28"/>
        </w:rPr>
        <w:t>изводится в соответствии с нормами согласно таблице 17: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17</w:t>
      </w:r>
    </w:p>
    <w:tbl>
      <w:tblPr>
        <w:tblStyle w:val="ab"/>
        <w:tblW w:w="96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914"/>
        <w:gridCol w:w="960"/>
        <w:gridCol w:w="1264"/>
        <w:gridCol w:w="1418"/>
        <w:gridCol w:w="1134"/>
        <w:gridCol w:w="1417"/>
        <w:gridCol w:w="1007"/>
      </w:tblGrid>
      <w:tr w:rsidR="00C755B1" w:rsidRPr="00C755B1" w:rsidTr="00BC30C0">
        <w:tc>
          <w:tcPr>
            <w:tcW w:w="540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914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2224" w:type="dxa"/>
            <w:gridSpan w:val="2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Единица измер</w:t>
            </w:r>
            <w:r w:rsidRPr="00C755B1">
              <w:rPr>
                <w:rFonts w:ascii="Times New Roman" w:eastAsia="Times New Roman" w:hAnsi="Times New Roman"/>
              </w:rPr>
              <w:t>е</w:t>
            </w:r>
            <w:r w:rsidRPr="00C755B1">
              <w:rPr>
                <w:rFonts w:ascii="Times New Roman" w:eastAsia="Times New Roman" w:hAnsi="Times New Roman"/>
              </w:rPr>
              <w:t>ния</w:t>
            </w:r>
          </w:p>
        </w:tc>
        <w:tc>
          <w:tcPr>
            <w:tcW w:w="1418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(норматив)</w:t>
            </w:r>
          </w:p>
        </w:tc>
        <w:tc>
          <w:tcPr>
            <w:tcW w:w="1134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Цена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за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 xml:space="preserve"> 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един</w:t>
            </w:r>
            <w:r w:rsidRPr="00C755B1">
              <w:rPr>
                <w:rFonts w:ascii="Times New Roman" w:eastAsia="Times New Roman" w:hAnsi="Times New Roman"/>
              </w:rPr>
              <w:t>и</w:t>
            </w:r>
            <w:r w:rsidRPr="00C755B1">
              <w:rPr>
                <w:rFonts w:ascii="Times New Roman" w:eastAsia="Times New Roman" w:hAnsi="Times New Roman"/>
              </w:rPr>
              <w:t>цу, руб.</w:t>
            </w:r>
          </w:p>
        </w:tc>
        <w:tc>
          <w:tcPr>
            <w:tcW w:w="1417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Периоди</w:t>
            </w:r>
            <w:r w:rsidRPr="00C755B1">
              <w:rPr>
                <w:rFonts w:ascii="Times New Roman" w:eastAsia="Times New Roman" w:hAnsi="Times New Roman"/>
              </w:rPr>
              <w:t>ч</w:t>
            </w:r>
            <w:r w:rsidRPr="00C755B1">
              <w:rPr>
                <w:rFonts w:ascii="Times New Roman" w:eastAsia="Times New Roman" w:hAnsi="Times New Roman"/>
              </w:rPr>
              <w:t>ность п</w:t>
            </w:r>
            <w:r w:rsidRPr="00C755B1">
              <w:rPr>
                <w:rFonts w:ascii="Times New Roman" w:eastAsia="Times New Roman" w:hAnsi="Times New Roman"/>
              </w:rPr>
              <w:t>о</w:t>
            </w:r>
            <w:r w:rsidRPr="00C755B1">
              <w:rPr>
                <w:rFonts w:ascii="Times New Roman" w:eastAsia="Times New Roman" w:hAnsi="Times New Roman"/>
              </w:rPr>
              <w:t>лучения</w:t>
            </w:r>
          </w:p>
        </w:tc>
        <w:tc>
          <w:tcPr>
            <w:tcW w:w="1007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540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Код по ОКЕИ</w:t>
            </w:r>
          </w:p>
        </w:tc>
        <w:tc>
          <w:tcPr>
            <w:tcW w:w="126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</w:t>
            </w:r>
            <w:r w:rsidRPr="00C755B1">
              <w:rPr>
                <w:rFonts w:ascii="Times New Roman" w:eastAsia="Times New Roman" w:hAnsi="Times New Roman"/>
              </w:rPr>
              <w:t>о</w:t>
            </w:r>
            <w:r w:rsidRPr="00C755B1">
              <w:rPr>
                <w:rFonts w:ascii="Times New Roman" w:eastAsia="Times New Roman" w:hAnsi="Times New Roman"/>
              </w:rPr>
              <w:t>вание</w:t>
            </w:r>
          </w:p>
        </w:tc>
        <w:tc>
          <w:tcPr>
            <w:tcW w:w="1418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Блок для зам</w:t>
            </w:r>
            <w:r w:rsidRPr="00C755B1">
              <w:rPr>
                <w:rFonts w:ascii="Times New Roman" w:eastAsia="Times New Roman" w:hAnsi="Times New Roman"/>
              </w:rPr>
              <w:t>е</w:t>
            </w:r>
            <w:r w:rsidRPr="00C755B1">
              <w:rPr>
                <w:rFonts w:ascii="Times New Roman" w:eastAsia="Times New Roman" w:hAnsi="Times New Roman"/>
              </w:rPr>
              <w:t xml:space="preserve">ток 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62,5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562,5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Блок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 xml:space="preserve">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заметок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с клеевым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краем 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67,8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678,0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Дырокол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Карандаш черно</w:t>
            </w:r>
            <w:r w:rsidR="00306481">
              <w:rPr>
                <w:rFonts w:ascii="Times New Roman" w:eastAsia="Times New Roman" w:hAnsi="Times New Roman"/>
              </w:rPr>
              <w:t xml:space="preserve"> </w:t>
            </w:r>
            <w:r w:rsidRPr="00C755B1">
              <w:rPr>
                <w:rFonts w:ascii="Times New Roman" w:eastAsia="Times New Roman" w:hAnsi="Times New Roman"/>
              </w:rPr>
              <w:t>графитовый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5,30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127,2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Клеящий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карандаш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85,0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850,0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Клей ПВА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37,0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370,0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Клейкая лента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(скотч, узкий)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160,0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Клейкая лента (скотч, шир</w:t>
            </w:r>
            <w:r w:rsidRPr="00C755B1">
              <w:rPr>
                <w:rFonts w:ascii="Times New Roman" w:eastAsia="Times New Roman" w:hAnsi="Times New Roman"/>
              </w:rPr>
              <w:t>о</w:t>
            </w:r>
            <w:r w:rsidRPr="00C755B1">
              <w:rPr>
                <w:rFonts w:ascii="Times New Roman" w:eastAsia="Times New Roman" w:hAnsi="Times New Roman"/>
              </w:rPr>
              <w:t>кий)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17,0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170,0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Корректиру</w:t>
            </w:r>
            <w:r w:rsidRPr="00C755B1">
              <w:rPr>
                <w:rFonts w:ascii="Times New Roman" w:eastAsia="Times New Roman" w:hAnsi="Times New Roman"/>
              </w:rPr>
              <w:t>ю</w:t>
            </w:r>
            <w:r w:rsidRPr="00C755B1">
              <w:rPr>
                <w:rFonts w:ascii="Times New Roman" w:eastAsia="Times New Roman" w:hAnsi="Times New Roman"/>
              </w:rPr>
              <w:t>щая жидкость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56,0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560,0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Линейка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(длина – 30 см)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Нож канцеля</w:t>
            </w:r>
            <w:r w:rsidRPr="00C755B1">
              <w:rPr>
                <w:rFonts w:ascii="Times New Roman" w:eastAsia="Times New Roman" w:hAnsi="Times New Roman"/>
              </w:rPr>
              <w:t>р</w:t>
            </w:r>
            <w:r w:rsidRPr="00C755B1">
              <w:rPr>
                <w:rFonts w:ascii="Times New Roman" w:eastAsia="Times New Roman" w:hAnsi="Times New Roman"/>
              </w:rPr>
              <w:t xml:space="preserve">ский 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12,0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120,0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Ножницы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Папка-регистратор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(ширина  к</w:t>
            </w:r>
            <w:r w:rsidRPr="00C755B1">
              <w:rPr>
                <w:rFonts w:ascii="Times New Roman" w:eastAsia="Times New Roman" w:hAnsi="Times New Roman"/>
              </w:rPr>
              <w:t>о</w:t>
            </w:r>
            <w:r w:rsidRPr="00C755B1">
              <w:rPr>
                <w:rFonts w:ascii="Times New Roman" w:eastAsia="Times New Roman" w:hAnsi="Times New Roman"/>
              </w:rPr>
              <w:t>решка – 50 мм)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600,0</w:t>
            </w:r>
          </w:p>
        </w:tc>
      </w:tr>
      <w:tr w:rsidR="00C755B1" w:rsidRPr="00C755B1" w:rsidTr="00BC30C0">
        <w:trPr>
          <w:trHeight w:val="583"/>
        </w:trPr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Папка-регистратор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(ширина к</w:t>
            </w:r>
            <w:r w:rsidRPr="00C755B1">
              <w:rPr>
                <w:rFonts w:ascii="Times New Roman" w:eastAsia="Times New Roman" w:hAnsi="Times New Roman"/>
              </w:rPr>
              <w:t>о</w:t>
            </w:r>
            <w:r w:rsidRPr="00C755B1">
              <w:rPr>
                <w:rFonts w:ascii="Times New Roman" w:eastAsia="Times New Roman" w:hAnsi="Times New Roman"/>
              </w:rPr>
              <w:t>решка – 80 мм)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85,7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599,90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Файл вкладыш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Папка уголок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Папка-скоросшиватель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49,05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495,0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Папка-конверт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20,9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836,0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Резинка </w:t>
            </w:r>
            <w:proofErr w:type="spellStart"/>
            <w:r w:rsidRPr="00C755B1">
              <w:rPr>
                <w:rFonts w:ascii="Times New Roman" w:eastAsia="Times New Roman" w:hAnsi="Times New Roman"/>
              </w:rPr>
              <w:t>стир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тельная</w:t>
            </w:r>
            <w:proofErr w:type="spellEnd"/>
            <w:r w:rsidRPr="00C755B1">
              <w:rPr>
                <w:rFonts w:ascii="Times New Roman" w:eastAsia="Times New Roman" w:hAnsi="Times New Roman"/>
              </w:rPr>
              <w:t xml:space="preserve"> (ластик)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Ручка (цвет – синий, тип стержня – ш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риковый)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C755B1">
              <w:rPr>
                <w:rFonts w:ascii="Times New Roman" w:eastAsia="Times New Roman" w:hAnsi="Times New Roman"/>
              </w:rPr>
              <w:t>Степлер</w:t>
            </w:r>
            <w:proofErr w:type="spellEnd"/>
            <w:r w:rsidRPr="00C755B1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79,6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348,0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Скобы 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11,0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440,0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Скрепки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Скоросшив</w:t>
            </w:r>
            <w:r w:rsidRPr="00C755B1">
              <w:rPr>
                <w:rFonts w:ascii="Times New Roman" w:eastAsia="Times New Roman" w:hAnsi="Times New Roman"/>
              </w:rPr>
              <w:t>а</w:t>
            </w:r>
            <w:r w:rsidRPr="00C755B1">
              <w:rPr>
                <w:rFonts w:ascii="Times New Roman" w:eastAsia="Times New Roman" w:hAnsi="Times New Roman"/>
              </w:rPr>
              <w:t>тель «Дело»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16,36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1536,0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Книга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для записей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Зажимы для бумаг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(– 41- 51 мм)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80,0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400,0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Зажимы для бумаг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(– 25-32 мм)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350,0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Зажимы для бумаг </w:t>
            </w:r>
          </w:p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( 15-19 мм)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20,0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60,0</w:t>
            </w:r>
          </w:p>
        </w:tc>
      </w:tr>
      <w:tr w:rsidR="00C755B1" w:rsidRPr="00C755B1" w:rsidTr="00BC30C0">
        <w:tc>
          <w:tcPr>
            <w:tcW w:w="54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</w:tcPr>
          <w:p w:rsidR="00C755B1" w:rsidRPr="00C755B1" w:rsidRDefault="00C755B1" w:rsidP="00C755B1">
            <w:pPr>
              <w:jc w:val="both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Папка на завя</w:t>
            </w:r>
            <w:r w:rsidRPr="00C755B1">
              <w:rPr>
                <w:rFonts w:ascii="Times New Roman" w:eastAsia="Times New Roman" w:hAnsi="Times New Roman"/>
              </w:rPr>
              <w:t>з</w:t>
            </w:r>
            <w:r w:rsidRPr="00C755B1">
              <w:rPr>
                <w:rFonts w:ascii="Times New Roman" w:eastAsia="Times New Roman" w:hAnsi="Times New Roman"/>
              </w:rPr>
              <w:t>ках «Дело»</w:t>
            </w:r>
          </w:p>
        </w:tc>
        <w:tc>
          <w:tcPr>
            <w:tcW w:w="960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4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10,5</w:t>
            </w:r>
          </w:p>
        </w:tc>
        <w:tc>
          <w:tcPr>
            <w:tcW w:w="141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205,0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3.13 </w:t>
      </w:r>
      <w:r w:rsidR="00964F1F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Расчет затрат  на приобретение</w:t>
      </w:r>
      <w:r w:rsidRPr="00C75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бумаги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18: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18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7"/>
        <w:gridCol w:w="2333"/>
        <w:gridCol w:w="1080"/>
        <w:gridCol w:w="1920"/>
        <w:gridCol w:w="1560"/>
        <w:gridCol w:w="2040"/>
      </w:tblGrid>
      <w:tr w:rsidR="00C755B1" w:rsidRPr="00C755B1" w:rsidTr="00BC30C0">
        <w:tc>
          <w:tcPr>
            <w:tcW w:w="667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333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3000" w:type="dxa"/>
            <w:gridSpan w:val="2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Количество, в год</w:t>
            </w:r>
          </w:p>
        </w:tc>
        <w:tc>
          <w:tcPr>
            <w:tcW w:w="2040" w:type="dxa"/>
            <w:vMerge w:val="restart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Цена за единицу, руб.</w:t>
            </w:r>
          </w:p>
        </w:tc>
      </w:tr>
      <w:tr w:rsidR="00C755B1" w:rsidRPr="00C755B1" w:rsidTr="00BC30C0">
        <w:tc>
          <w:tcPr>
            <w:tcW w:w="667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33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40" w:type="dxa"/>
            <w:vMerge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55B1" w:rsidRPr="00C755B1" w:rsidTr="00BC30C0">
        <w:tc>
          <w:tcPr>
            <w:tcW w:w="667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33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Бумага для печати (500 листов)</w:t>
            </w:r>
          </w:p>
        </w:tc>
        <w:tc>
          <w:tcPr>
            <w:tcW w:w="108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778</w:t>
            </w:r>
          </w:p>
        </w:tc>
        <w:tc>
          <w:tcPr>
            <w:tcW w:w="192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2040" w:type="dxa"/>
          </w:tcPr>
          <w:p w:rsidR="00C755B1" w:rsidRPr="00C755B1" w:rsidRDefault="00306481" w:rsidP="00C755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  <w:r w:rsidR="00C755B1" w:rsidRPr="00C755B1">
              <w:rPr>
                <w:rFonts w:ascii="Times New Roman" w:eastAsia="Times New Roman" w:hAnsi="Times New Roman"/>
              </w:rPr>
              <w:t>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3.14  Расчет затрат  на приобретение хозяйственных товаров и прина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лежностей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19: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19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134"/>
        <w:gridCol w:w="1418"/>
        <w:gridCol w:w="1134"/>
        <w:gridCol w:w="1275"/>
        <w:gridCol w:w="993"/>
        <w:gridCol w:w="992"/>
      </w:tblGrid>
      <w:tr w:rsidR="00C755B1" w:rsidRPr="00C755B1" w:rsidTr="00BC30C0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№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br/>
            </w:r>
            <w:proofErr w:type="gramStart"/>
            <w:r w:rsidRPr="00C755B1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C755B1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Наименование*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Сто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и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мость (руб.) за 1 ед.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Пери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ди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ч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ность </w:t>
            </w:r>
            <w:proofErr w:type="spellStart"/>
            <w:r w:rsidRPr="00C755B1">
              <w:rPr>
                <w:rFonts w:ascii="Times New Roman" w:eastAsia="Times New Roman" w:hAnsi="Times New Roman"/>
                <w:lang w:eastAsia="ru-RU"/>
              </w:rPr>
              <w:t>пол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у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ч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е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ния</w:t>
            </w:r>
            <w:proofErr w:type="gramStart"/>
            <w:r w:rsidRPr="00C755B1">
              <w:rPr>
                <w:rFonts w:ascii="Times New Roman" w:eastAsia="Times New Roman" w:hAnsi="Times New Roman"/>
                <w:lang w:eastAsia="ru-RU"/>
              </w:rPr>
              <w:t>,г</w:t>
            </w:r>
            <w:proofErr w:type="gramEnd"/>
            <w:r w:rsidRPr="00C755B1">
              <w:rPr>
                <w:rFonts w:ascii="Times New Roman" w:eastAsia="Times New Roman" w:hAnsi="Times New Roman"/>
                <w:lang w:eastAsia="ru-RU"/>
              </w:rPr>
              <w:t>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rPr>
          <w:trHeight w:val="21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Код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наимен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вание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755B1">
              <w:rPr>
                <w:rFonts w:ascii="Times New Roman" w:eastAsia="Times New Roman" w:hAnsi="Times New Roman"/>
                <w:lang w:eastAsia="ru-RU"/>
              </w:rPr>
              <w:t>К-во</w:t>
            </w:r>
            <w:proofErr w:type="gram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Веник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1140,0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4200,0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Известь фасованная (40кг)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2500,0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Эмаль ПФ 1,9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3240,0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 xml:space="preserve">ВД </w:t>
            </w:r>
            <w:proofErr w:type="gramStart"/>
            <w:r w:rsidRPr="00C755B1">
              <w:rPr>
                <w:rFonts w:ascii="Times New Roman" w:hAnsi="Times New Roman"/>
              </w:rPr>
              <w:t>–к</w:t>
            </w:r>
            <w:proofErr w:type="gramEnd"/>
            <w:r w:rsidRPr="00C755B1">
              <w:rPr>
                <w:rFonts w:ascii="Times New Roman" w:hAnsi="Times New Roman"/>
              </w:rPr>
              <w:t>раска 25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1900,0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Кисть малярная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920,0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Цемент М500 50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290,0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580,0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C755B1">
              <w:rPr>
                <w:rFonts w:ascii="Times New Roman" w:hAnsi="Times New Roman"/>
              </w:rPr>
              <w:t>Вагонка</w:t>
            </w:r>
            <w:proofErr w:type="spellEnd"/>
            <w:r w:rsidRPr="00C755B1">
              <w:rPr>
                <w:rFonts w:ascii="Times New Roman" w:hAnsi="Times New Roman"/>
              </w:rPr>
              <w:t xml:space="preserve"> деревянная 12,5*9,6*3000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Метр ква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ратный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1683,0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C755B1">
              <w:rPr>
                <w:rFonts w:ascii="Times New Roman" w:hAnsi="Times New Roman"/>
              </w:rPr>
              <w:t>Саморез</w:t>
            </w:r>
            <w:proofErr w:type="spellEnd"/>
            <w:r w:rsidRPr="00C755B1">
              <w:rPr>
                <w:rFonts w:ascii="Times New Roman" w:hAnsi="Times New Roman"/>
              </w:rPr>
              <w:t xml:space="preserve">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200,0</w:t>
            </w:r>
          </w:p>
        </w:tc>
      </w:tr>
      <w:tr w:rsidR="00C755B1" w:rsidRPr="00C755B1" w:rsidTr="00BC30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 xml:space="preserve">Леска на </w:t>
            </w:r>
            <w:proofErr w:type="spellStart"/>
            <w:r w:rsidRPr="00C755B1">
              <w:rPr>
                <w:rFonts w:ascii="Times New Roman" w:hAnsi="Times New Roman"/>
              </w:rPr>
              <w:t>тример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5B1" w:rsidRPr="00C755B1" w:rsidRDefault="00C755B1" w:rsidP="00C755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55B1">
              <w:rPr>
                <w:rFonts w:ascii="Times New Roman" w:hAnsi="Times New Roman"/>
              </w:rPr>
              <w:t>7500,0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C755B1">
        <w:rPr>
          <w:rFonts w:ascii="Times New Roman" w:eastAsia="Times New Roman" w:hAnsi="Times New Roman"/>
          <w:lang w:eastAsia="ru-RU"/>
        </w:rPr>
        <w:t>*Наименование и количество приобретаемых хозяйственных принадлежностей могут быть изменены по распоряжению главы Подгорненского сельского поселения Отрадненск</w:t>
      </w:r>
      <w:r w:rsidRPr="00C755B1">
        <w:rPr>
          <w:rFonts w:ascii="Times New Roman" w:eastAsia="Times New Roman" w:hAnsi="Times New Roman"/>
          <w:lang w:eastAsia="ru-RU"/>
        </w:rPr>
        <w:t>о</w:t>
      </w:r>
      <w:r w:rsidRPr="00C755B1">
        <w:rPr>
          <w:rFonts w:ascii="Times New Roman" w:eastAsia="Times New Roman" w:hAnsi="Times New Roman"/>
          <w:lang w:eastAsia="ru-RU"/>
        </w:rPr>
        <w:t>го района. При этом закупка не указанных в настоящей таблице хозяйственных принадле</w:t>
      </w:r>
      <w:r w:rsidRPr="00C755B1">
        <w:rPr>
          <w:rFonts w:ascii="Times New Roman" w:eastAsia="Times New Roman" w:hAnsi="Times New Roman"/>
          <w:lang w:eastAsia="ru-RU"/>
        </w:rPr>
        <w:t>ж</w:t>
      </w:r>
      <w:r w:rsidRPr="00C755B1">
        <w:rPr>
          <w:rFonts w:ascii="Times New Roman" w:eastAsia="Times New Roman" w:hAnsi="Times New Roman"/>
          <w:lang w:eastAsia="ru-RU"/>
        </w:rPr>
        <w:t>ностей осуществляется в пределах доведенных лимитов бюджетных обязательств.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3.15 Расчет затрат  на приобретение горюче-смазочных материалов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r w:rsidRPr="00C755B1">
        <w:rPr>
          <w:rFonts w:ascii="Times New Roman" w:eastAsia="Times New Roman" w:hAnsi="Times New Roman"/>
          <w:sz w:val="28"/>
          <w:szCs w:val="28"/>
        </w:rPr>
        <w:t>о</w:t>
      </w:r>
      <w:r w:rsidRPr="00C755B1">
        <w:rPr>
          <w:rFonts w:ascii="Times New Roman" w:eastAsia="Times New Roman" w:hAnsi="Times New Roman"/>
          <w:sz w:val="28"/>
          <w:szCs w:val="28"/>
        </w:rPr>
        <w:t>изводится в соответствии с нормами согласно таблице 20: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C755B1">
        <w:rPr>
          <w:rFonts w:ascii="Times New Roman" w:eastAsia="Times New Roman" w:hAnsi="Times New Roman"/>
        </w:rPr>
        <w:t>Таблица 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5"/>
        <w:gridCol w:w="999"/>
        <w:gridCol w:w="6"/>
        <w:gridCol w:w="1019"/>
        <w:gridCol w:w="2817"/>
        <w:gridCol w:w="1701"/>
      </w:tblGrid>
      <w:tr w:rsidR="00C755B1" w:rsidRPr="00C755B1" w:rsidTr="00BC30C0">
        <w:trPr>
          <w:trHeight w:val="1046"/>
        </w:trPr>
        <w:tc>
          <w:tcPr>
            <w:tcW w:w="3205" w:type="dxa"/>
            <w:vMerge w:val="restart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2024" w:type="dxa"/>
            <w:gridSpan w:val="3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C755B1">
                <w:rPr>
                  <w:rFonts w:ascii="Times New Roman" w:eastAsia="Times New Roman" w:hAnsi="Times New Roman"/>
                  <w:lang w:eastAsia="ru-RU"/>
                </w:rPr>
                <w:t>100 км</w:t>
              </w:r>
            </w:smartTag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пробега (литр)</w:t>
            </w:r>
          </w:p>
        </w:tc>
        <w:tc>
          <w:tcPr>
            <w:tcW w:w="2817" w:type="dxa"/>
            <w:vMerge w:val="restart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Цена* за 1 литр, руб.</w:t>
            </w:r>
          </w:p>
        </w:tc>
        <w:tc>
          <w:tcPr>
            <w:tcW w:w="1701" w:type="dxa"/>
            <w:vMerge w:val="restart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rPr>
          <w:trHeight w:val="510"/>
        </w:trPr>
        <w:tc>
          <w:tcPr>
            <w:tcW w:w="3205" w:type="dxa"/>
            <w:vMerge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 ле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т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нее время</w:t>
            </w:r>
          </w:p>
        </w:tc>
        <w:tc>
          <w:tcPr>
            <w:tcW w:w="1025" w:type="dxa"/>
            <w:gridSpan w:val="2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 зи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м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нее время</w:t>
            </w:r>
          </w:p>
        </w:tc>
        <w:tc>
          <w:tcPr>
            <w:tcW w:w="2817" w:type="dxa"/>
            <w:vMerge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55B1" w:rsidRPr="00C755B1" w:rsidTr="00BC30C0">
        <w:trPr>
          <w:trHeight w:val="326"/>
        </w:trPr>
        <w:tc>
          <w:tcPr>
            <w:tcW w:w="320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Автомобильный бензин</w:t>
            </w:r>
          </w:p>
        </w:tc>
        <w:tc>
          <w:tcPr>
            <w:tcW w:w="1005" w:type="dxa"/>
            <w:gridSpan w:val="2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11,03</w:t>
            </w:r>
          </w:p>
        </w:tc>
        <w:tc>
          <w:tcPr>
            <w:tcW w:w="101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817" w:type="dxa"/>
          </w:tcPr>
          <w:p w:rsidR="00C755B1" w:rsidRPr="00C755B1" w:rsidRDefault="00171E24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более 38,50</w:t>
            </w:r>
          </w:p>
        </w:tc>
        <w:tc>
          <w:tcPr>
            <w:tcW w:w="1701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235422,0</w:t>
            </w:r>
          </w:p>
        </w:tc>
      </w:tr>
      <w:tr w:rsidR="00C755B1" w:rsidRPr="00C755B1" w:rsidTr="00BC30C0">
        <w:trPr>
          <w:trHeight w:val="326"/>
        </w:trPr>
        <w:tc>
          <w:tcPr>
            <w:tcW w:w="320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Масло моторное</w:t>
            </w:r>
          </w:p>
        </w:tc>
        <w:tc>
          <w:tcPr>
            <w:tcW w:w="1005" w:type="dxa"/>
            <w:gridSpan w:val="2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17" w:type="dxa"/>
          </w:tcPr>
          <w:p w:rsidR="00C755B1" w:rsidRPr="00C755B1" w:rsidRDefault="00171E24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более  600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701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8400,0</w:t>
            </w:r>
          </w:p>
        </w:tc>
      </w:tr>
      <w:tr w:rsidR="00C755B1" w:rsidRPr="00C755B1" w:rsidTr="00BC30C0">
        <w:trPr>
          <w:trHeight w:val="326"/>
        </w:trPr>
        <w:tc>
          <w:tcPr>
            <w:tcW w:w="320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Дизельное топливо</w:t>
            </w:r>
          </w:p>
        </w:tc>
        <w:tc>
          <w:tcPr>
            <w:tcW w:w="1005" w:type="dxa"/>
            <w:gridSpan w:val="2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17" w:type="dxa"/>
          </w:tcPr>
          <w:p w:rsidR="00C755B1" w:rsidRPr="00C755B1" w:rsidRDefault="00171E24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более 39,00</w:t>
            </w:r>
          </w:p>
        </w:tc>
        <w:tc>
          <w:tcPr>
            <w:tcW w:w="1701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78760,0</w:t>
            </w:r>
          </w:p>
        </w:tc>
      </w:tr>
      <w:tr w:rsidR="00C755B1" w:rsidRPr="00C755B1" w:rsidTr="00BC30C0">
        <w:trPr>
          <w:trHeight w:val="326"/>
        </w:trPr>
        <w:tc>
          <w:tcPr>
            <w:tcW w:w="320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Масло «Штиль» 1 л</w:t>
            </w:r>
          </w:p>
        </w:tc>
        <w:tc>
          <w:tcPr>
            <w:tcW w:w="1005" w:type="dxa"/>
            <w:gridSpan w:val="2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17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Не более 475,0</w:t>
            </w:r>
          </w:p>
        </w:tc>
        <w:tc>
          <w:tcPr>
            <w:tcW w:w="1701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2375,0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C755B1">
        <w:rPr>
          <w:rFonts w:ascii="Times New Roman" w:eastAsia="Times New Roman" w:hAnsi="Times New Roman"/>
          <w:lang w:eastAsia="ru-RU"/>
        </w:rPr>
        <w:t xml:space="preserve">*Цена за </w:t>
      </w:r>
      <w:smartTag w:uri="urn:schemas-microsoft-com:office:smarttags" w:element="metricconverter">
        <w:smartTagPr>
          <w:attr w:name="ProductID" w:val="1 литр"/>
        </w:smartTagPr>
        <w:r w:rsidRPr="00C755B1">
          <w:rPr>
            <w:rFonts w:ascii="Times New Roman" w:eastAsia="Times New Roman" w:hAnsi="Times New Roman"/>
            <w:lang w:eastAsia="ru-RU"/>
          </w:rPr>
          <w:t>1 литр</w:t>
        </w:r>
      </w:smartTag>
      <w:r w:rsidRPr="00C755B1">
        <w:rPr>
          <w:rFonts w:ascii="Times New Roman" w:eastAsia="Times New Roman" w:hAnsi="Times New Roman"/>
          <w:lang w:eastAsia="ru-RU"/>
        </w:rPr>
        <w:t xml:space="preserve"> топлива может изменяться в зависимости от стоимости топлива на момент 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C755B1">
        <w:rPr>
          <w:rFonts w:ascii="Times New Roman" w:eastAsia="Times New Roman" w:hAnsi="Times New Roman"/>
          <w:lang w:eastAsia="ru-RU"/>
        </w:rPr>
        <w:t>покупки, но расходы могут быть произведены  в пределах доведенных лимитов бюджетных обязательств на обеспечение деятельности Администрации.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3.16 Расчет затрат  на приобретение запасных частей для транспортных сре</w:t>
      </w: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дств</w:t>
      </w:r>
      <w:r w:rsidRPr="00C755B1">
        <w:rPr>
          <w:rFonts w:ascii="Times New Roman" w:eastAsia="Times New Roman" w:hAnsi="Times New Roman"/>
          <w:lang w:eastAsia="ru-RU"/>
        </w:rPr>
        <w:t xml:space="preserve"> </w:t>
      </w:r>
      <w:r w:rsidRPr="00C755B1">
        <w:rPr>
          <w:rFonts w:ascii="Times New Roman" w:eastAsia="Times New Roman" w:hAnsi="Times New Roman"/>
          <w:sz w:val="28"/>
          <w:szCs w:val="28"/>
        </w:rPr>
        <w:t>пр</w:t>
      </w:r>
      <w:proofErr w:type="gramEnd"/>
      <w:r w:rsidRPr="00C755B1">
        <w:rPr>
          <w:rFonts w:ascii="Times New Roman" w:eastAsia="Times New Roman" w:hAnsi="Times New Roman"/>
          <w:sz w:val="28"/>
          <w:szCs w:val="28"/>
        </w:rPr>
        <w:t>оизводится в соответствии с нормами согласно таблице 21: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913"/>
        <w:gridCol w:w="1749"/>
      </w:tblGrid>
      <w:tr w:rsidR="00C755B1" w:rsidRPr="00C755B1" w:rsidTr="00BC30C0">
        <w:tc>
          <w:tcPr>
            <w:tcW w:w="308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Вид транспорта</w:t>
            </w:r>
          </w:p>
        </w:tc>
        <w:tc>
          <w:tcPr>
            <w:tcW w:w="491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Затраты на приобретение запасных частей, не более руб.</w:t>
            </w:r>
          </w:p>
        </w:tc>
        <w:tc>
          <w:tcPr>
            <w:tcW w:w="174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C755B1">
              <w:rPr>
                <w:rFonts w:ascii="Times New Roman" w:eastAsia="Times New Roman" w:hAnsi="Times New Roman" w:cs="Arial"/>
                <w:lang w:eastAsia="ru-RU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308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Times New Roman" w:hAnsi="Arial" w:cs="Arial"/>
                <w:highlight w:val="lightGray"/>
                <w:lang w:eastAsia="ru-RU"/>
              </w:rPr>
            </w:pPr>
            <w:proofErr w:type="spellStart"/>
            <w:r w:rsidRPr="00C755B1">
              <w:rPr>
                <w:rFonts w:ascii="Times New Roman" w:eastAsia="Times New Roman" w:hAnsi="Times New Roman"/>
                <w:lang w:val="en-US" w:eastAsia="ru-RU"/>
              </w:rPr>
              <w:t>Niva</w:t>
            </w:r>
            <w:proofErr w:type="spellEnd"/>
            <w:r w:rsidRPr="00C755B1">
              <w:rPr>
                <w:rFonts w:ascii="Times New Roman" w:eastAsia="Times New Roman" w:hAnsi="Times New Roman"/>
                <w:lang w:val="en-US" w:eastAsia="ru-RU"/>
              </w:rPr>
              <w:t xml:space="preserve"> Chevrolet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Times New Roman" w:hAnsi="Arial" w:cs="Arial"/>
                <w:highlight w:val="lightGray"/>
                <w:lang w:val="en-US" w:eastAsia="ru-RU"/>
              </w:rPr>
            </w:pPr>
          </w:p>
        </w:tc>
        <w:tc>
          <w:tcPr>
            <w:tcW w:w="4913" w:type="dxa"/>
          </w:tcPr>
          <w:p w:rsidR="00C755B1" w:rsidRPr="00C755B1" w:rsidRDefault="009E48D8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1749" w:type="dxa"/>
          </w:tcPr>
          <w:p w:rsidR="00C755B1" w:rsidRPr="00C755B1" w:rsidRDefault="009E48D8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</w:tr>
      <w:tr w:rsidR="00C755B1" w:rsidRPr="00C755B1" w:rsidTr="00BC30C0">
        <w:tc>
          <w:tcPr>
            <w:tcW w:w="308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Трактор «</w:t>
            </w:r>
            <w:proofErr w:type="spellStart"/>
            <w:r w:rsidRPr="00C755B1">
              <w:rPr>
                <w:rFonts w:ascii="Times New Roman" w:eastAsia="Times New Roman" w:hAnsi="Times New Roman"/>
                <w:lang w:eastAsia="ru-RU"/>
              </w:rPr>
              <w:t>Беларус</w:t>
            </w:r>
            <w:proofErr w:type="spellEnd"/>
            <w:r w:rsidRPr="00C755B1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3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15750,0</w:t>
            </w:r>
          </w:p>
        </w:tc>
        <w:tc>
          <w:tcPr>
            <w:tcW w:w="1749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15750,0</w:t>
            </w: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lang w:eastAsia="ru-RU"/>
        </w:rPr>
        <w:t>*Затраты на приобретение запасных частей для транспортных средств определяются по фа</w:t>
      </w:r>
      <w:r w:rsidRPr="00C755B1">
        <w:rPr>
          <w:rFonts w:ascii="Times New Roman" w:eastAsia="Times New Roman" w:hAnsi="Times New Roman"/>
          <w:lang w:eastAsia="ru-RU"/>
        </w:rPr>
        <w:t>к</w:t>
      </w:r>
      <w:r w:rsidRPr="00C755B1">
        <w:rPr>
          <w:rFonts w:ascii="Times New Roman" w:eastAsia="Times New Roman" w:hAnsi="Times New Roman"/>
          <w:lang w:eastAsia="ru-RU"/>
        </w:rPr>
        <w:t>тическим затратам в отчетном финансовом году с учетом количества транспортных средств, установленного нормативами обеспечения функций Администрации, применяемых при ра</w:t>
      </w:r>
      <w:r w:rsidRPr="00C755B1">
        <w:rPr>
          <w:rFonts w:ascii="Times New Roman" w:eastAsia="Times New Roman" w:hAnsi="Times New Roman"/>
          <w:lang w:eastAsia="ru-RU"/>
        </w:rPr>
        <w:t>с</w:t>
      </w:r>
      <w:r w:rsidRPr="00C755B1">
        <w:rPr>
          <w:rFonts w:ascii="Times New Roman" w:eastAsia="Times New Roman" w:hAnsi="Times New Roman"/>
          <w:lang w:eastAsia="ru-RU"/>
        </w:rPr>
        <w:t>чете нормативных затрат на приобретение служебного легкового автотранспорта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b/>
          <w:sz w:val="28"/>
          <w:szCs w:val="28"/>
          <w:lang w:eastAsia="ru-RU"/>
        </w:rPr>
        <w:t>4. Затраты на капитальный ремонт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имущества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4.1 Расчет затрат  на капитальный ремонт муниципального имущества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22: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44"/>
        <w:gridCol w:w="2272"/>
        <w:gridCol w:w="1555"/>
      </w:tblGrid>
      <w:tr w:rsidR="00C755B1" w:rsidRPr="00C755B1" w:rsidTr="00BC30C0">
        <w:tc>
          <w:tcPr>
            <w:tcW w:w="237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Вид муниципальн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го имущества</w:t>
            </w:r>
          </w:p>
        </w:tc>
        <w:tc>
          <w:tcPr>
            <w:tcW w:w="3544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Затраты на строительные раб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ты в год</w:t>
            </w:r>
            <w:proofErr w:type="gramStart"/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не более руб.</w:t>
            </w:r>
          </w:p>
        </w:tc>
        <w:tc>
          <w:tcPr>
            <w:tcW w:w="2272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затраты на разр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а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ботку проектной документации в год</w:t>
            </w:r>
            <w:proofErr w:type="gramStart"/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  не более руб.</w:t>
            </w:r>
          </w:p>
        </w:tc>
        <w:tc>
          <w:tcPr>
            <w:tcW w:w="1555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Всего з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а</w:t>
            </w:r>
            <w:r w:rsidRPr="00C755B1">
              <w:rPr>
                <w:rFonts w:ascii="Times New Roman" w:eastAsia="Times New Roman" w:hAnsi="Times New Roman"/>
                <w:lang w:eastAsia="ru-RU"/>
              </w:rPr>
              <w:t>трат, руб.</w:t>
            </w:r>
          </w:p>
        </w:tc>
      </w:tr>
      <w:tr w:rsidR="00C755B1" w:rsidRPr="00C755B1" w:rsidTr="00BC30C0">
        <w:tc>
          <w:tcPr>
            <w:tcW w:w="237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 xml:space="preserve">Дороги </w:t>
            </w:r>
          </w:p>
        </w:tc>
        <w:tc>
          <w:tcPr>
            <w:tcW w:w="3544" w:type="dxa"/>
          </w:tcPr>
          <w:p w:rsidR="00C755B1" w:rsidRPr="00C755B1" w:rsidRDefault="009E48D8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2886822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2272" w:type="dxa"/>
          </w:tcPr>
          <w:p w:rsidR="00C755B1" w:rsidRPr="00C755B1" w:rsidRDefault="009E48D8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1555" w:type="dxa"/>
          </w:tcPr>
          <w:p w:rsidR="00C755B1" w:rsidRPr="00C755B1" w:rsidRDefault="009E48D8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2951822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C755B1" w:rsidRPr="00C755B1" w:rsidTr="00BC30C0">
        <w:tc>
          <w:tcPr>
            <w:tcW w:w="237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Водопровод</w:t>
            </w:r>
          </w:p>
        </w:tc>
        <w:tc>
          <w:tcPr>
            <w:tcW w:w="3544" w:type="dxa"/>
          </w:tcPr>
          <w:p w:rsidR="00C755B1" w:rsidRPr="00C755B1" w:rsidRDefault="00AC53B9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0000,0</w:t>
            </w:r>
          </w:p>
        </w:tc>
        <w:tc>
          <w:tcPr>
            <w:tcW w:w="2272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dxa"/>
          </w:tcPr>
          <w:p w:rsidR="00C755B1" w:rsidRPr="00C755B1" w:rsidRDefault="00AC53B9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0000,0</w:t>
            </w:r>
          </w:p>
        </w:tc>
      </w:tr>
      <w:tr w:rsidR="00C755B1" w:rsidRPr="00C755B1" w:rsidTr="00BC30C0">
        <w:tc>
          <w:tcPr>
            <w:tcW w:w="2376" w:type="dxa"/>
          </w:tcPr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55B1">
              <w:rPr>
                <w:rFonts w:ascii="Times New Roman" w:eastAsia="Times New Roman" w:hAnsi="Times New Roman"/>
                <w:lang w:eastAsia="ru-RU"/>
              </w:rPr>
              <w:t>Уличное освещение</w:t>
            </w:r>
          </w:p>
        </w:tc>
        <w:tc>
          <w:tcPr>
            <w:tcW w:w="3544" w:type="dxa"/>
          </w:tcPr>
          <w:p w:rsidR="00C755B1" w:rsidRPr="00C755B1" w:rsidRDefault="00AC53B9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837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00,0</w:t>
            </w:r>
          </w:p>
        </w:tc>
        <w:tc>
          <w:tcPr>
            <w:tcW w:w="2272" w:type="dxa"/>
          </w:tcPr>
          <w:p w:rsidR="00C755B1" w:rsidRPr="00C755B1" w:rsidRDefault="00C755B1" w:rsidP="00AC53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dxa"/>
          </w:tcPr>
          <w:p w:rsidR="00C755B1" w:rsidRPr="00C755B1" w:rsidRDefault="00AC53B9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837</w:t>
            </w:r>
            <w:r w:rsidR="00C755B1" w:rsidRPr="00C755B1">
              <w:rPr>
                <w:rFonts w:ascii="Times New Roman" w:eastAsia="Times New Roman" w:hAnsi="Times New Roman"/>
                <w:lang w:eastAsia="ru-RU"/>
              </w:rPr>
              <w:t>00,0</w:t>
            </w:r>
          </w:p>
          <w:p w:rsidR="00C755B1" w:rsidRPr="00C755B1" w:rsidRDefault="00C755B1" w:rsidP="00C75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5. Нормативные затраты, порядок определения которых не установлен мет</w:t>
      </w:r>
      <w:r w:rsidRPr="00C755B1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о</w:t>
      </w:r>
      <w:r w:rsidRPr="00C755B1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дикой определения нормативных затрат на обеспечение функций админ</w:t>
      </w:r>
      <w:r w:rsidRPr="00C755B1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и</w:t>
      </w:r>
      <w:r w:rsidRPr="00C755B1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страции Подгорненского  сельского поселения Отрадненского района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tabs>
          <w:tab w:val="left" w:pos="993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755B1">
        <w:rPr>
          <w:rFonts w:ascii="Times New Roman" w:eastAsia="Times New Roman" w:hAnsi="Times New Roman" w:cs="Arial"/>
          <w:sz w:val="28"/>
          <w:szCs w:val="28"/>
          <w:lang w:eastAsia="ru-RU"/>
        </w:rPr>
        <w:t>5.1 Затраты на заправку картриджей для копировально-множительной техники определяются по формуле:</w:t>
      </w:r>
    </w:p>
    <w:p w:rsidR="00C755B1" w:rsidRPr="00C755B1" w:rsidRDefault="00C755B1" w:rsidP="00C755B1">
      <w:pPr>
        <w:autoSpaceDE w:val="0"/>
        <w:autoSpaceDN w:val="0"/>
        <w:adjustRightInd w:val="0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755B1">
        <w:rPr>
          <w:rFonts w:ascii="Times New Roman" w:hAnsi="Times New Roman"/>
          <w:sz w:val="28"/>
          <w:szCs w:val="28"/>
        </w:rPr>
        <w:t>З</w:t>
      </w:r>
      <w:r w:rsidRPr="00C755B1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C755B1">
        <w:rPr>
          <w:rFonts w:ascii="Times New Roman" w:hAnsi="Times New Roman"/>
          <w:sz w:val="28"/>
          <w:szCs w:val="28"/>
        </w:rPr>
        <w:t>=</w:t>
      </w:r>
      <w:proofErr w:type="gramStart"/>
      <w:r w:rsidRPr="00C755B1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C755B1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C755B1">
        <w:rPr>
          <w:rFonts w:ascii="Times New Roman" w:hAnsi="Times New Roman"/>
          <w:sz w:val="28"/>
          <w:szCs w:val="28"/>
        </w:rPr>
        <w:t>*</w:t>
      </w:r>
      <w:r w:rsidRPr="00C755B1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C755B1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C755B1">
        <w:rPr>
          <w:rFonts w:ascii="Times New Roman" w:hAnsi="Times New Roman"/>
          <w:sz w:val="28"/>
          <w:szCs w:val="28"/>
        </w:rPr>
        <w:t>*</w:t>
      </w:r>
      <w:r w:rsidRPr="00C755B1">
        <w:rPr>
          <w:rFonts w:ascii="Times New Roman" w:hAnsi="Times New Roman"/>
          <w:sz w:val="28"/>
          <w:szCs w:val="28"/>
          <w:lang w:val="en-US"/>
        </w:rPr>
        <w:t>N</w:t>
      </w:r>
      <w:r w:rsidRPr="00C755B1">
        <w:rPr>
          <w:rFonts w:ascii="Times New Roman" w:hAnsi="Times New Roman"/>
          <w:sz w:val="28"/>
          <w:szCs w:val="28"/>
        </w:rPr>
        <w:t>,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C755B1">
        <w:rPr>
          <w:rFonts w:ascii="Times New Roman" w:hAnsi="Times New Roman"/>
          <w:sz w:val="28"/>
          <w:szCs w:val="28"/>
        </w:rPr>
        <w:t>где: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C755B1">
        <w:rPr>
          <w:rFonts w:ascii="Times New Roman" w:hAnsi="Times New Roman"/>
          <w:sz w:val="28"/>
          <w:szCs w:val="28"/>
        </w:rPr>
        <w:t>кол-во картриджей (</w:t>
      </w:r>
      <w:proofErr w:type="gramStart"/>
      <w:r w:rsidRPr="00C755B1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C755B1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C755B1">
        <w:rPr>
          <w:rFonts w:ascii="Times New Roman" w:hAnsi="Times New Roman"/>
          <w:sz w:val="28"/>
          <w:szCs w:val="28"/>
        </w:rPr>
        <w:t>)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C755B1">
        <w:rPr>
          <w:rFonts w:ascii="Times New Roman" w:hAnsi="Times New Roman"/>
          <w:sz w:val="28"/>
          <w:szCs w:val="28"/>
        </w:rPr>
        <w:t>цена (</w:t>
      </w:r>
      <w:r w:rsidRPr="00C755B1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C755B1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proofErr w:type="gramStart"/>
      <w:r w:rsidRPr="00C755B1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8"/>
          <w:szCs w:val="28"/>
        </w:rPr>
      </w:pPr>
      <w:r w:rsidRPr="00C755B1">
        <w:rPr>
          <w:rFonts w:ascii="Times New Roman" w:hAnsi="Times New Roman"/>
          <w:sz w:val="28"/>
          <w:szCs w:val="28"/>
        </w:rPr>
        <w:t>кол-во месяцев (</w:t>
      </w:r>
      <w:r w:rsidRPr="00C755B1">
        <w:rPr>
          <w:rFonts w:ascii="Times New Roman" w:hAnsi="Times New Roman"/>
          <w:sz w:val="28"/>
          <w:szCs w:val="28"/>
          <w:lang w:val="en-US"/>
        </w:rPr>
        <w:t>N</w:t>
      </w:r>
      <w:r w:rsidRPr="00C755B1">
        <w:rPr>
          <w:rFonts w:ascii="Times New Roman" w:hAnsi="Times New Roman"/>
          <w:sz w:val="28"/>
          <w:szCs w:val="28"/>
        </w:rPr>
        <w:t>)</w:t>
      </w:r>
    </w:p>
    <w:p w:rsidR="00C755B1" w:rsidRPr="00C755B1" w:rsidRDefault="00C755B1" w:rsidP="00C755B1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C755B1">
        <w:rPr>
          <w:rFonts w:ascii="Times New Roman" w:hAnsi="Times New Roman"/>
          <w:sz w:val="28"/>
          <w:szCs w:val="28"/>
        </w:rPr>
        <w:t>Расчет затрат   на заправку картриджей для копировально-множительной техники производится в соответствии с нормами согласно таблице 23: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23</w:t>
      </w:r>
    </w:p>
    <w:tbl>
      <w:tblPr>
        <w:tblW w:w="9564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6"/>
        <w:gridCol w:w="2666"/>
        <w:gridCol w:w="1542"/>
        <w:gridCol w:w="2210"/>
      </w:tblGrid>
      <w:tr w:rsidR="00C755B1" w:rsidRPr="00C755B1" w:rsidTr="00BC30C0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 xml:space="preserve">Количество  картриджей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 xml:space="preserve">Затраты на  заправку </w:t>
            </w:r>
          </w:p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>1 картриджа в месяц, не более руб.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 w:cstheme="minorBidi"/>
                <w:sz w:val="25"/>
                <w:szCs w:val="25"/>
              </w:rPr>
              <w:t>Количество месяцев и</w:t>
            </w:r>
            <w:r w:rsidRPr="00C755B1">
              <w:rPr>
                <w:rFonts w:ascii="Times New Roman" w:eastAsiaTheme="minorHAnsi" w:hAnsi="Times New Roman" w:cstheme="minorBidi"/>
                <w:sz w:val="25"/>
                <w:szCs w:val="25"/>
              </w:rPr>
              <w:t>с</w:t>
            </w:r>
            <w:r w:rsidRPr="00C755B1">
              <w:rPr>
                <w:rFonts w:ascii="Times New Roman" w:eastAsiaTheme="minorHAnsi" w:hAnsi="Times New Roman" w:cstheme="minorBidi"/>
                <w:sz w:val="25"/>
                <w:szCs w:val="25"/>
              </w:rPr>
              <w:t>пользования услуги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>Затраты в год, не б</w:t>
            </w:r>
            <w:r w:rsidRPr="00C755B1">
              <w:rPr>
                <w:rFonts w:ascii="Times New Roman" w:eastAsiaTheme="minorHAnsi" w:hAnsi="Times New Roman"/>
              </w:rPr>
              <w:t>о</w:t>
            </w:r>
            <w:r w:rsidRPr="00C755B1">
              <w:rPr>
                <w:rFonts w:ascii="Times New Roman" w:eastAsiaTheme="minorHAnsi" w:hAnsi="Times New Roman"/>
              </w:rPr>
              <w:t>лее (руб.)</w:t>
            </w:r>
          </w:p>
        </w:tc>
      </w:tr>
      <w:tr w:rsidR="00C755B1" w:rsidRPr="00C755B1" w:rsidTr="00BC30C0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>335,0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 w:cstheme="minorBidi"/>
                <w:sz w:val="25"/>
                <w:szCs w:val="25"/>
              </w:rPr>
            </w:pPr>
            <w:r w:rsidRPr="00C755B1">
              <w:rPr>
                <w:rFonts w:ascii="Times New Roman" w:eastAsiaTheme="minorHAnsi" w:hAnsi="Times New Roman" w:cstheme="minorBidi"/>
                <w:sz w:val="25"/>
                <w:szCs w:val="25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5B1" w:rsidRPr="00C755B1" w:rsidRDefault="00C755B1" w:rsidP="00C755B1">
            <w:pPr>
              <w:jc w:val="center"/>
              <w:rPr>
                <w:rFonts w:ascii="Times New Roman" w:eastAsiaTheme="minorHAnsi" w:hAnsi="Times New Roman"/>
              </w:rPr>
            </w:pPr>
            <w:r w:rsidRPr="00C755B1">
              <w:rPr>
                <w:rFonts w:ascii="Times New Roman" w:eastAsiaTheme="minorHAnsi" w:hAnsi="Times New Roman"/>
              </w:rPr>
              <w:t>20100,0</w:t>
            </w:r>
          </w:p>
        </w:tc>
      </w:tr>
    </w:tbl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  <w:r w:rsidRPr="00C755B1">
        <w:rPr>
          <w:rFonts w:ascii="Times New Roman" w:hAnsi="Times New Roman"/>
          <w:sz w:val="26"/>
          <w:szCs w:val="26"/>
        </w:rPr>
        <w:t>5.2. Затраты на оплату услуг по обслуживанию и уборке (благоустройству) те</w:t>
      </w:r>
      <w:r w:rsidRPr="00C755B1">
        <w:rPr>
          <w:rFonts w:ascii="Times New Roman" w:hAnsi="Times New Roman"/>
          <w:sz w:val="26"/>
          <w:szCs w:val="26"/>
        </w:rPr>
        <w:t>р</w:t>
      </w:r>
      <w:r w:rsidRPr="00C755B1">
        <w:rPr>
          <w:rFonts w:ascii="Times New Roman" w:hAnsi="Times New Roman"/>
          <w:sz w:val="26"/>
          <w:szCs w:val="26"/>
        </w:rPr>
        <w:t>риторий  (</w:t>
      </w:r>
      <w:proofErr w:type="spellStart"/>
      <w:r w:rsidRPr="00C755B1">
        <w:rPr>
          <w:rFonts w:ascii="Times New Roman" w:hAnsi="Times New Roman"/>
          <w:sz w:val="26"/>
          <w:szCs w:val="26"/>
        </w:rPr>
        <w:t>З</w:t>
      </w:r>
      <w:r w:rsidRPr="00C755B1">
        <w:rPr>
          <w:rFonts w:ascii="Times New Roman" w:hAnsi="Times New Roman"/>
          <w:sz w:val="26"/>
          <w:szCs w:val="26"/>
          <w:vertAlign w:val="subscript"/>
        </w:rPr>
        <w:t>аутп</w:t>
      </w:r>
      <w:proofErr w:type="spellEnd"/>
      <w:r w:rsidRPr="00C755B1">
        <w:rPr>
          <w:rFonts w:ascii="Times New Roman" w:hAnsi="Times New Roman"/>
          <w:sz w:val="26"/>
          <w:szCs w:val="26"/>
        </w:rPr>
        <w:t>) определяются по формуле: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  <w:r w:rsidRPr="00C755B1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02C97A82" wp14:editId="066D6D99">
            <wp:extent cx="2114550" cy="5810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5B1">
        <w:rPr>
          <w:rFonts w:ascii="Times New Roman" w:hAnsi="Times New Roman"/>
          <w:sz w:val="26"/>
          <w:szCs w:val="26"/>
        </w:rPr>
        <w:t>,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  <w:r w:rsidRPr="00C755B1">
        <w:rPr>
          <w:rFonts w:ascii="Times New Roman" w:hAnsi="Times New Roman"/>
          <w:sz w:val="26"/>
          <w:szCs w:val="26"/>
        </w:rPr>
        <w:t>где: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  <w:proofErr w:type="spellStart"/>
      <w:r w:rsidRPr="00C755B1">
        <w:rPr>
          <w:rFonts w:ascii="Times New Roman" w:hAnsi="Times New Roman"/>
          <w:i/>
          <w:sz w:val="26"/>
          <w:szCs w:val="26"/>
          <w:lang w:val="en-US"/>
        </w:rPr>
        <w:t>S</w:t>
      </w:r>
      <w:r w:rsidRPr="00C755B1">
        <w:rPr>
          <w:rFonts w:ascii="Times New Roman" w:hAnsi="Times New Roman"/>
          <w:i/>
          <w:sz w:val="26"/>
          <w:szCs w:val="26"/>
          <w:vertAlign w:val="subscript"/>
          <w:lang w:val="en-US"/>
        </w:rPr>
        <w:t>iaymn</w:t>
      </w:r>
      <w:proofErr w:type="spellEnd"/>
      <w:r w:rsidRPr="00C755B1">
        <w:rPr>
          <w:rFonts w:ascii="Times New Roman" w:hAnsi="Times New Roman"/>
          <w:sz w:val="26"/>
          <w:szCs w:val="26"/>
        </w:rPr>
        <w:t xml:space="preserve">- площадь в i-м </w:t>
      </w:r>
      <w:proofErr w:type="gramStart"/>
      <w:r w:rsidRPr="00C755B1">
        <w:rPr>
          <w:rFonts w:ascii="Times New Roman" w:hAnsi="Times New Roman"/>
          <w:sz w:val="26"/>
          <w:szCs w:val="26"/>
        </w:rPr>
        <w:t>территории ,</w:t>
      </w:r>
      <w:proofErr w:type="gramEnd"/>
      <w:r w:rsidRPr="00C755B1">
        <w:rPr>
          <w:rFonts w:ascii="Times New Roman" w:hAnsi="Times New Roman"/>
          <w:sz w:val="26"/>
          <w:szCs w:val="26"/>
        </w:rPr>
        <w:t xml:space="preserve"> в отношении которой планируется заключ</w:t>
      </w:r>
      <w:r w:rsidRPr="00C755B1">
        <w:rPr>
          <w:rFonts w:ascii="Times New Roman" w:hAnsi="Times New Roman"/>
          <w:sz w:val="26"/>
          <w:szCs w:val="26"/>
        </w:rPr>
        <w:t>е</w:t>
      </w:r>
      <w:r w:rsidRPr="00C755B1">
        <w:rPr>
          <w:rFonts w:ascii="Times New Roman" w:hAnsi="Times New Roman"/>
          <w:sz w:val="26"/>
          <w:szCs w:val="26"/>
        </w:rPr>
        <w:t>ние договора (контракта) на обслуживание и уборку;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  <w:proofErr w:type="spellStart"/>
      <w:r w:rsidRPr="00C755B1">
        <w:rPr>
          <w:rFonts w:ascii="Times New Roman" w:hAnsi="Times New Roman"/>
          <w:sz w:val="26"/>
          <w:szCs w:val="26"/>
          <w:lang w:val="en-US"/>
        </w:rPr>
        <w:t>P</w:t>
      </w:r>
      <w:r w:rsidRPr="00C755B1">
        <w:rPr>
          <w:rFonts w:ascii="Times New Roman" w:hAnsi="Times New Roman"/>
          <w:i/>
          <w:sz w:val="26"/>
          <w:szCs w:val="26"/>
          <w:vertAlign w:val="subscript"/>
          <w:lang w:val="en-US"/>
        </w:rPr>
        <w:t>aymn</w:t>
      </w:r>
      <w:proofErr w:type="spellEnd"/>
      <w:r w:rsidRPr="00C755B1">
        <w:rPr>
          <w:rFonts w:ascii="Times New Roman" w:hAnsi="Times New Roman"/>
          <w:i/>
          <w:sz w:val="26"/>
          <w:szCs w:val="26"/>
          <w:vertAlign w:val="subscript"/>
        </w:rPr>
        <w:t xml:space="preserve"> </w:t>
      </w:r>
      <w:r w:rsidRPr="00C755B1">
        <w:rPr>
          <w:rFonts w:ascii="Times New Roman" w:hAnsi="Times New Roman"/>
          <w:sz w:val="26"/>
          <w:szCs w:val="26"/>
        </w:rPr>
        <w:t>- цена услуги по обслуживанию и уборке i-</w:t>
      </w:r>
      <w:proofErr w:type="spellStart"/>
      <w:proofErr w:type="gramStart"/>
      <w:r w:rsidRPr="00C755B1">
        <w:rPr>
          <w:rFonts w:ascii="Times New Roman" w:hAnsi="Times New Roman"/>
          <w:sz w:val="26"/>
          <w:szCs w:val="26"/>
        </w:rPr>
        <w:t>готерритории</w:t>
      </w:r>
      <w:proofErr w:type="spellEnd"/>
      <w:r w:rsidRPr="00C755B1">
        <w:rPr>
          <w:rFonts w:ascii="Times New Roman" w:hAnsi="Times New Roman"/>
          <w:sz w:val="26"/>
          <w:szCs w:val="26"/>
        </w:rPr>
        <w:t xml:space="preserve">  в</w:t>
      </w:r>
      <w:proofErr w:type="gramEnd"/>
      <w:r w:rsidRPr="00C755B1">
        <w:rPr>
          <w:rFonts w:ascii="Times New Roman" w:hAnsi="Times New Roman"/>
          <w:sz w:val="26"/>
          <w:szCs w:val="26"/>
        </w:rPr>
        <w:t xml:space="preserve"> месяц;</w:t>
      </w:r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C755B1">
        <w:rPr>
          <w:rFonts w:ascii="Times New Roman" w:hAnsi="Times New Roman"/>
          <w:sz w:val="26"/>
          <w:szCs w:val="26"/>
          <w:lang w:val="en-US"/>
        </w:rPr>
        <w:t>N</w:t>
      </w:r>
      <w:r w:rsidRPr="00C755B1">
        <w:rPr>
          <w:rFonts w:ascii="Times New Roman" w:hAnsi="Times New Roman"/>
          <w:i/>
          <w:sz w:val="26"/>
          <w:szCs w:val="26"/>
          <w:vertAlign w:val="subscript"/>
          <w:lang w:val="en-US"/>
        </w:rPr>
        <w:t>aymn</w:t>
      </w:r>
      <w:proofErr w:type="spellEnd"/>
      <w:r w:rsidRPr="00C755B1">
        <w:rPr>
          <w:rFonts w:ascii="Times New Roman" w:hAnsi="Times New Roman"/>
          <w:sz w:val="26"/>
          <w:szCs w:val="26"/>
        </w:rPr>
        <w:t>- количество месяцев использования услуги по обслуживанию и уборке i-</w:t>
      </w:r>
      <w:proofErr w:type="spellStart"/>
      <w:r w:rsidRPr="00C755B1">
        <w:rPr>
          <w:rFonts w:ascii="Times New Roman" w:hAnsi="Times New Roman"/>
          <w:sz w:val="26"/>
          <w:szCs w:val="26"/>
        </w:rPr>
        <w:t>го</w:t>
      </w:r>
      <w:proofErr w:type="spellEnd"/>
      <w:r w:rsidRPr="00C755B1">
        <w:rPr>
          <w:rFonts w:ascii="Times New Roman" w:hAnsi="Times New Roman"/>
          <w:sz w:val="26"/>
          <w:szCs w:val="26"/>
        </w:rPr>
        <w:t xml:space="preserve"> помещения в месяц.</w:t>
      </w:r>
      <w:proofErr w:type="gramEnd"/>
    </w:p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5.2  Расчет затрат  на оплату  услуг  по уборке  (благоустро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ству</w:t>
      </w:r>
      <w:proofErr w:type="gramStart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>)т</w:t>
      </w:r>
      <w:proofErr w:type="gramEnd"/>
      <w:r w:rsidRPr="00C755B1">
        <w:rPr>
          <w:rFonts w:ascii="Times New Roman" w:eastAsia="Times New Roman" w:hAnsi="Times New Roman"/>
          <w:sz w:val="28"/>
          <w:szCs w:val="28"/>
          <w:lang w:eastAsia="ru-RU"/>
        </w:rPr>
        <w:t xml:space="preserve">ерриторий   </w:t>
      </w:r>
      <w:r w:rsidRPr="00C755B1">
        <w:rPr>
          <w:rFonts w:ascii="Times New Roman" w:eastAsia="Times New Roman" w:hAnsi="Times New Roman"/>
          <w:sz w:val="28"/>
          <w:szCs w:val="28"/>
        </w:rPr>
        <w:t>производится в соответствии с нормами согласно таблице 24:</w:t>
      </w: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  <w:r w:rsidRPr="00C755B1">
        <w:rPr>
          <w:rFonts w:ascii="Times New Roman" w:eastAsia="Times New Roman" w:hAnsi="Times New Roman"/>
          <w:sz w:val="28"/>
          <w:szCs w:val="28"/>
        </w:rPr>
        <w:t>Таблица 24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52"/>
        <w:gridCol w:w="2268"/>
        <w:gridCol w:w="1985"/>
        <w:gridCol w:w="1842"/>
      </w:tblGrid>
      <w:tr w:rsidR="00C755B1" w:rsidRPr="00C755B1" w:rsidTr="00BC30C0">
        <w:tc>
          <w:tcPr>
            <w:tcW w:w="365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 xml:space="preserve">Площадь территории </w:t>
            </w:r>
            <w:proofErr w:type="spellStart"/>
            <w:r w:rsidRPr="00C755B1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C755B1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Цена услуги в м</w:t>
            </w:r>
            <w:r w:rsidRPr="00C755B1">
              <w:rPr>
                <w:rFonts w:ascii="Times New Roman" w:eastAsia="Times New Roman" w:hAnsi="Times New Roman"/>
              </w:rPr>
              <w:t>е</w:t>
            </w:r>
            <w:r w:rsidRPr="00C755B1">
              <w:rPr>
                <w:rFonts w:ascii="Times New Roman" w:eastAsia="Times New Roman" w:hAnsi="Times New Roman"/>
              </w:rPr>
              <w:t>сяц, не более руб.</w:t>
            </w:r>
          </w:p>
        </w:tc>
        <w:tc>
          <w:tcPr>
            <w:tcW w:w="1985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Количество м</w:t>
            </w:r>
            <w:r w:rsidRPr="00C755B1">
              <w:rPr>
                <w:rFonts w:ascii="Times New Roman" w:eastAsia="Times New Roman" w:hAnsi="Times New Roman"/>
              </w:rPr>
              <w:t>е</w:t>
            </w:r>
            <w:r w:rsidRPr="00C755B1">
              <w:rPr>
                <w:rFonts w:ascii="Times New Roman" w:eastAsia="Times New Roman" w:hAnsi="Times New Roman"/>
              </w:rPr>
              <w:t>сяцев использ</w:t>
            </w:r>
            <w:r w:rsidRPr="00C755B1">
              <w:rPr>
                <w:rFonts w:ascii="Times New Roman" w:eastAsia="Times New Roman" w:hAnsi="Times New Roman"/>
              </w:rPr>
              <w:t>о</w:t>
            </w:r>
            <w:r w:rsidRPr="00C755B1">
              <w:rPr>
                <w:rFonts w:ascii="Times New Roman" w:eastAsia="Times New Roman" w:hAnsi="Times New Roman"/>
              </w:rPr>
              <w:t>вания услуги</w:t>
            </w:r>
          </w:p>
        </w:tc>
        <w:tc>
          <w:tcPr>
            <w:tcW w:w="184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Всего затрат, руб.</w:t>
            </w:r>
          </w:p>
        </w:tc>
      </w:tr>
      <w:tr w:rsidR="00C755B1" w:rsidRPr="00C755B1" w:rsidTr="00BC30C0">
        <w:tc>
          <w:tcPr>
            <w:tcW w:w="365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238900</w:t>
            </w:r>
          </w:p>
        </w:tc>
        <w:tc>
          <w:tcPr>
            <w:tcW w:w="2268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42578</w:t>
            </w:r>
          </w:p>
        </w:tc>
        <w:tc>
          <w:tcPr>
            <w:tcW w:w="1985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2" w:type="dxa"/>
          </w:tcPr>
          <w:p w:rsidR="00C755B1" w:rsidRPr="00C755B1" w:rsidRDefault="00C755B1" w:rsidP="00C755B1">
            <w:pPr>
              <w:jc w:val="center"/>
              <w:rPr>
                <w:rFonts w:ascii="Times New Roman" w:eastAsia="Times New Roman" w:hAnsi="Times New Roman"/>
              </w:rPr>
            </w:pPr>
            <w:r w:rsidRPr="00C755B1">
              <w:rPr>
                <w:rFonts w:ascii="Times New Roman" w:eastAsia="Times New Roman" w:hAnsi="Times New Roman"/>
              </w:rPr>
              <w:t>510936</w:t>
            </w:r>
          </w:p>
        </w:tc>
      </w:tr>
    </w:tbl>
    <w:p w:rsidR="00C755B1" w:rsidRPr="00C755B1" w:rsidRDefault="00C755B1" w:rsidP="00C755B1">
      <w:pPr>
        <w:ind w:left="720"/>
        <w:contextualSpacing/>
        <w:rPr>
          <w:rFonts w:ascii="Times New Roman" w:hAnsi="Times New Roman"/>
          <w:sz w:val="26"/>
          <w:szCs w:val="26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5B1" w:rsidRPr="00C755B1" w:rsidRDefault="00C755B1" w:rsidP="00C755B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GoBack"/>
      <w:bookmarkEnd w:id="5"/>
    </w:p>
    <w:sectPr w:rsidR="00C755B1" w:rsidRPr="00C755B1" w:rsidSect="00C122DF">
      <w:footerReference w:type="default" r:id="rId18"/>
      <w:headerReference w:type="first" r:id="rId19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1AD" w:rsidRDefault="001441AD" w:rsidP="00012AAC">
      <w:r>
        <w:separator/>
      </w:r>
    </w:p>
    <w:p w:rsidR="001441AD" w:rsidRDefault="001441AD"/>
  </w:endnote>
  <w:endnote w:type="continuationSeparator" w:id="0">
    <w:p w:rsidR="001441AD" w:rsidRDefault="001441AD" w:rsidP="00012AAC">
      <w:r>
        <w:continuationSeparator/>
      </w:r>
    </w:p>
    <w:p w:rsidR="001441AD" w:rsidRDefault="00144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0C0" w:rsidRDefault="00BC30C0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1AD" w:rsidRDefault="001441AD" w:rsidP="00012AAC">
      <w:r>
        <w:separator/>
      </w:r>
    </w:p>
    <w:p w:rsidR="001441AD" w:rsidRDefault="001441AD"/>
  </w:footnote>
  <w:footnote w:type="continuationSeparator" w:id="0">
    <w:p w:rsidR="001441AD" w:rsidRDefault="001441AD" w:rsidP="00012AAC">
      <w:r>
        <w:continuationSeparator/>
      </w:r>
    </w:p>
    <w:p w:rsidR="001441AD" w:rsidRDefault="001441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0C0" w:rsidRDefault="00BC30C0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"/>
      </v:shape>
    </w:pict>
  </w:numPicBullet>
  <w:numPicBullet w:numPicBulletId="1">
    <w:pict>
      <v:shape id="_x0000_i1034" type="#_x0000_t75" style="width:3in;height:3in;visibility:visible" o:bullet="t">
        <v:imagedata r:id="rId2" o:title=""/>
      </v:shape>
    </w:pict>
  </w:numPicBullet>
  <w:numPicBullet w:numPicBulletId="2">
    <w:pict>
      <v:shape id="_x0000_i1035" type="#_x0000_t75" style="width:3in;height:3in;visibility:visible" o:bullet="t">
        <v:imagedata r:id="rId3" o:title=""/>
      </v:shape>
    </w:pict>
  </w:numPicBullet>
  <w:numPicBullet w:numPicBulletId="3">
    <w:pict>
      <v:shape id="_x0000_i1036" type="#_x0000_t75" style="width:3in;height:3in;visibility:visible" o:bullet="t">
        <v:imagedata r:id="rId4" o:title=""/>
      </v:shape>
    </w:pict>
  </w:numPicBullet>
  <w:numPicBullet w:numPicBulletId="4">
    <w:pict>
      <v:shape id="_x0000_i1037" type="#_x0000_t75" style="width:3in;height:3in;visibility:visible" o:bullet="t">
        <v:imagedata r:id="rId5" o:title=""/>
      </v:shape>
    </w:pict>
  </w:numPicBullet>
  <w:numPicBullet w:numPicBulletId="5">
    <w:pict>
      <v:shape id="_x0000_i1038" type="#_x0000_t75" style="width:3in;height:3in;visibility:visible" o:bullet="t">
        <v:imagedata r:id="rId6" o:title=""/>
      </v:shape>
    </w:pict>
  </w:numPicBullet>
  <w:numPicBullet w:numPicBulletId="6">
    <w:pict>
      <v:shape id="_x0000_i1039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C4A6AAD"/>
    <w:multiLevelType w:val="hybridMultilevel"/>
    <w:tmpl w:val="C63EE6F0"/>
    <w:lvl w:ilvl="0" w:tplc="02DAD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E358D8"/>
    <w:multiLevelType w:val="hybridMultilevel"/>
    <w:tmpl w:val="A05EB8E8"/>
    <w:lvl w:ilvl="0" w:tplc="66228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6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1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2"/>
  </w:num>
  <w:num w:numId="7">
    <w:abstractNumId w:val="6"/>
  </w:num>
  <w:num w:numId="8">
    <w:abstractNumId w:val="7"/>
  </w:num>
  <w:num w:numId="9">
    <w:abstractNumId w:val="23"/>
  </w:num>
  <w:num w:numId="10">
    <w:abstractNumId w:val="24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6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9"/>
  </w:num>
  <w:num w:numId="23">
    <w:abstractNumId w:val="8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AF3"/>
    <w:rsid w:val="0000036F"/>
    <w:rsid w:val="00004E05"/>
    <w:rsid w:val="00012AAC"/>
    <w:rsid w:val="00013CCD"/>
    <w:rsid w:val="000156B6"/>
    <w:rsid w:val="000204A8"/>
    <w:rsid w:val="000207CE"/>
    <w:rsid w:val="00021550"/>
    <w:rsid w:val="00022D6F"/>
    <w:rsid w:val="00024077"/>
    <w:rsid w:val="000305B4"/>
    <w:rsid w:val="000305EA"/>
    <w:rsid w:val="0003769B"/>
    <w:rsid w:val="000378F2"/>
    <w:rsid w:val="0004025C"/>
    <w:rsid w:val="00052E35"/>
    <w:rsid w:val="000542E6"/>
    <w:rsid w:val="00060666"/>
    <w:rsid w:val="00060B4C"/>
    <w:rsid w:val="000619F1"/>
    <w:rsid w:val="0006637E"/>
    <w:rsid w:val="000706B4"/>
    <w:rsid w:val="0007302E"/>
    <w:rsid w:val="0007658F"/>
    <w:rsid w:val="000803BB"/>
    <w:rsid w:val="0008385D"/>
    <w:rsid w:val="000845BE"/>
    <w:rsid w:val="00093E92"/>
    <w:rsid w:val="000A6FD2"/>
    <w:rsid w:val="000B03AB"/>
    <w:rsid w:val="000B42A9"/>
    <w:rsid w:val="000B67C1"/>
    <w:rsid w:val="000B751B"/>
    <w:rsid w:val="000C086E"/>
    <w:rsid w:val="000D1172"/>
    <w:rsid w:val="000D433A"/>
    <w:rsid w:val="000D5338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AFA"/>
    <w:rsid w:val="000F65D4"/>
    <w:rsid w:val="0010113D"/>
    <w:rsid w:val="001019E7"/>
    <w:rsid w:val="00101BEA"/>
    <w:rsid w:val="00102844"/>
    <w:rsid w:val="00110F40"/>
    <w:rsid w:val="00110FE9"/>
    <w:rsid w:val="001116C4"/>
    <w:rsid w:val="00111AFA"/>
    <w:rsid w:val="0011203D"/>
    <w:rsid w:val="00112B9C"/>
    <w:rsid w:val="00116E61"/>
    <w:rsid w:val="00121C01"/>
    <w:rsid w:val="00121FBB"/>
    <w:rsid w:val="001245FD"/>
    <w:rsid w:val="00124D03"/>
    <w:rsid w:val="00126AFC"/>
    <w:rsid w:val="001348DA"/>
    <w:rsid w:val="001364B2"/>
    <w:rsid w:val="00136B13"/>
    <w:rsid w:val="001441AD"/>
    <w:rsid w:val="00151F1C"/>
    <w:rsid w:val="0016610E"/>
    <w:rsid w:val="0017169F"/>
    <w:rsid w:val="00171E24"/>
    <w:rsid w:val="00172B04"/>
    <w:rsid w:val="00174543"/>
    <w:rsid w:val="00181A19"/>
    <w:rsid w:val="00181A45"/>
    <w:rsid w:val="00182291"/>
    <w:rsid w:val="00186914"/>
    <w:rsid w:val="00186F1F"/>
    <w:rsid w:val="001941C9"/>
    <w:rsid w:val="001A412B"/>
    <w:rsid w:val="001A5C99"/>
    <w:rsid w:val="001B019B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2001CD"/>
    <w:rsid w:val="00205AEA"/>
    <w:rsid w:val="002100A1"/>
    <w:rsid w:val="00210A42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42D13"/>
    <w:rsid w:val="00256A37"/>
    <w:rsid w:val="00261E41"/>
    <w:rsid w:val="00263227"/>
    <w:rsid w:val="0026323B"/>
    <w:rsid w:val="00270568"/>
    <w:rsid w:val="00272727"/>
    <w:rsid w:val="00272ED0"/>
    <w:rsid w:val="00285322"/>
    <w:rsid w:val="002853B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7995"/>
    <w:rsid w:val="0030013A"/>
    <w:rsid w:val="00300637"/>
    <w:rsid w:val="00300FB2"/>
    <w:rsid w:val="00302449"/>
    <w:rsid w:val="00302B3A"/>
    <w:rsid w:val="0030468C"/>
    <w:rsid w:val="00306481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1D93"/>
    <w:rsid w:val="00372EAF"/>
    <w:rsid w:val="003741E0"/>
    <w:rsid w:val="00376554"/>
    <w:rsid w:val="0038137E"/>
    <w:rsid w:val="00381C50"/>
    <w:rsid w:val="00382723"/>
    <w:rsid w:val="00393E15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46AF"/>
    <w:rsid w:val="003E563D"/>
    <w:rsid w:val="003E6F7D"/>
    <w:rsid w:val="003E7829"/>
    <w:rsid w:val="004000CF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416F"/>
    <w:rsid w:val="004571A1"/>
    <w:rsid w:val="004608A2"/>
    <w:rsid w:val="00462094"/>
    <w:rsid w:val="00471D5E"/>
    <w:rsid w:val="00473CB7"/>
    <w:rsid w:val="00473D5A"/>
    <w:rsid w:val="00474C82"/>
    <w:rsid w:val="00475D51"/>
    <w:rsid w:val="00476D42"/>
    <w:rsid w:val="004852BD"/>
    <w:rsid w:val="00486975"/>
    <w:rsid w:val="004916ED"/>
    <w:rsid w:val="00492224"/>
    <w:rsid w:val="004A2A7A"/>
    <w:rsid w:val="004A35BC"/>
    <w:rsid w:val="004B0493"/>
    <w:rsid w:val="004B10C0"/>
    <w:rsid w:val="004B13F9"/>
    <w:rsid w:val="004B207F"/>
    <w:rsid w:val="004B3711"/>
    <w:rsid w:val="004C7875"/>
    <w:rsid w:val="004D202A"/>
    <w:rsid w:val="004D3F17"/>
    <w:rsid w:val="004D45AD"/>
    <w:rsid w:val="004D462F"/>
    <w:rsid w:val="004E0134"/>
    <w:rsid w:val="004E2ABF"/>
    <w:rsid w:val="0050183E"/>
    <w:rsid w:val="00503C85"/>
    <w:rsid w:val="00505F99"/>
    <w:rsid w:val="00514F86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55B4"/>
    <w:rsid w:val="00557CFE"/>
    <w:rsid w:val="005621A6"/>
    <w:rsid w:val="005655BC"/>
    <w:rsid w:val="00573298"/>
    <w:rsid w:val="00574790"/>
    <w:rsid w:val="00582AF3"/>
    <w:rsid w:val="005924E6"/>
    <w:rsid w:val="00593E72"/>
    <w:rsid w:val="0059668B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7298"/>
    <w:rsid w:val="00617664"/>
    <w:rsid w:val="006247C1"/>
    <w:rsid w:val="00626868"/>
    <w:rsid w:val="0063172D"/>
    <w:rsid w:val="006331FC"/>
    <w:rsid w:val="00634F79"/>
    <w:rsid w:val="00641390"/>
    <w:rsid w:val="00641AA7"/>
    <w:rsid w:val="0065045F"/>
    <w:rsid w:val="00655849"/>
    <w:rsid w:val="00657347"/>
    <w:rsid w:val="006623F1"/>
    <w:rsid w:val="00666B93"/>
    <w:rsid w:val="00673D4C"/>
    <w:rsid w:val="00674CA1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3448"/>
    <w:rsid w:val="006A65F1"/>
    <w:rsid w:val="006B04F7"/>
    <w:rsid w:val="006B22AC"/>
    <w:rsid w:val="006B32C7"/>
    <w:rsid w:val="006B618F"/>
    <w:rsid w:val="006C13B7"/>
    <w:rsid w:val="006C7BC6"/>
    <w:rsid w:val="006D0F28"/>
    <w:rsid w:val="006D1C5D"/>
    <w:rsid w:val="006D49A3"/>
    <w:rsid w:val="006E0923"/>
    <w:rsid w:val="006E1446"/>
    <w:rsid w:val="006E3044"/>
    <w:rsid w:val="006E51B6"/>
    <w:rsid w:val="006E5D1C"/>
    <w:rsid w:val="006F0E95"/>
    <w:rsid w:val="006F2E50"/>
    <w:rsid w:val="006F30EF"/>
    <w:rsid w:val="006F36FB"/>
    <w:rsid w:val="006F4F06"/>
    <w:rsid w:val="00715117"/>
    <w:rsid w:val="0071587E"/>
    <w:rsid w:val="007158DD"/>
    <w:rsid w:val="007173B0"/>
    <w:rsid w:val="007229F6"/>
    <w:rsid w:val="00726A7C"/>
    <w:rsid w:val="00733A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71BCC"/>
    <w:rsid w:val="00772C55"/>
    <w:rsid w:val="00772D9B"/>
    <w:rsid w:val="007766B2"/>
    <w:rsid w:val="00782620"/>
    <w:rsid w:val="00783F02"/>
    <w:rsid w:val="007847C5"/>
    <w:rsid w:val="00797264"/>
    <w:rsid w:val="007A2C7F"/>
    <w:rsid w:val="007A5FCC"/>
    <w:rsid w:val="007B015B"/>
    <w:rsid w:val="007B0AF2"/>
    <w:rsid w:val="007B1228"/>
    <w:rsid w:val="007B6B20"/>
    <w:rsid w:val="007B702D"/>
    <w:rsid w:val="007C2E92"/>
    <w:rsid w:val="007C7C36"/>
    <w:rsid w:val="007D3EB5"/>
    <w:rsid w:val="007E54CF"/>
    <w:rsid w:val="007F20C8"/>
    <w:rsid w:val="007F678D"/>
    <w:rsid w:val="007F7784"/>
    <w:rsid w:val="00803EDA"/>
    <w:rsid w:val="0080403C"/>
    <w:rsid w:val="00804074"/>
    <w:rsid w:val="008047B6"/>
    <w:rsid w:val="00806289"/>
    <w:rsid w:val="00807485"/>
    <w:rsid w:val="00815486"/>
    <w:rsid w:val="00815AAC"/>
    <w:rsid w:val="00817DF7"/>
    <w:rsid w:val="00820E9E"/>
    <w:rsid w:val="0082491D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D2B52"/>
    <w:rsid w:val="008D6909"/>
    <w:rsid w:val="008E155A"/>
    <w:rsid w:val="008E1D33"/>
    <w:rsid w:val="008E440E"/>
    <w:rsid w:val="008E7266"/>
    <w:rsid w:val="008F1756"/>
    <w:rsid w:val="008F3B4B"/>
    <w:rsid w:val="008F3DE2"/>
    <w:rsid w:val="008F690F"/>
    <w:rsid w:val="008F70B3"/>
    <w:rsid w:val="00903765"/>
    <w:rsid w:val="00903DA7"/>
    <w:rsid w:val="00903ED2"/>
    <w:rsid w:val="00905E2F"/>
    <w:rsid w:val="00913CC1"/>
    <w:rsid w:val="00930A7E"/>
    <w:rsid w:val="009367BC"/>
    <w:rsid w:val="00937E43"/>
    <w:rsid w:val="00942C11"/>
    <w:rsid w:val="00944162"/>
    <w:rsid w:val="0095217E"/>
    <w:rsid w:val="00955EC7"/>
    <w:rsid w:val="00964522"/>
    <w:rsid w:val="00964F1F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E09ED"/>
    <w:rsid w:val="009E1D6D"/>
    <w:rsid w:val="009E2CE3"/>
    <w:rsid w:val="009E48D8"/>
    <w:rsid w:val="009E6334"/>
    <w:rsid w:val="009E6486"/>
    <w:rsid w:val="009F5BE0"/>
    <w:rsid w:val="00A07A13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9A1"/>
    <w:rsid w:val="00AA38F4"/>
    <w:rsid w:val="00AA6BB5"/>
    <w:rsid w:val="00AB5ECD"/>
    <w:rsid w:val="00AC0FD8"/>
    <w:rsid w:val="00AC225D"/>
    <w:rsid w:val="00AC3299"/>
    <w:rsid w:val="00AC339F"/>
    <w:rsid w:val="00AC3738"/>
    <w:rsid w:val="00AC53B9"/>
    <w:rsid w:val="00AC569E"/>
    <w:rsid w:val="00AC6F34"/>
    <w:rsid w:val="00AC72C2"/>
    <w:rsid w:val="00AD12CE"/>
    <w:rsid w:val="00AD1C40"/>
    <w:rsid w:val="00AD514E"/>
    <w:rsid w:val="00AE04AF"/>
    <w:rsid w:val="00AE208D"/>
    <w:rsid w:val="00AE64CE"/>
    <w:rsid w:val="00AF0AB8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546B0"/>
    <w:rsid w:val="00B55C2E"/>
    <w:rsid w:val="00B5613B"/>
    <w:rsid w:val="00B574F0"/>
    <w:rsid w:val="00B62303"/>
    <w:rsid w:val="00B72E1D"/>
    <w:rsid w:val="00B759C0"/>
    <w:rsid w:val="00B77A92"/>
    <w:rsid w:val="00B8021A"/>
    <w:rsid w:val="00B815E6"/>
    <w:rsid w:val="00B90984"/>
    <w:rsid w:val="00BA3537"/>
    <w:rsid w:val="00BA73E8"/>
    <w:rsid w:val="00BB7A91"/>
    <w:rsid w:val="00BC0F58"/>
    <w:rsid w:val="00BC195F"/>
    <w:rsid w:val="00BC2DF1"/>
    <w:rsid w:val="00BC2ED8"/>
    <w:rsid w:val="00BC30C0"/>
    <w:rsid w:val="00BC3E7B"/>
    <w:rsid w:val="00BC496C"/>
    <w:rsid w:val="00BC7030"/>
    <w:rsid w:val="00BD05F1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208A6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F6C"/>
    <w:rsid w:val="00C65FE0"/>
    <w:rsid w:val="00C6755D"/>
    <w:rsid w:val="00C70731"/>
    <w:rsid w:val="00C755B1"/>
    <w:rsid w:val="00C7650D"/>
    <w:rsid w:val="00C77287"/>
    <w:rsid w:val="00C80F42"/>
    <w:rsid w:val="00C83431"/>
    <w:rsid w:val="00C83C7C"/>
    <w:rsid w:val="00C86BFE"/>
    <w:rsid w:val="00C94861"/>
    <w:rsid w:val="00C96F5D"/>
    <w:rsid w:val="00CA25A6"/>
    <w:rsid w:val="00CB0316"/>
    <w:rsid w:val="00CC1057"/>
    <w:rsid w:val="00CC32E4"/>
    <w:rsid w:val="00CC72DF"/>
    <w:rsid w:val="00CD0DF8"/>
    <w:rsid w:val="00CD4D1B"/>
    <w:rsid w:val="00CD74E6"/>
    <w:rsid w:val="00CE23CE"/>
    <w:rsid w:val="00D024E5"/>
    <w:rsid w:val="00D032F7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33249"/>
    <w:rsid w:val="00D4529F"/>
    <w:rsid w:val="00D4575F"/>
    <w:rsid w:val="00D50827"/>
    <w:rsid w:val="00D5679E"/>
    <w:rsid w:val="00D57168"/>
    <w:rsid w:val="00D6744B"/>
    <w:rsid w:val="00D67E6D"/>
    <w:rsid w:val="00D70B83"/>
    <w:rsid w:val="00D72B3C"/>
    <w:rsid w:val="00D77158"/>
    <w:rsid w:val="00D774F5"/>
    <w:rsid w:val="00D81FF6"/>
    <w:rsid w:val="00D82337"/>
    <w:rsid w:val="00D86B53"/>
    <w:rsid w:val="00DA0F91"/>
    <w:rsid w:val="00DA37E1"/>
    <w:rsid w:val="00DA43FD"/>
    <w:rsid w:val="00DA5A4B"/>
    <w:rsid w:val="00DB2ACA"/>
    <w:rsid w:val="00DB2F13"/>
    <w:rsid w:val="00DB7266"/>
    <w:rsid w:val="00DB72B2"/>
    <w:rsid w:val="00DC0554"/>
    <w:rsid w:val="00DC3276"/>
    <w:rsid w:val="00DC3A06"/>
    <w:rsid w:val="00DC73CC"/>
    <w:rsid w:val="00DD121D"/>
    <w:rsid w:val="00DD6B8C"/>
    <w:rsid w:val="00DE0C3C"/>
    <w:rsid w:val="00DE2B24"/>
    <w:rsid w:val="00DE2D53"/>
    <w:rsid w:val="00DE66CB"/>
    <w:rsid w:val="00E00570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3196"/>
    <w:rsid w:val="00E34A3E"/>
    <w:rsid w:val="00E37EC2"/>
    <w:rsid w:val="00E401D0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74E9C"/>
    <w:rsid w:val="00E82057"/>
    <w:rsid w:val="00E855CD"/>
    <w:rsid w:val="00E856FD"/>
    <w:rsid w:val="00E971C7"/>
    <w:rsid w:val="00EA2B60"/>
    <w:rsid w:val="00EA64B3"/>
    <w:rsid w:val="00EA6687"/>
    <w:rsid w:val="00EB0093"/>
    <w:rsid w:val="00EB01D2"/>
    <w:rsid w:val="00EB0E10"/>
    <w:rsid w:val="00EB75E7"/>
    <w:rsid w:val="00EC210D"/>
    <w:rsid w:val="00EC35DD"/>
    <w:rsid w:val="00EC6ECB"/>
    <w:rsid w:val="00ED010C"/>
    <w:rsid w:val="00EE3D0C"/>
    <w:rsid w:val="00EE781D"/>
    <w:rsid w:val="00EF378E"/>
    <w:rsid w:val="00EF38C1"/>
    <w:rsid w:val="00EF5A82"/>
    <w:rsid w:val="00F03152"/>
    <w:rsid w:val="00F16F36"/>
    <w:rsid w:val="00F23E07"/>
    <w:rsid w:val="00F26E4B"/>
    <w:rsid w:val="00F30802"/>
    <w:rsid w:val="00F31084"/>
    <w:rsid w:val="00F336BE"/>
    <w:rsid w:val="00F42F05"/>
    <w:rsid w:val="00F44A15"/>
    <w:rsid w:val="00F46F78"/>
    <w:rsid w:val="00F5344C"/>
    <w:rsid w:val="00F56470"/>
    <w:rsid w:val="00F578C0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A1300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customStyle="1" w:styleId="aff7">
    <w:name w:val="Гипертекстовая ссылка"/>
    <w:uiPriority w:val="99"/>
    <w:rsid w:val="007B6B20"/>
    <w:rPr>
      <w:b w:val="0"/>
      <w:bCs w:val="0"/>
      <w:color w:val="106BBE"/>
    </w:rPr>
  </w:style>
  <w:style w:type="paragraph" w:customStyle="1" w:styleId="13">
    <w:name w:val="Знак Знак1 Знак"/>
    <w:basedOn w:val="a"/>
    <w:rsid w:val="00D72B3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numbering" w:customStyle="1" w:styleId="23">
    <w:name w:val="Нет списка2"/>
    <w:next w:val="a2"/>
    <w:uiPriority w:val="99"/>
    <w:semiHidden/>
    <w:unhideWhenUsed/>
    <w:rsid w:val="00C755B1"/>
  </w:style>
  <w:style w:type="character" w:customStyle="1" w:styleId="aff8">
    <w:name w:val="Основной текст_"/>
    <w:link w:val="24"/>
    <w:uiPriority w:val="99"/>
    <w:locked/>
    <w:rsid w:val="00C755B1"/>
    <w:rPr>
      <w:sz w:val="25"/>
      <w:szCs w:val="25"/>
      <w:shd w:val="clear" w:color="auto" w:fill="FFFFFF"/>
    </w:rPr>
  </w:style>
  <w:style w:type="character" w:customStyle="1" w:styleId="25">
    <w:name w:val="Основной текст (2)_"/>
    <w:link w:val="26"/>
    <w:uiPriority w:val="99"/>
    <w:locked/>
    <w:rsid w:val="00C755B1"/>
    <w:rPr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f8"/>
    <w:uiPriority w:val="99"/>
    <w:rsid w:val="00C755B1"/>
    <w:pPr>
      <w:shd w:val="clear" w:color="auto" w:fill="FFFFFF"/>
      <w:spacing w:line="240" w:lineRule="atLeast"/>
    </w:pPr>
    <w:rPr>
      <w:sz w:val="25"/>
      <w:szCs w:val="25"/>
    </w:rPr>
  </w:style>
  <w:style w:type="paragraph" w:customStyle="1" w:styleId="26">
    <w:name w:val="Основной текст (2)"/>
    <w:basedOn w:val="a"/>
    <w:link w:val="25"/>
    <w:uiPriority w:val="99"/>
    <w:rsid w:val="00C755B1"/>
    <w:pPr>
      <w:shd w:val="clear" w:color="auto" w:fill="FFFFFF"/>
      <w:spacing w:line="240" w:lineRule="atLeast"/>
    </w:pPr>
    <w:rPr>
      <w:sz w:val="26"/>
      <w:szCs w:val="26"/>
    </w:rPr>
  </w:style>
  <w:style w:type="paragraph" w:customStyle="1" w:styleId="aff9">
    <w:name w:val="Нормальный (таблица)"/>
    <w:basedOn w:val="a"/>
    <w:next w:val="a"/>
    <w:uiPriority w:val="99"/>
    <w:rsid w:val="00C755B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C75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308460.10000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1.emf"/><Relationship Id="rId10" Type="http://schemas.openxmlformats.org/officeDocument/2006/relationships/hyperlink" Target="garantF1://70003036.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4562A11338ECBE6E7682FA3ABA99772087033ACFA3D16A5F4623417DCDE4690296180FA898F569z2fDI" TargetMode="External"/><Relationship Id="rId14" Type="http://schemas.openxmlformats.org/officeDocument/2006/relationships/image" Target="media/image10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2A0E-A3C2-4B48-ADFF-3C7453E7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19828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obsh31</cp:lastModifiedBy>
  <cp:revision>28</cp:revision>
  <cp:lastPrinted>2016-02-19T12:34:00Z</cp:lastPrinted>
  <dcterms:created xsi:type="dcterms:W3CDTF">2016-03-10T08:18:00Z</dcterms:created>
  <dcterms:modified xsi:type="dcterms:W3CDTF">2017-08-10T05:34:00Z</dcterms:modified>
</cp:coreProperties>
</file>