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1F" w:rsidRPr="008A5998" w:rsidRDefault="00C4191F" w:rsidP="00C4191F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BF03E8" w:rsidRPr="00BF03E8" w:rsidRDefault="00BF03E8" w:rsidP="00BF03E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F03E8"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постановление администрации Подгорненского сельского поселения  Отрадненского района от 03 марта 2016 года № 57 «Об утверждении Правил определения нормативных затрат на обеспечение функций администрации Подгорненского сельского поселения я Отрадне</w:t>
      </w:r>
      <w:r w:rsidRPr="00BF03E8">
        <w:rPr>
          <w:rFonts w:ascii="Times New Roman" w:hAnsi="Times New Roman" w:cs="Times New Roman"/>
          <w:b/>
          <w:bCs/>
          <w:spacing w:val="-4"/>
          <w:sz w:val="28"/>
          <w:szCs w:val="28"/>
        </w:rPr>
        <w:t>н</w:t>
      </w:r>
      <w:r w:rsidRPr="00BF03E8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ского района»  </w:t>
      </w:r>
    </w:p>
    <w:p w:rsidR="00C4191F" w:rsidRPr="008A5998" w:rsidRDefault="00C4191F" w:rsidP="00C4191F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Default="00C4191F" w:rsidP="00C4191F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C4191F" w:rsidRDefault="00C4191F" w:rsidP="00C4191F">
      <w:pPr>
        <w:pStyle w:val="ConsTitle"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Pr="00CE23FC">
        <w:rPr>
          <w:rFonts w:ascii="Times New Roman" w:hAnsi="Times New Roman"/>
          <w:b w:val="0"/>
          <w:spacing w:val="-4"/>
          <w:sz w:val="28"/>
          <w:szCs w:val="28"/>
        </w:rPr>
        <w:t>Проект постановления администрации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Подгорненского сельского пос</w:t>
      </w:r>
      <w:r>
        <w:rPr>
          <w:rFonts w:ascii="Times New Roman" w:hAnsi="Times New Roman"/>
          <w:b w:val="0"/>
          <w:spacing w:val="-4"/>
          <w:sz w:val="28"/>
          <w:szCs w:val="28"/>
        </w:rPr>
        <w:t>е</w:t>
      </w:r>
      <w:r>
        <w:rPr>
          <w:rFonts w:ascii="Times New Roman" w:hAnsi="Times New Roman"/>
          <w:b w:val="0"/>
          <w:spacing w:val="-4"/>
          <w:sz w:val="28"/>
          <w:szCs w:val="28"/>
        </w:rPr>
        <w:t>ления Отрадненского района</w:t>
      </w:r>
      <w:r w:rsidR="00C244D6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BF03E8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="00BF03E8" w:rsidRPr="00BF03E8">
        <w:rPr>
          <w:rFonts w:ascii="Times New Roman" w:hAnsi="Times New Roman"/>
          <w:b w:val="0"/>
          <w:spacing w:val="-4"/>
          <w:sz w:val="28"/>
          <w:szCs w:val="28"/>
        </w:rPr>
        <w:t>О внесении изменений в постановление админ</w:t>
      </w:r>
      <w:r w:rsidR="00BF03E8" w:rsidRPr="00BF03E8">
        <w:rPr>
          <w:rFonts w:ascii="Times New Roman" w:hAnsi="Times New Roman"/>
          <w:b w:val="0"/>
          <w:spacing w:val="-4"/>
          <w:sz w:val="28"/>
          <w:szCs w:val="28"/>
        </w:rPr>
        <w:t>и</w:t>
      </w:r>
      <w:r w:rsidR="00BF03E8" w:rsidRPr="00BF03E8">
        <w:rPr>
          <w:rFonts w:ascii="Times New Roman" w:hAnsi="Times New Roman"/>
          <w:b w:val="0"/>
          <w:spacing w:val="-4"/>
          <w:sz w:val="28"/>
          <w:szCs w:val="28"/>
        </w:rPr>
        <w:t>страции Подгорненского сельского поселения  Отрадненского района от 03 марта 2016 года № 57 «Об утверждении Правил определения нормативных затрат на обеспечение функций администрации Подгорненского сельского поселения я О</w:t>
      </w:r>
      <w:r w:rsidR="00BF03E8" w:rsidRPr="00BF03E8">
        <w:rPr>
          <w:rFonts w:ascii="Times New Roman" w:hAnsi="Times New Roman"/>
          <w:b w:val="0"/>
          <w:spacing w:val="-4"/>
          <w:sz w:val="28"/>
          <w:szCs w:val="28"/>
        </w:rPr>
        <w:t>т</w:t>
      </w:r>
      <w:r w:rsidR="00BF03E8" w:rsidRPr="00BF03E8">
        <w:rPr>
          <w:rFonts w:ascii="Times New Roman" w:hAnsi="Times New Roman"/>
          <w:b w:val="0"/>
          <w:spacing w:val="-4"/>
          <w:sz w:val="28"/>
          <w:szCs w:val="28"/>
        </w:rPr>
        <w:t xml:space="preserve">радненского района» 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подготовлен во исполнение части 4 статьи 19 Фед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рального закона от 5 апреля 2013 года № 44-ФЗ «О контрактной системе в</w:t>
      </w:r>
      <w:proofErr w:type="gramEnd"/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сфере закупок товаров, работ, услуг для обеспечения государственных и муниципал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ь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ных нужд», предусматривающей установление </w:t>
      </w:r>
      <w:r>
        <w:rPr>
          <w:rFonts w:ascii="Times New Roman" w:hAnsi="Times New Roman"/>
          <w:b w:val="0"/>
          <w:spacing w:val="-4"/>
          <w:sz w:val="28"/>
          <w:szCs w:val="28"/>
        </w:rPr>
        <w:t>администрацией Подгорне</w:t>
      </w:r>
      <w:r>
        <w:rPr>
          <w:rFonts w:ascii="Times New Roman" w:hAnsi="Times New Roman"/>
          <w:b w:val="0"/>
          <w:spacing w:val="-4"/>
          <w:sz w:val="28"/>
          <w:szCs w:val="28"/>
        </w:rPr>
        <w:t>н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ского сельского поселения Отрадненского района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>П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равил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определения норм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тивных затрат на обеспечение функций администрации Подгорненского сельского поселения О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т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радненского района 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Срок проведения обсуждения: с </w:t>
      </w:r>
      <w:r>
        <w:rPr>
          <w:rFonts w:ascii="Times New Roman" w:eastAsia="Calibri" w:hAnsi="Times New Roman" w:cs="Times New Roman"/>
          <w:sz w:val="28"/>
        </w:rPr>
        <w:t>12</w:t>
      </w:r>
      <w:r w:rsidRPr="00B26A69">
        <w:rPr>
          <w:rFonts w:ascii="Times New Roman" w:eastAsia="Calibri" w:hAnsi="Times New Roman" w:cs="Times New Roman"/>
          <w:sz w:val="28"/>
        </w:rPr>
        <w:t>.04.2016 г. по 1</w:t>
      </w:r>
      <w:r>
        <w:rPr>
          <w:rFonts w:ascii="Times New Roman" w:eastAsia="Calibri" w:hAnsi="Times New Roman" w:cs="Times New Roman"/>
          <w:sz w:val="28"/>
        </w:rPr>
        <w:t>9</w:t>
      </w:r>
      <w:r w:rsidRPr="00B26A69">
        <w:rPr>
          <w:rFonts w:ascii="Times New Roman" w:eastAsia="Calibri" w:hAnsi="Times New Roman" w:cs="Times New Roman"/>
          <w:sz w:val="28"/>
        </w:rPr>
        <w:t>.04.2016 г.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Администрация </w:t>
      </w:r>
      <w:r>
        <w:rPr>
          <w:rFonts w:ascii="Times New Roman" w:eastAsia="Calibri" w:hAnsi="Times New Roman" w:cs="Times New Roman"/>
          <w:sz w:val="28"/>
        </w:rPr>
        <w:t xml:space="preserve">Подгорненского сельского поселения Отрадненского района </w:t>
      </w:r>
      <w:r w:rsidRPr="00B26A69">
        <w:rPr>
          <w:rFonts w:ascii="Times New Roman" w:eastAsia="Calibri" w:hAnsi="Times New Roman" w:cs="Times New Roman"/>
          <w:sz w:val="28"/>
          <w:szCs w:val="28"/>
        </w:rPr>
        <w:t xml:space="preserve"> рассматривает предложения </w:t>
      </w:r>
      <w:r w:rsidRPr="00B26A69">
        <w:rPr>
          <w:rFonts w:ascii="Times New Roman" w:eastAsia="Calibri" w:hAnsi="Times New Roman" w:cs="Times New Roman"/>
          <w:sz w:val="28"/>
        </w:rPr>
        <w:t>общественных объединений, юридических и физических лиц, поступивших в указанные выше сроки, в соответствии с з</w:t>
      </w:r>
      <w:r w:rsidRPr="00B26A69">
        <w:rPr>
          <w:rFonts w:ascii="Times New Roman" w:eastAsia="Calibri" w:hAnsi="Times New Roman" w:cs="Times New Roman"/>
          <w:sz w:val="28"/>
        </w:rPr>
        <w:t>а</w:t>
      </w:r>
      <w:r w:rsidRPr="00B26A69">
        <w:rPr>
          <w:rFonts w:ascii="Times New Roman" w:eastAsia="Calibri" w:hAnsi="Times New Roman" w:cs="Times New Roman"/>
          <w:sz w:val="28"/>
        </w:rPr>
        <w:t xml:space="preserve">конодательством Российской Федерации о порядке рассмотрения обращений граждан.  </w:t>
      </w:r>
    </w:p>
    <w:p w:rsidR="00BF03E8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Адрес для направления предложений: 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352283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Краснодарский край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B26A69">
        <w:rPr>
          <w:rFonts w:ascii="Times New Roman" w:eastAsia="Calibri" w:hAnsi="Times New Roman" w:cs="Times New Roman"/>
          <w:sz w:val="28"/>
        </w:rPr>
        <w:t>Отрадненский</w:t>
      </w:r>
      <w:proofErr w:type="spellEnd"/>
      <w:r w:rsidRPr="00B26A69">
        <w:rPr>
          <w:rFonts w:ascii="Times New Roman" w:eastAsia="Calibri" w:hAnsi="Times New Roman" w:cs="Times New Roman"/>
          <w:sz w:val="28"/>
        </w:rPr>
        <w:t xml:space="preserve"> район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ст. Подгорная 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ул. Красная ,28 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тел. 8 (86144)  9-42-37</w:t>
      </w:r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тел., факс 8 (86144) 9-42-38</w:t>
      </w:r>
    </w:p>
    <w:p w:rsidR="00BF03E8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электронная почта</w:t>
      </w:r>
      <w:proofErr w:type="gramStart"/>
      <w:r w:rsidRPr="00B26A69">
        <w:rPr>
          <w:rFonts w:ascii="Times New Roman" w:eastAsia="Calibri" w:hAnsi="Times New Roman" w:cs="Times New Roman"/>
          <w:sz w:val="28"/>
        </w:rPr>
        <w:t xml:space="preserve"> :</w:t>
      </w:r>
      <w:proofErr w:type="gramEnd"/>
      <w:r w:rsidRPr="00B26A69">
        <w:rPr>
          <w:rFonts w:ascii="Times New Roman" w:eastAsia="Calibri" w:hAnsi="Times New Roman" w:cs="Times New Roman"/>
          <w:sz w:val="28"/>
        </w:rPr>
        <w:t xml:space="preserve">  </w:t>
      </w:r>
      <w:hyperlink r:id="rId5" w:history="1">
        <w:r w:rsidRPr="009802D9">
          <w:rPr>
            <w:rStyle w:val="a8"/>
            <w:rFonts w:ascii="Times New Roman" w:eastAsia="Calibri" w:hAnsi="Times New Roman" w:cs="Times New Roman"/>
            <w:sz w:val="28"/>
          </w:rPr>
          <w:t>admin_podgornaj@mail.ru</w:t>
        </w:r>
      </w:hyperlink>
    </w:p>
    <w:p w:rsidR="00BF03E8" w:rsidRPr="00B26A69" w:rsidRDefault="00BF03E8" w:rsidP="00BF03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Контактное лицо: </w:t>
      </w:r>
      <w:proofErr w:type="spellStart"/>
      <w:r>
        <w:rPr>
          <w:rFonts w:ascii="Times New Roman" w:eastAsia="Calibri" w:hAnsi="Times New Roman" w:cs="Times New Roman"/>
          <w:sz w:val="28"/>
        </w:rPr>
        <w:t>Ахизарова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Татьяна Анатольевна </w:t>
      </w:r>
      <w:r w:rsidRPr="00B26A69">
        <w:rPr>
          <w:rFonts w:ascii="Times New Roman" w:eastAsia="Calibri" w:hAnsi="Times New Roman" w:cs="Times New Roman"/>
          <w:sz w:val="28"/>
        </w:rPr>
        <w:t xml:space="preserve"> </w:t>
      </w:r>
    </w:p>
    <w:p w:rsidR="00BF03E8" w:rsidRPr="00CE23FC" w:rsidRDefault="00BF03E8" w:rsidP="00C4191F">
      <w:pPr>
        <w:pStyle w:val="ConsTitle"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</w:p>
    <w:p w:rsidR="00C4191F" w:rsidRPr="008A5998" w:rsidRDefault="00C4191F" w:rsidP="00C4191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Pr="008A5998" w:rsidRDefault="00C4191F" w:rsidP="00C4191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8F41B4"/>
    <w:rsid w:val="00904B03"/>
    <w:rsid w:val="009704E5"/>
    <w:rsid w:val="009E1E72"/>
    <w:rsid w:val="00A35C71"/>
    <w:rsid w:val="00A47251"/>
    <w:rsid w:val="00A70B49"/>
    <w:rsid w:val="00AE2A0D"/>
    <w:rsid w:val="00BE59A0"/>
    <w:rsid w:val="00BF03E8"/>
    <w:rsid w:val="00C244D6"/>
    <w:rsid w:val="00C4191F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unhideWhenUsed/>
    <w:rsid w:val="00BF03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unhideWhenUsed/>
    <w:rsid w:val="00BF03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_podgornaj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fin21</cp:lastModifiedBy>
  <cp:revision>6</cp:revision>
  <cp:lastPrinted>2016-01-12T09:15:00Z</cp:lastPrinted>
  <dcterms:created xsi:type="dcterms:W3CDTF">2016-02-18T12:27:00Z</dcterms:created>
  <dcterms:modified xsi:type="dcterms:W3CDTF">2016-04-05T12:09:00Z</dcterms:modified>
</cp:coreProperties>
</file>