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B9" w:rsidRDefault="00C167B9" w:rsidP="00C167B9">
      <w:pPr>
        <w:jc w:val="right"/>
        <w:rPr>
          <w:b/>
          <w:sz w:val="32"/>
          <w:szCs w:val="32"/>
          <w:lang w:eastAsia="ar-SA"/>
        </w:rPr>
      </w:pPr>
      <w:r>
        <w:rPr>
          <w:b/>
          <w:sz w:val="32"/>
          <w:szCs w:val="32"/>
          <w:lang w:eastAsia="ar-SA"/>
        </w:rPr>
        <w:t>Проект</w:t>
      </w:r>
      <w:bookmarkStart w:id="0" w:name="_GoBack"/>
      <w:bookmarkEnd w:id="0"/>
    </w:p>
    <w:p w:rsidR="00C167B9" w:rsidRDefault="00C167B9" w:rsidP="00C167B9">
      <w:pPr>
        <w:jc w:val="center"/>
        <w:rPr>
          <w:b/>
          <w:sz w:val="32"/>
          <w:szCs w:val="32"/>
          <w:lang w:eastAsia="ar-SA"/>
        </w:rPr>
      </w:pPr>
    </w:p>
    <w:p w:rsidR="00C167B9" w:rsidRDefault="00C167B9" w:rsidP="00C167B9">
      <w:pPr>
        <w:jc w:val="center"/>
        <w:rPr>
          <w:b/>
          <w:sz w:val="32"/>
          <w:szCs w:val="32"/>
          <w:lang w:eastAsia="ar-SA"/>
        </w:rPr>
      </w:pPr>
    </w:p>
    <w:p w:rsidR="00C167B9" w:rsidRPr="00C167B9" w:rsidRDefault="00C167B9" w:rsidP="00C167B9">
      <w:pPr>
        <w:jc w:val="center"/>
        <w:rPr>
          <w:b/>
          <w:sz w:val="32"/>
          <w:szCs w:val="32"/>
          <w:lang w:eastAsia="ar-SA"/>
        </w:rPr>
      </w:pPr>
      <w:r w:rsidRPr="00C167B9">
        <w:rPr>
          <w:b/>
          <w:sz w:val="32"/>
          <w:szCs w:val="32"/>
          <w:lang w:eastAsia="ar-SA"/>
        </w:rPr>
        <w:t xml:space="preserve">АДМИНИСТРАЦИЯ ПОДГОРНЕНСКОГО </w:t>
      </w:r>
      <w:proofErr w:type="gramStart"/>
      <w:r w:rsidRPr="00C167B9">
        <w:rPr>
          <w:b/>
          <w:sz w:val="32"/>
          <w:szCs w:val="32"/>
          <w:lang w:eastAsia="ar-SA"/>
        </w:rPr>
        <w:t>СЕЛЬСКОГО</w:t>
      </w:r>
      <w:proofErr w:type="gramEnd"/>
    </w:p>
    <w:p w:rsidR="00C167B9" w:rsidRPr="00C167B9" w:rsidRDefault="00C167B9" w:rsidP="00C167B9">
      <w:pPr>
        <w:jc w:val="center"/>
        <w:rPr>
          <w:b/>
          <w:sz w:val="32"/>
          <w:szCs w:val="32"/>
          <w:lang w:eastAsia="ar-SA"/>
        </w:rPr>
      </w:pPr>
      <w:r w:rsidRPr="00C167B9">
        <w:rPr>
          <w:b/>
          <w:sz w:val="32"/>
          <w:szCs w:val="32"/>
          <w:lang w:eastAsia="ar-SA"/>
        </w:rPr>
        <w:t>ПОСЕЛЕНИЯ ОТРАДНЕНСКОГО РАЙОНА</w:t>
      </w:r>
    </w:p>
    <w:p w:rsidR="00C167B9" w:rsidRPr="00C167B9" w:rsidRDefault="00C167B9" w:rsidP="00C167B9">
      <w:pPr>
        <w:jc w:val="center"/>
        <w:rPr>
          <w:b/>
          <w:sz w:val="32"/>
          <w:szCs w:val="32"/>
          <w:lang w:eastAsia="ar-SA"/>
        </w:rPr>
      </w:pPr>
    </w:p>
    <w:p w:rsidR="00C167B9" w:rsidRPr="00C167B9" w:rsidRDefault="00C167B9" w:rsidP="00C167B9">
      <w:pPr>
        <w:jc w:val="center"/>
        <w:rPr>
          <w:szCs w:val="20"/>
          <w:lang w:eastAsia="ar-SA"/>
        </w:rPr>
      </w:pPr>
      <w:r w:rsidRPr="00C167B9">
        <w:rPr>
          <w:b/>
          <w:sz w:val="32"/>
          <w:szCs w:val="32"/>
          <w:lang w:eastAsia="ar-SA"/>
        </w:rPr>
        <w:t>ПОСТАНОВЛЕНИЕ</w:t>
      </w:r>
    </w:p>
    <w:p w:rsidR="00C167B9" w:rsidRPr="00C167B9" w:rsidRDefault="00C167B9" w:rsidP="00C167B9">
      <w:pPr>
        <w:jc w:val="both"/>
        <w:rPr>
          <w:szCs w:val="20"/>
          <w:lang w:eastAsia="ar-SA"/>
        </w:rPr>
      </w:pPr>
    </w:p>
    <w:p w:rsidR="00C167B9" w:rsidRPr="00C167B9" w:rsidRDefault="00C167B9" w:rsidP="00C167B9">
      <w:pPr>
        <w:jc w:val="both"/>
        <w:rPr>
          <w:szCs w:val="20"/>
          <w:lang w:eastAsia="ar-SA"/>
        </w:rPr>
      </w:pPr>
      <w:r w:rsidRPr="00C167B9">
        <w:rPr>
          <w:szCs w:val="20"/>
          <w:lang w:eastAsia="ar-SA"/>
        </w:rPr>
        <w:t xml:space="preserve">от </w:t>
      </w:r>
      <w:r w:rsidRPr="00C167B9">
        <w:rPr>
          <w:szCs w:val="20"/>
          <w:u w:val="single"/>
          <w:lang w:eastAsia="ar-SA"/>
        </w:rPr>
        <w:t>_______</w:t>
      </w:r>
      <w:r w:rsidRPr="00C167B9">
        <w:rPr>
          <w:szCs w:val="20"/>
          <w:lang w:eastAsia="ar-SA"/>
        </w:rPr>
        <w:tab/>
      </w:r>
      <w:r w:rsidRPr="00C167B9">
        <w:rPr>
          <w:szCs w:val="20"/>
          <w:lang w:eastAsia="ar-SA"/>
        </w:rPr>
        <w:tab/>
      </w:r>
      <w:r w:rsidRPr="00C167B9">
        <w:rPr>
          <w:szCs w:val="20"/>
          <w:lang w:eastAsia="ar-SA"/>
        </w:rPr>
        <w:tab/>
      </w:r>
      <w:r w:rsidRPr="00C167B9">
        <w:rPr>
          <w:szCs w:val="20"/>
          <w:lang w:eastAsia="ar-SA"/>
        </w:rPr>
        <w:tab/>
      </w:r>
      <w:r w:rsidRPr="00C167B9">
        <w:rPr>
          <w:szCs w:val="20"/>
          <w:lang w:eastAsia="ar-SA"/>
        </w:rPr>
        <w:tab/>
        <w:t xml:space="preserve">           </w:t>
      </w:r>
      <w:r w:rsidRPr="00C167B9">
        <w:rPr>
          <w:szCs w:val="20"/>
          <w:lang w:eastAsia="ar-SA"/>
        </w:rPr>
        <w:tab/>
      </w:r>
      <w:r w:rsidRPr="00C167B9">
        <w:rPr>
          <w:szCs w:val="20"/>
          <w:lang w:eastAsia="ar-SA"/>
        </w:rPr>
        <w:tab/>
        <w:t xml:space="preserve">                     № </w:t>
      </w:r>
      <w:r w:rsidRPr="00C167B9">
        <w:rPr>
          <w:szCs w:val="20"/>
          <w:u w:val="single"/>
          <w:lang w:eastAsia="ar-SA"/>
        </w:rPr>
        <w:t>_____</w:t>
      </w:r>
    </w:p>
    <w:p w:rsidR="00C167B9" w:rsidRPr="00C167B9" w:rsidRDefault="00C167B9" w:rsidP="00C167B9">
      <w:pPr>
        <w:jc w:val="center"/>
        <w:rPr>
          <w:b/>
          <w:bCs/>
          <w:sz w:val="28"/>
          <w:szCs w:val="20"/>
          <w:lang w:eastAsia="ar-SA"/>
        </w:rPr>
      </w:pPr>
      <w:proofErr w:type="spellStart"/>
      <w:r w:rsidRPr="00C167B9">
        <w:rPr>
          <w:szCs w:val="20"/>
          <w:lang w:eastAsia="ar-SA"/>
        </w:rPr>
        <w:t>ст-ца</w:t>
      </w:r>
      <w:proofErr w:type="spellEnd"/>
      <w:r w:rsidRPr="00C167B9">
        <w:rPr>
          <w:szCs w:val="20"/>
          <w:lang w:eastAsia="ar-SA"/>
        </w:rPr>
        <w:t xml:space="preserve">  Подгорная</w:t>
      </w:r>
    </w:p>
    <w:p w:rsidR="00C167B9" w:rsidRPr="00C167B9" w:rsidRDefault="00C167B9" w:rsidP="00C167B9">
      <w:pPr>
        <w:tabs>
          <w:tab w:val="left" w:pos="180"/>
          <w:tab w:val="left" w:pos="360"/>
        </w:tabs>
        <w:jc w:val="center"/>
        <w:rPr>
          <w:b/>
          <w:bCs/>
          <w:lang w:eastAsia="ar-SA"/>
        </w:rPr>
      </w:pPr>
    </w:p>
    <w:p w:rsidR="00C167B9" w:rsidRPr="00C167B9" w:rsidRDefault="00C167B9" w:rsidP="00C167B9">
      <w:pPr>
        <w:tabs>
          <w:tab w:val="left" w:pos="180"/>
          <w:tab w:val="left" w:pos="360"/>
        </w:tabs>
        <w:jc w:val="center"/>
        <w:rPr>
          <w:b/>
          <w:bCs/>
          <w:lang w:eastAsia="ar-SA"/>
        </w:rPr>
      </w:pPr>
    </w:p>
    <w:p w:rsidR="00C167B9" w:rsidRPr="00C167B9" w:rsidRDefault="00C167B9" w:rsidP="00C167B9">
      <w:pPr>
        <w:tabs>
          <w:tab w:val="left" w:pos="180"/>
          <w:tab w:val="left" w:pos="360"/>
        </w:tabs>
        <w:jc w:val="center"/>
        <w:rPr>
          <w:b/>
          <w:bCs/>
          <w:lang w:eastAsia="ar-SA"/>
        </w:rPr>
      </w:pPr>
    </w:p>
    <w:p w:rsidR="00C167B9" w:rsidRPr="00C167B9" w:rsidRDefault="00C167B9" w:rsidP="00C167B9">
      <w:pPr>
        <w:tabs>
          <w:tab w:val="left" w:pos="709"/>
        </w:tabs>
        <w:jc w:val="center"/>
        <w:rPr>
          <w:b/>
          <w:sz w:val="28"/>
          <w:szCs w:val="28"/>
          <w:lang w:eastAsia="ar-SA"/>
        </w:rPr>
      </w:pPr>
      <w:r w:rsidRPr="00C167B9">
        <w:rPr>
          <w:b/>
          <w:sz w:val="28"/>
          <w:szCs w:val="28"/>
          <w:lang w:eastAsia="ar-SA"/>
        </w:rPr>
        <w:t xml:space="preserve">Об утверждении Административного регламента по предоставлению </w:t>
      </w:r>
    </w:p>
    <w:p w:rsidR="00C167B9" w:rsidRPr="00C167B9" w:rsidRDefault="00C167B9" w:rsidP="00C167B9">
      <w:pPr>
        <w:tabs>
          <w:tab w:val="left" w:pos="709"/>
        </w:tabs>
        <w:jc w:val="center"/>
        <w:rPr>
          <w:b/>
          <w:sz w:val="28"/>
          <w:szCs w:val="28"/>
          <w:lang w:eastAsia="ar-SA"/>
        </w:rPr>
      </w:pPr>
      <w:r w:rsidRPr="00C167B9">
        <w:rPr>
          <w:b/>
          <w:sz w:val="28"/>
          <w:szCs w:val="28"/>
          <w:lang w:eastAsia="ar-SA"/>
        </w:rPr>
        <w:t xml:space="preserve">муниципальной услуги «Предоставление в собственность, аренду, </w:t>
      </w:r>
    </w:p>
    <w:p w:rsidR="00C167B9" w:rsidRPr="00C167B9" w:rsidRDefault="00C167B9" w:rsidP="00C167B9">
      <w:pPr>
        <w:tabs>
          <w:tab w:val="left" w:pos="709"/>
        </w:tabs>
        <w:jc w:val="center"/>
        <w:rPr>
          <w:b/>
          <w:sz w:val="28"/>
          <w:szCs w:val="28"/>
          <w:lang w:eastAsia="ar-SA"/>
        </w:rPr>
      </w:pPr>
      <w:r w:rsidRPr="00C167B9">
        <w:rPr>
          <w:b/>
          <w:sz w:val="28"/>
          <w:szCs w:val="28"/>
          <w:lang w:eastAsia="ar-SA"/>
        </w:rPr>
        <w:t xml:space="preserve">постоянное (бессрочное) пользование земельных участков </w:t>
      </w:r>
      <w:proofErr w:type="gramStart"/>
      <w:r w:rsidRPr="00C167B9">
        <w:rPr>
          <w:b/>
          <w:sz w:val="28"/>
          <w:szCs w:val="28"/>
          <w:lang w:eastAsia="ar-SA"/>
        </w:rPr>
        <w:t>под</w:t>
      </w:r>
      <w:proofErr w:type="gramEnd"/>
      <w:r w:rsidRPr="00C167B9">
        <w:rPr>
          <w:b/>
          <w:sz w:val="28"/>
          <w:szCs w:val="28"/>
          <w:lang w:eastAsia="ar-SA"/>
        </w:rPr>
        <w:t xml:space="preserve"> </w:t>
      </w:r>
    </w:p>
    <w:p w:rsidR="00C167B9" w:rsidRPr="00C167B9" w:rsidRDefault="00C167B9" w:rsidP="00C167B9">
      <w:pPr>
        <w:tabs>
          <w:tab w:val="left" w:pos="709"/>
        </w:tabs>
        <w:jc w:val="center"/>
        <w:rPr>
          <w:b/>
          <w:sz w:val="28"/>
          <w:szCs w:val="28"/>
          <w:lang w:eastAsia="ar-SA"/>
        </w:rPr>
      </w:pPr>
      <w:r w:rsidRPr="00C167B9">
        <w:rPr>
          <w:b/>
          <w:sz w:val="28"/>
          <w:szCs w:val="28"/>
          <w:lang w:eastAsia="ar-SA"/>
        </w:rPr>
        <w:t xml:space="preserve">объектами недвижимости на территории Подгорненского </w:t>
      </w:r>
    </w:p>
    <w:p w:rsidR="00C167B9" w:rsidRPr="00C167B9" w:rsidRDefault="00C167B9" w:rsidP="00C167B9">
      <w:pPr>
        <w:tabs>
          <w:tab w:val="left" w:pos="709"/>
        </w:tabs>
        <w:jc w:val="center"/>
        <w:rPr>
          <w:b/>
          <w:sz w:val="28"/>
          <w:szCs w:val="28"/>
          <w:lang w:eastAsia="ar-SA"/>
        </w:rPr>
      </w:pPr>
      <w:r w:rsidRPr="00C167B9">
        <w:rPr>
          <w:b/>
          <w:sz w:val="28"/>
          <w:szCs w:val="28"/>
          <w:lang w:eastAsia="ar-SA"/>
        </w:rPr>
        <w:t>сельского поселения Отрадненского района</w:t>
      </w:r>
      <w:r w:rsidRPr="00C167B9">
        <w:rPr>
          <w:b/>
          <w:bCs/>
          <w:sz w:val="28"/>
          <w:szCs w:val="28"/>
          <w:lang w:eastAsia="ar-SA"/>
        </w:rPr>
        <w:t>»</w:t>
      </w:r>
    </w:p>
    <w:p w:rsidR="00C167B9" w:rsidRPr="00C167B9" w:rsidRDefault="00C167B9" w:rsidP="00C167B9">
      <w:pPr>
        <w:ind w:left="360"/>
        <w:jc w:val="center"/>
        <w:rPr>
          <w:b/>
          <w:sz w:val="28"/>
          <w:szCs w:val="28"/>
          <w:lang w:eastAsia="ar-SA"/>
        </w:rPr>
      </w:pPr>
    </w:p>
    <w:p w:rsidR="00C167B9" w:rsidRPr="00C167B9" w:rsidRDefault="00C167B9" w:rsidP="00C167B9">
      <w:pPr>
        <w:jc w:val="center"/>
        <w:rPr>
          <w:color w:val="000000"/>
          <w:sz w:val="28"/>
          <w:szCs w:val="28"/>
          <w:lang w:eastAsia="ar-SA"/>
        </w:rPr>
      </w:pPr>
    </w:p>
    <w:p w:rsidR="00C167B9" w:rsidRPr="00C167B9" w:rsidRDefault="00C167B9" w:rsidP="00C167B9">
      <w:pPr>
        <w:ind w:firstLine="708"/>
        <w:jc w:val="both"/>
        <w:rPr>
          <w:sz w:val="28"/>
          <w:szCs w:val="28"/>
          <w:lang w:eastAsia="ar-SA"/>
        </w:rPr>
      </w:pPr>
      <w:r w:rsidRPr="00C167B9">
        <w:rPr>
          <w:sz w:val="28"/>
          <w:szCs w:val="28"/>
          <w:lang w:eastAsia="ar-SA"/>
        </w:rPr>
        <w:t xml:space="preserve">В соответствии с </w:t>
      </w:r>
      <w:hyperlink r:id="rId6" w:history="1">
        <w:r w:rsidRPr="00C167B9">
          <w:rPr>
            <w:color w:val="0000FF"/>
            <w:u w:val="single"/>
            <w:lang w:eastAsia="ar-SA"/>
          </w:rPr>
          <w:t>Федеральным законом</w:t>
        </w:r>
      </w:hyperlink>
      <w:r w:rsidRPr="00C167B9">
        <w:rPr>
          <w:sz w:val="28"/>
          <w:szCs w:val="28"/>
          <w:lang w:eastAsia="ar-SA"/>
        </w:rPr>
        <w:t xml:space="preserve"> от 27 июля 2010 года № 210-ФЗ «Об организации предоставления государственных и муниципальных услуг», </w:t>
      </w:r>
      <w:hyperlink r:id="rId7" w:history="1">
        <w:r w:rsidRPr="00C167B9">
          <w:rPr>
            <w:color w:val="0000FF"/>
            <w:u w:val="single"/>
            <w:lang w:eastAsia="ar-SA"/>
          </w:rPr>
          <w:t>постановлением</w:t>
        </w:r>
      </w:hyperlink>
      <w:r w:rsidRPr="00C167B9">
        <w:rPr>
          <w:sz w:val="28"/>
          <w:szCs w:val="28"/>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C167B9">
        <w:rPr>
          <w:sz w:val="28"/>
          <w:szCs w:val="28"/>
          <w:lang w:eastAsia="ar-SA"/>
        </w:rPr>
        <w:t>п</w:t>
      </w:r>
      <w:proofErr w:type="gramEnd"/>
      <w:r w:rsidRPr="00C167B9">
        <w:rPr>
          <w:sz w:val="28"/>
          <w:szCs w:val="28"/>
          <w:lang w:eastAsia="ar-SA"/>
        </w:rPr>
        <w:t xml:space="preserve"> о с т а н о в л я ю:</w:t>
      </w:r>
    </w:p>
    <w:p w:rsidR="00C167B9" w:rsidRPr="00C167B9" w:rsidRDefault="00C167B9" w:rsidP="00C167B9">
      <w:pPr>
        <w:ind w:firstLine="708"/>
        <w:jc w:val="both"/>
        <w:rPr>
          <w:sz w:val="28"/>
          <w:szCs w:val="28"/>
          <w:lang w:eastAsia="ar-SA"/>
        </w:rPr>
      </w:pPr>
    </w:p>
    <w:p w:rsidR="00C167B9" w:rsidRPr="00C167B9" w:rsidRDefault="00C167B9" w:rsidP="00C167B9">
      <w:pPr>
        <w:tabs>
          <w:tab w:val="left" w:pos="709"/>
        </w:tabs>
        <w:jc w:val="both"/>
        <w:rPr>
          <w:sz w:val="28"/>
          <w:szCs w:val="28"/>
          <w:lang w:eastAsia="ar-SA"/>
        </w:rPr>
      </w:pPr>
      <w:bookmarkStart w:id="1" w:name="sub_1"/>
      <w:r w:rsidRPr="00C167B9">
        <w:rPr>
          <w:sz w:val="28"/>
          <w:szCs w:val="28"/>
          <w:lang w:eastAsia="ar-SA"/>
        </w:rPr>
        <w:tab/>
        <w:t>1. Утвердить</w:t>
      </w:r>
      <w:proofErr w:type="gramStart"/>
      <w:r w:rsidRPr="00C167B9">
        <w:rPr>
          <w:sz w:val="28"/>
          <w:szCs w:val="28"/>
          <w:lang w:eastAsia="ar-SA"/>
        </w:rPr>
        <w:t xml:space="preserve"> А</w:t>
      </w:r>
      <w:proofErr w:type="gramEnd"/>
      <w:r w:rsidRPr="00C167B9">
        <w:rPr>
          <w:lang w:eastAsia="ar-SA"/>
        </w:rPr>
        <w:fldChar w:fldCharType="begin"/>
      </w:r>
      <w:r w:rsidRPr="00C167B9">
        <w:rPr>
          <w:lang w:eastAsia="ar-SA"/>
        </w:rPr>
        <w:instrText xml:space="preserve"> HYPERLINK "file:///C:\\Users\\obsh31\\Desktop\\Регламенты\\под%20объектами%20недвижимости.doc" \l "sub_1000" </w:instrText>
      </w:r>
      <w:r w:rsidRPr="00C167B9">
        <w:rPr>
          <w:lang w:eastAsia="ar-SA"/>
        </w:rPr>
        <w:fldChar w:fldCharType="separate"/>
      </w:r>
      <w:r w:rsidRPr="00C167B9">
        <w:rPr>
          <w:color w:val="0000FF"/>
          <w:u w:val="single"/>
          <w:lang w:eastAsia="ar-SA"/>
        </w:rPr>
        <w:t>дминистративный</w:t>
      </w:r>
      <w:r w:rsidRPr="00C167B9">
        <w:rPr>
          <w:lang w:eastAsia="ar-SA"/>
        </w:rPr>
        <w:fldChar w:fldCharType="end"/>
      </w:r>
      <w:r w:rsidRPr="00C167B9">
        <w:rPr>
          <w:sz w:val="28"/>
          <w:szCs w:val="28"/>
          <w:lang w:eastAsia="ar-SA"/>
        </w:rPr>
        <w:t xml:space="preserve"> регламент предоставления администрацией Подгорненского сельского поселения Отрадненского района муниципальной услуги «Предоставление в собственность, аренду, постоянное (бессрочное) пользование земельных участков под объектами недвижимости на территории Подгорненского сельского поселения Отрадненского района» (прилагается).</w:t>
      </w:r>
    </w:p>
    <w:p w:rsidR="00C167B9" w:rsidRPr="00C167B9" w:rsidRDefault="00C167B9" w:rsidP="00C167B9">
      <w:pPr>
        <w:widowControl w:val="0"/>
        <w:suppressAutoHyphens/>
        <w:autoSpaceDE w:val="0"/>
        <w:ind w:firstLine="720"/>
        <w:jc w:val="both"/>
        <w:rPr>
          <w:rFonts w:eastAsia="Arial"/>
          <w:sz w:val="28"/>
          <w:szCs w:val="28"/>
          <w:lang w:eastAsia="ar-SA"/>
        </w:rPr>
      </w:pPr>
      <w:bookmarkStart w:id="2" w:name="sub_2"/>
      <w:bookmarkEnd w:id="1"/>
    </w:p>
    <w:p w:rsidR="00C167B9" w:rsidRPr="00C167B9" w:rsidRDefault="00C167B9" w:rsidP="00C167B9">
      <w:pPr>
        <w:widowControl w:val="0"/>
        <w:suppressAutoHyphens/>
        <w:autoSpaceDE w:val="0"/>
        <w:ind w:firstLine="720"/>
        <w:jc w:val="both"/>
        <w:rPr>
          <w:rFonts w:eastAsia="Arial"/>
          <w:sz w:val="28"/>
          <w:szCs w:val="28"/>
          <w:lang w:eastAsia="ar-SA"/>
        </w:rPr>
      </w:pPr>
      <w:r w:rsidRPr="00C167B9">
        <w:rPr>
          <w:rFonts w:eastAsia="Arial"/>
          <w:sz w:val="28"/>
          <w:szCs w:val="28"/>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Подгорненского сельского поселения Отрадненского района в информационно - телекоммуникационной сети «Интернет».</w:t>
      </w:r>
    </w:p>
    <w:p w:rsidR="00C167B9" w:rsidRPr="00C167B9" w:rsidRDefault="00C167B9" w:rsidP="00C167B9">
      <w:pPr>
        <w:ind w:firstLine="708"/>
        <w:jc w:val="both"/>
        <w:rPr>
          <w:sz w:val="28"/>
          <w:szCs w:val="28"/>
          <w:lang w:eastAsia="ar-SA"/>
        </w:rPr>
      </w:pPr>
      <w:bookmarkStart w:id="3" w:name="sub_3"/>
      <w:bookmarkEnd w:id="2"/>
    </w:p>
    <w:p w:rsidR="00C167B9" w:rsidRPr="00C167B9" w:rsidRDefault="00C167B9" w:rsidP="00C167B9">
      <w:pPr>
        <w:ind w:firstLine="708"/>
        <w:jc w:val="both"/>
        <w:rPr>
          <w:sz w:val="28"/>
          <w:szCs w:val="28"/>
          <w:lang w:eastAsia="ar-SA"/>
        </w:rPr>
      </w:pPr>
      <w:r w:rsidRPr="00C167B9">
        <w:rPr>
          <w:sz w:val="28"/>
          <w:szCs w:val="28"/>
          <w:lang w:eastAsia="ar-SA"/>
        </w:rPr>
        <w:t xml:space="preserve">3. </w:t>
      </w:r>
      <w:proofErr w:type="gramStart"/>
      <w:r w:rsidRPr="00C167B9">
        <w:rPr>
          <w:sz w:val="28"/>
          <w:szCs w:val="28"/>
          <w:lang w:eastAsia="ar-SA"/>
        </w:rPr>
        <w:t>Контроль за</w:t>
      </w:r>
      <w:proofErr w:type="gramEnd"/>
      <w:r w:rsidRPr="00C167B9">
        <w:rPr>
          <w:sz w:val="28"/>
          <w:szCs w:val="28"/>
          <w:lang w:eastAsia="ar-SA"/>
        </w:rPr>
        <w:t xml:space="preserve"> выполнением настоящего постановления оставляю за собой.</w:t>
      </w:r>
    </w:p>
    <w:p w:rsidR="00C167B9" w:rsidRPr="00C167B9" w:rsidRDefault="00C167B9" w:rsidP="00C167B9">
      <w:pPr>
        <w:ind w:firstLine="708"/>
        <w:jc w:val="both"/>
        <w:rPr>
          <w:sz w:val="28"/>
          <w:szCs w:val="28"/>
          <w:lang w:eastAsia="ar-SA"/>
        </w:rPr>
      </w:pPr>
    </w:p>
    <w:p w:rsidR="00C167B9" w:rsidRPr="00C167B9" w:rsidRDefault="00C167B9" w:rsidP="00C167B9">
      <w:pPr>
        <w:ind w:firstLine="708"/>
        <w:jc w:val="both"/>
        <w:rPr>
          <w:sz w:val="28"/>
          <w:szCs w:val="28"/>
          <w:lang w:eastAsia="ar-SA"/>
        </w:rPr>
      </w:pPr>
      <w:r w:rsidRPr="00C167B9">
        <w:rPr>
          <w:sz w:val="28"/>
          <w:szCs w:val="28"/>
          <w:lang w:eastAsia="ar-SA"/>
        </w:rPr>
        <w:t xml:space="preserve">4. Настоящее постановление вступает в силу с момента его опубликования (обнародования) и распространяется на </w:t>
      </w:r>
      <w:proofErr w:type="gramStart"/>
      <w:r w:rsidRPr="00C167B9">
        <w:rPr>
          <w:sz w:val="28"/>
          <w:szCs w:val="28"/>
          <w:lang w:eastAsia="ar-SA"/>
        </w:rPr>
        <w:t>правоотношения</w:t>
      </w:r>
      <w:proofErr w:type="gramEnd"/>
      <w:r w:rsidRPr="00C167B9">
        <w:rPr>
          <w:sz w:val="28"/>
          <w:szCs w:val="28"/>
          <w:lang w:eastAsia="ar-SA"/>
        </w:rPr>
        <w:t xml:space="preserve"> возникшие с 1 марта 2015 года.</w:t>
      </w:r>
    </w:p>
    <w:p w:rsidR="00C167B9" w:rsidRPr="00C167B9" w:rsidRDefault="00C167B9" w:rsidP="00C167B9">
      <w:pPr>
        <w:ind w:firstLine="708"/>
        <w:jc w:val="both"/>
        <w:rPr>
          <w:sz w:val="28"/>
          <w:szCs w:val="28"/>
          <w:lang w:eastAsia="ar-SA"/>
        </w:rPr>
      </w:pPr>
    </w:p>
    <w:bookmarkEnd w:id="3"/>
    <w:tbl>
      <w:tblPr>
        <w:tblW w:w="9855" w:type="dxa"/>
        <w:tblInd w:w="108" w:type="dxa"/>
        <w:tblLayout w:type="fixed"/>
        <w:tblLook w:val="04A0" w:firstRow="1" w:lastRow="0" w:firstColumn="1" w:lastColumn="0" w:noHBand="0" w:noVBand="1"/>
      </w:tblPr>
      <w:tblGrid>
        <w:gridCol w:w="4786"/>
        <w:gridCol w:w="1710"/>
        <w:gridCol w:w="3251"/>
        <w:gridCol w:w="108"/>
      </w:tblGrid>
      <w:tr w:rsidR="00C167B9" w:rsidRPr="00C167B9" w:rsidTr="00C167B9">
        <w:trPr>
          <w:gridAfter w:val="1"/>
          <w:wAfter w:w="108" w:type="dxa"/>
          <w:trHeight w:val="322"/>
        </w:trPr>
        <w:tc>
          <w:tcPr>
            <w:tcW w:w="6495" w:type="dxa"/>
            <w:gridSpan w:val="2"/>
          </w:tcPr>
          <w:p w:rsidR="00C167B9" w:rsidRPr="00C167B9" w:rsidRDefault="00C167B9" w:rsidP="00C167B9">
            <w:pPr>
              <w:widowControl w:val="0"/>
              <w:autoSpaceDE w:val="0"/>
              <w:snapToGrid w:val="0"/>
              <w:rPr>
                <w:color w:val="000000"/>
                <w:sz w:val="28"/>
                <w:szCs w:val="28"/>
                <w:lang w:eastAsia="ar-SA"/>
              </w:rPr>
            </w:pPr>
          </w:p>
          <w:p w:rsidR="00C167B9" w:rsidRPr="00C167B9" w:rsidRDefault="00C167B9" w:rsidP="00C167B9">
            <w:pPr>
              <w:widowControl w:val="0"/>
              <w:suppressAutoHyphens/>
              <w:autoSpaceDE w:val="0"/>
              <w:jc w:val="both"/>
              <w:rPr>
                <w:rFonts w:eastAsia="Arial"/>
                <w:sz w:val="28"/>
                <w:szCs w:val="28"/>
                <w:lang w:eastAsia="ar-SA"/>
              </w:rPr>
            </w:pPr>
            <w:r w:rsidRPr="00C167B9">
              <w:rPr>
                <w:rFonts w:eastAsia="Arial"/>
                <w:color w:val="000000"/>
                <w:sz w:val="28"/>
                <w:szCs w:val="28"/>
                <w:lang w:eastAsia="ar-SA"/>
              </w:rPr>
              <w:t>Глава Подгорненского</w:t>
            </w:r>
            <w:r w:rsidRPr="00C167B9">
              <w:rPr>
                <w:rFonts w:eastAsia="Arial"/>
                <w:sz w:val="28"/>
                <w:szCs w:val="28"/>
                <w:lang w:eastAsia="ar-SA"/>
              </w:rPr>
              <w:t xml:space="preserve"> </w:t>
            </w:r>
            <w:proofErr w:type="gramStart"/>
            <w:r w:rsidRPr="00C167B9">
              <w:rPr>
                <w:rFonts w:eastAsia="Arial"/>
                <w:sz w:val="28"/>
                <w:szCs w:val="28"/>
                <w:lang w:eastAsia="ar-SA"/>
              </w:rPr>
              <w:t>сельского</w:t>
            </w:r>
            <w:proofErr w:type="gramEnd"/>
            <w:r w:rsidRPr="00C167B9">
              <w:rPr>
                <w:rFonts w:eastAsia="Arial"/>
                <w:sz w:val="28"/>
                <w:szCs w:val="28"/>
                <w:lang w:eastAsia="ar-SA"/>
              </w:rPr>
              <w:t xml:space="preserve"> </w:t>
            </w:r>
          </w:p>
          <w:p w:rsidR="00C167B9" w:rsidRPr="00C167B9" w:rsidRDefault="00C167B9" w:rsidP="00C167B9">
            <w:pPr>
              <w:widowControl w:val="0"/>
              <w:suppressAutoHyphens/>
              <w:autoSpaceDE w:val="0"/>
              <w:jc w:val="both"/>
              <w:rPr>
                <w:rFonts w:eastAsia="Arial"/>
                <w:color w:val="000000"/>
                <w:sz w:val="28"/>
                <w:szCs w:val="28"/>
                <w:lang w:eastAsia="ar-SA"/>
              </w:rPr>
            </w:pPr>
            <w:r w:rsidRPr="00C167B9">
              <w:rPr>
                <w:rFonts w:eastAsia="Arial"/>
                <w:sz w:val="28"/>
                <w:szCs w:val="28"/>
                <w:lang w:eastAsia="ar-SA"/>
              </w:rPr>
              <w:t xml:space="preserve">поселения Отрадненского района                                            </w:t>
            </w:r>
          </w:p>
          <w:p w:rsidR="00C167B9" w:rsidRPr="00C167B9" w:rsidRDefault="00C167B9" w:rsidP="00C167B9">
            <w:pPr>
              <w:widowControl w:val="0"/>
              <w:autoSpaceDE w:val="0"/>
              <w:rPr>
                <w:color w:val="000000"/>
                <w:sz w:val="28"/>
                <w:szCs w:val="28"/>
                <w:lang w:eastAsia="ar-SA"/>
              </w:rPr>
            </w:pPr>
          </w:p>
        </w:tc>
        <w:tc>
          <w:tcPr>
            <w:tcW w:w="3251" w:type="dxa"/>
          </w:tcPr>
          <w:p w:rsidR="00C167B9" w:rsidRPr="00C167B9" w:rsidRDefault="00C167B9" w:rsidP="00C167B9">
            <w:pPr>
              <w:widowControl w:val="0"/>
              <w:autoSpaceDE w:val="0"/>
              <w:snapToGrid w:val="0"/>
              <w:jc w:val="right"/>
              <w:rPr>
                <w:color w:val="000000"/>
                <w:sz w:val="28"/>
                <w:szCs w:val="28"/>
                <w:lang w:eastAsia="ar-SA"/>
              </w:rPr>
            </w:pPr>
          </w:p>
          <w:p w:rsidR="00C167B9" w:rsidRPr="00C167B9" w:rsidRDefault="00C167B9" w:rsidP="00C167B9">
            <w:pPr>
              <w:rPr>
                <w:sz w:val="28"/>
                <w:szCs w:val="28"/>
                <w:lang w:eastAsia="ar-SA"/>
              </w:rPr>
            </w:pPr>
          </w:p>
          <w:p w:rsidR="00C167B9" w:rsidRPr="00C167B9" w:rsidRDefault="00C167B9" w:rsidP="00C167B9">
            <w:pPr>
              <w:rPr>
                <w:lang w:eastAsia="ar-SA"/>
              </w:rPr>
            </w:pPr>
            <w:r w:rsidRPr="00C167B9">
              <w:rPr>
                <w:sz w:val="28"/>
                <w:szCs w:val="28"/>
                <w:lang w:eastAsia="ar-SA"/>
              </w:rPr>
              <w:t xml:space="preserve">                    А.Ю.Леднёв</w:t>
            </w:r>
          </w:p>
        </w:tc>
      </w:tr>
      <w:tr w:rsidR="00C167B9" w:rsidRPr="00C167B9" w:rsidTr="00C167B9">
        <w:tc>
          <w:tcPr>
            <w:tcW w:w="4785" w:type="dxa"/>
          </w:tcPr>
          <w:p w:rsidR="00C167B9" w:rsidRPr="00C167B9" w:rsidRDefault="00C167B9" w:rsidP="00C167B9">
            <w:pPr>
              <w:jc w:val="both"/>
              <w:rPr>
                <w:sz w:val="28"/>
                <w:szCs w:val="28"/>
                <w:lang w:eastAsia="ar-SA"/>
              </w:rPr>
            </w:pPr>
          </w:p>
          <w:p w:rsidR="00C167B9" w:rsidRPr="00C167B9" w:rsidRDefault="00C167B9" w:rsidP="00C167B9">
            <w:pPr>
              <w:jc w:val="both"/>
              <w:rPr>
                <w:sz w:val="28"/>
                <w:szCs w:val="28"/>
                <w:lang w:eastAsia="ar-SA"/>
              </w:rPr>
            </w:pPr>
          </w:p>
          <w:p w:rsidR="00C167B9" w:rsidRPr="00C167B9" w:rsidRDefault="00C167B9" w:rsidP="00C167B9">
            <w:pPr>
              <w:jc w:val="both"/>
              <w:rPr>
                <w:sz w:val="28"/>
                <w:szCs w:val="28"/>
                <w:lang w:eastAsia="ar-SA"/>
              </w:rPr>
            </w:pPr>
          </w:p>
        </w:tc>
        <w:tc>
          <w:tcPr>
            <w:tcW w:w="5069" w:type="dxa"/>
            <w:gridSpan w:val="3"/>
          </w:tcPr>
          <w:p w:rsidR="00C167B9" w:rsidRPr="00C167B9" w:rsidRDefault="00C167B9" w:rsidP="00C167B9">
            <w:pPr>
              <w:jc w:val="center"/>
              <w:rPr>
                <w:sz w:val="28"/>
                <w:szCs w:val="28"/>
                <w:lang w:eastAsia="ar-SA"/>
              </w:rPr>
            </w:pPr>
            <w:r w:rsidRPr="00C167B9">
              <w:rPr>
                <w:sz w:val="28"/>
                <w:szCs w:val="28"/>
                <w:lang w:eastAsia="ar-SA"/>
              </w:rPr>
              <w:t>ПРИЛОЖЕНИЕ</w:t>
            </w:r>
          </w:p>
          <w:p w:rsidR="00C167B9" w:rsidRPr="00C167B9" w:rsidRDefault="00C167B9" w:rsidP="00C167B9">
            <w:pPr>
              <w:jc w:val="center"/>
              <w:rPr>
                <w:sz w:val="28"/>
                <w:szCs w:val="28"/>
                <w:lang w:eastAsia="ar-SA"/>
              </w:rPr>
            </w:pPr>
          </w:p>
          <w:p w:rsidR="00C167B9" w:rsidRPr="00C167B9" w:rsidRDefault="00C167B9" w:rsidP="00C167B9">
            <w:pPr>
              <w:jc w:val="center"/>
              <w:rPr>
                <w:sz w:val="28"/>
                <w:szCs w:val="28"/>
                <w:lang w:eastAsia="ar-SA"/>
              </w:rPr>
            </w:pPr>
            <w:r w:rsidRPr="00C167B9">
              <w:rPr>
                <w:sz w:val="28"/>
                <w:szCs w:val="28"/>
                <w:lang w:eastAsia="ar-SA"/>
              </w:rPr>
              <w:t>УТВЕРЖДЕН</w:t>
            </w:r>
          </w:p>
          <w:p w:rsidR="00C167B9" w:rsidRPr="00C167B9" w:rsidRDefault="00C167B9" w:rsidP="00C167B9">
            <w:pPr>
              <w:jc w:val="center"/>
              <w:rPr>
                <w:sz w:val="28"/>
                <w:szCs w:val="28"/>
                <w:lang w:eastAsia="ar-SA"/>
              </w:rPr>
            </w:pPr>
            <w:r w:rsidRPr="00C167B9">
              <w:rPr>
                <w:sz w:val="28"/>
                <w:szCs w:val="28"/>
                <w:lang w:eastAsia="ar-SA"/>
              </w:rPr>
              <w:t xml:space="preserve"> постановлением администрации </w:t>
            </w:r>
          </w:p>
          <w:p w:rsidR="00C167B9" w:rsidRPr="00C167B9" w:rsidRDefault="00C167B9" w:rsidP="00C167B9">
            <w:pPr>
              <w:jc w:val="center"/>
              <w:rPr>
                <w:sz w:val="28"/>
                <w:szCs w:val="28"/>
                <w:lang w:eastAsia="ar-SA"/>
              </w:rPr>
            </w:pPr>
            <w:r w:rsidRPr="00C167B9">
              <w:rPr>
                <w:sz w:val="28"/>
                <w:szCs w:val="28"/>
                <w:lang w:eastAsia="ar-SA"/>
              </w:rPr>
              <w:t xml:space="preserve">Подгорненского сельского поселения </w:t>
            </w:r>
          </w:p>
          <w:p w:rsidR="00C167B9" w:rsidRPr="00C167B9" w:rsidRDefault="00C167B9" w:rsidP="00C167B9">
            <w:pPr>
              <w:jc w:val="center"/>
              <w:rPr>
                <w:sz w:val="28"/>
                <w:szCs w:val="28"/>
                <w:lang w:eastAsia="ar-SA"/>
              </w:rPr>
            </w:pPr>
            <w:r w:rsidRPr="00C167B9">
              <w:rPr>
                <w:sz w:val="28"/>
                <w:szCs w:val="28"/>
                <w:lang w:eastAsia="ar-SA"/>
              </w:rPr>
              <w:t>Отрадненского района</w:t>
            </w:r>
          </w:p>
          <w:p w:rsidR="00C167B9" w:rsidRPr="00C167B9" w:rsidRDefault="00C167B9" w:rsidP="00C167B9">
            <w:pPr>
              <w:jc w:val="center"/>
              <w:rPr>
                <w:sz w:val="28"/>
                <w:szCs w:val="28"/>
                <w:lang w:eastAsia="ar-SA"/>
              </w:rPr>
            </w:pPr>
            <w:r w:rsidRPr="00C167B9">
              <w:rPr>
                <w:sz w:val="28"/>
                <w:szCs w:val="28"/>
                <w:lang w:eastAsia="ar-SA"/>
              </w:rPr>
              <w:t>от ___ № ____</w:t>
            </w:r>
          </w:p>
          <w:p w:rsidR="00C167B9" w:rsidRPr="00C167B9" w:rsidRDefault="00C167B9" w:rsidP="00C167B9">
            <w:pPr>
              <w:jc w:val="both"/>
              <w:rPr>
                <w:sz w:val="28"/>
                <w:szCs w:val="28"/>
                <w:lang w:eastAsia="ar-SA"/>
              </w:rPr>
            </w:pPr>
          </w:p>
        </w:tc>
      </w:tr>
    </w:tbl>
    <w:p w:rsidR="00C167B9" w:rsidRPr="00C167B9" w:rsidRDefault="00C167B9" w:rsidP="00C167B9">
      <w:pPr>
        <w:spacing w:before="280" w:after="280"/>
        <w:ind w:firstLine="708"/>
        <w:jc w:val="center"/>
        <w:rPr>
          <w:sz w:val="28"/>
          <w:szCs w:val="28"/>
          <w:lang w:eastAsia="ar-SA"/>
        </w:rPr>
      </w:pPr>
    </w:p>
    <w:p w:rsidR="00C167B9" w:rsidRPr="00C167B9" w:rsidRDefault="00C167B9" w:rsidP="00C167B9">
      <w:pPr>
        <w:jc w:val="center"/>
        <w:rPr>
          <w:sz w:val="28"/>
          <w:szCs w:val="28"/>
          <w:lang w:eastAsia="ar-SA"/>
        </w:rPr>
      </w:pPr>
      <w:r w:rsidRPr="00C167B9">
        <w:rPr>
          <w:sz w:val="28"/>
          <w:szCs w:val="28"/>
          <w:lang w:eastAsia="ar-SA"/>
        </w:rPr>
        <w:t>АДМИНИСТРАТИВНЫЙ РЕГЛАМЕНТ</w:t>
      </w:r>
    </w:p>
    <w:p w:rsidR="00C167B9" w:rsidRPr="00C167B9" w:rsidRDefault="00C167B9" w:rsidP="00C167B9">
      <w:pPr>
        <w:jc w:val="center"/>
        <w:rPr>
          <w:sz w:val="28"/>
          <w:szCs w:val="28"/>
          <w:lang w:eastAsia="ar-SA"/>
        </w:rPr>
      </w:pPr>
    </w:p>
    <w:p w:rsidR="00C167B9" w:rsidRPr="00C167B9" w:rsidRDefault="00C167B9" w:rsidP="00C167B9">
      <w:pPr>
        <w:jc w:val="center"/>
        <w:rPr>
          <w:sz w:val="28"/>
          <w:szCs w:val="28"/>
          <w:lang w:eastAsia="ar-SA"/>
        </w:rPr>
      </w:pPr>
      <w:r w:rsidRPr="00C167B9">
        <w:rPr>
          <w:sz w:val="28"/>
          <w:szCs w:val="28"/>
          <w:lang w:eastAsia="ar-SA"/>
        </w:rPr>
        <w:t xml:space="preserve">предоставления муниципальной услуги «Предоставление в собственность, аренду, постоянное (бессрочное) пользование земельных участков </w:t>
      </w:r>
      <w:proofErr w:type="gramStart"/>
      <w:r w:rsidRPr="00C167B9">
        <w:rPr>
          <w:sz w:val="28"/>
          <w:szCs w:val="28"/>
          <w:lang w:eastAsia="ar-SA"/>
        </w:rPr>
        <w:t>под</w:t>
      </w:r>
      <w:proofErr w:type="gramEnd"/>
      <w:r w:rsidRPr="00C167B9">
        <w:rPr>
          <w:sz w:val="28"/>
          <w:szCs w:val="28"/>
          <w:lang w:eastAsia="ar-SA"/>
        </w:rPr>
        <w:t xml:space="preserve"> </w:t>
      </w:r>
    </w:p>
    <w:p w:rsidR="00C167B9" w:rsidRPr="00C167B9" w:rsidRDefault="00C167B9" w:rsidP="00C167B9">
      <w:pPr>
        <w:tabs>
          <w:tab w:val="left" w:pos="709"/>
        </w:tabs>
        <w:jc w:val="center"/>
        <w:rPr>
          <w:sz w:val="28"/>
          <w:szCs w:val="28"/>
          <w:lang w:eastAsia="ar-SA"/>
        </w:rPr>
      </w:pPr>
      <w:r w:rsidRPr="00C167B9">
        <w:rPr>
          <w:sz w:val="28"/>
          <w:szCs w:val="28"/>
          <w:lang w:eastAsia="ar-SA"/>
        </w:rPr>
        <w:t xml:space="preserve">объектами недвижимости на территории Подгорненского </w:t>
      </w:r>
    </w:p>
    <w:p w:rsidR="00C167B9" w:rsidRPr="00C167B9" w:rsidRDefault="00C167B9" w:rsidP="00C167B9">
      <w:pPr>
        <w:jc w:val="center"/>
        <w:rPr>
          <w:sz w:val="28"/>
          <w:szCs w:val="28"/>
          <w:lang w:eastAsia="ar-SA"/>
        </w:rPr>
      </w:pPr>
      <w:r w:rsidRPr="00C167B9">
        <w:rPr>
          <w:sz w:val="28"/>
          <w:szCs w:val="28"/>
          <w:lang w:eastAsia="ar-SA"/>
        </w:rPr>
        <w:t>сельского поселения Отрадненского района»</w:t>
      </w:r>
    </w:p>
    <w:p w:rsidR="00C167B9" w:rsidRPr="00C167B9" w:rsidRDefault="00C167B9" w:rsidP="00C167B9">
      <w:pPr>
        <w:jc w:val="center"/>
        <w:rPr>
          <w:sz w:val="28"/>
          <w:szCs w:val="28"/>
          <w:lang w:eastAsia="ar-SA"/>
        </w:rPr>
      </w:pPr>
    </w:p>
    <w:p w:rsidR="00C167B9" w:rsidRPr="00C167B9" w:rsidRDefault="00C167B9" w:rsidP="00C167B9">
      <w:pPr>
        <w:keepNext/>
        <w:numPr>
          <w:ilvl w:val="0"/>
          <w:numId w:val="1"/>
        </w:numPr>
        <w:shd w:val="clear" w:color="auto" w:fill="FFFFFF"/>
        <w:autoSpaceDE w:val="0"/>
        <w:jc w:val="center"/>
        <w:outlineLvl w:val="0"/>
        <w:rPr>
          <w:color w:val="000000"/>
          <w:sz w:val="28"/>
          <w:szCs w:val="28"/>
          <w:lang w:eastAsia="ar-SA"/>
        </w:rPr>
      </w:pPr>
      <w:r w:rsidRPr="00C167B9">
        <w:rPr>
          <w:bCs/>
          <w:sz w:val="28"/>
          <w:szCs w:val="28"/>
          <w:lang w:eastAsia="ar-SA"/>
        </w:rPr>
        <w:t>Раздел I</w:t>
      </w:r>
    </w:p>
    <w:p w:rsidR="00C167B9" w:rsidRPr="00C167B9" w:rsidRDefault="00C167B9" w:rsidP="00C167B9">
      <w:pPr>
        <w:jc w:val="center"/>
        <w:rPr>
          <w:sz w:val="28"/>
          <w:szCs w:val="28"/>
          <w:lang w:eastAsia="ar-SA"/>
        </w:rPr>
      </w:pPr>
      <w:r w:rsidRPr="00C167B9">
        <w:rPr>
          <w:sz w:val="28"/>
          <w:szCs w:val="28"/>
          <w:lang w:eastAsia="ar-SA"/>
        </w:rPr>
        <w:t>Общие положения</w:t>
      </w:r>
    </w:p>
    <w:p w:rsidR="00C167B9" w:rsidRPr="00C167B9" w:rsidRDefault="00C167B9" w:rsidP="00C167B9">
      <w:pPr>
        <w:rPr>
          <w:sz w:val="28"/>
          <w:szCs w:val="28"/>
          <w:lang w:eastAsia="ar-SA"/>
        </w:rPr>
      </w:pPr>
    </w:p>
    <w:p w:rsidR="00C167B9" w:rsidRPr="00C167B9" w:rsidRDefault="00C167B9" w:rsidP="00C167B9">
      <w:pPr>
        <w:jc w:val="both"/>
        <w:rPr>
          <w:sz w:val="28"/>
          <w:szCs w:val="28"/>
          <w:lang w:eastAsia="ar-SA"/>
        </w:rPr>
      </w:pPr>
      <w:r w:rsidRPr="00C167B9">
        <w:rPr>
          <w:sz w:val="28"/>
          <w:szCs w:val="28"/>
          <w:lang w:eastAsia="ar-SA"/>
        </w:rPr>
        <w:tab/>
        <w:t xml:space="preserve">1. </w:t>
      </w:r>
      <w:proofErr w:type="gramStart"/>
      <w:r w:rsidRPr="00C167B9">
        <w:rPr>
          <w:sz w:val="28"/>
          <w:szCs w:val="28"/>
          <w:lang w:eastAsia="ar-SA"/>
        </w:rPr>
        <w:t>Предметом регулирования настоящего Административного регламента предоставления муниципальной услуги «Предоставление в собственность, аренду, постоянное (бессрочное) пользование земельных участков под объектами недвижимости на территории Подгорненского сельского поселения Отрадненского района» (далее – Административный регламент) является определение стандарта и порядка предоставления муниципальной услуги по подготовке, согласованию и изданию постановлений администрации Подгорненского сельского поселения Отрадненского района о предоставлении в собственность, аренду, постоянное (бессрочное) пользование земельных участков</w:t>
      </w:r>
      <w:proofErr w:type="gramEnd"/>
      <w:r w:rsidRPr="00C167B9">
        <w:rPr>
          <w:sz w:val="28"/>
          <w:szCs w:val="28"/>
          <w:lang w:eastAsia="ar-SA"/>
        </w:rPr>
        <w:t xml:space="preserve"> под объектами недвижимости на территории Подгорненского сельского поселения Отрадненского района (далее – муниципальная услуга), разработанного в целях повышения качества предоставления и доступности результатов данной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 xml:space="preserve">2. </w:t>
      </w:r>
      <w:proofErr w:type="gramStart"/>
      <w:r w:rsidRPr="00C167B9">
        <w:rPr>
          <w:sz w:val="28"/>
          <w:szCs w:val="28"/>
          <w:lang w:eastAsia="ar-SA"/>
        </w:rPr>
        <w:t>Заявителями, имеющими право на получение муниципальной услуги являются</w:t>
      </w:r>
      <w:proofErr w:type="gramEnd"/>
      <w:r w:rsidRPr="00C167B9">
        <w:rPr>
          <w:sz w:val="28"/>
          <w:szCs w:val="28"/>
          <w:lang w:eastAsia="ar-SA"/>
        </w:rPr>
        <w:t xml:space="preserve"> граждане Российской Федерации,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заявителей).</w:t>
      </w:r>
    </w:p>
    <w:p w:rsidR="00C167B9" w:rsidRPr="00C167B9" w:rsidRDefault="00C167B9" w:rsidP="00C167B9">
      <w:pPr>
        <w:jc w:val="both"/>
        <w:rPr>
          <w:sz w:val="28"/>
          <w:szCs w:val="28"/>
          <w:lang w:eastAsia="ar-SA"/>
        </w:rPr>
      </w:pPr>
      <w:r w:rsidRPr="00C167B9">
        <w:rPr>
          <w:sz w:val="28"/>
          <w:szCs w:val="28"/>
          <w:lang w:eastAsia="ar-SA"/>
        </w:rPr>
        <w:lastRenderedPageBreak/>
        <w:t xml:space="preserve">3. Информирование о предоставлении муниципальной услуги, в том числе о месте нахождения и графике работы администрации Подгорненского сельского поселения Отрадненского района, </w:t>
      </w:r>
      <w:proofErr w:type="gramStart"/>
      <w:r w:rsidRPr="00C167B9">
        <w:rPr>
          <w:sz w:val="28"/>
          <w:szCs w:val="28"/>
          <w:lang w:eastAsia="ar-SA"/>
        </w:rPr>
        <w:t>предоставляющих</w:t>
      </w:r>
      <w:proofErr w:type="gramEnd"/>
      <w:r w:rsidRPr="00C167B9">
        <w:rPr>
          <w:sz w:val="28"/>
          <w:szCs w:val="28"/>
          <w:lang w:eastAsia="ar-SA"/>
        </w:rPr>
        <w:t xml:space="preserve"> муниципальную услугу осуществляется:</w:t>
      </w:r>
    </w:p>
    <w:p w:rsidR="00C167B9" w:rsidRPr="00C167B9" w:rsidRDefault="00C167B9" w:rsidP="00C167B9">
      <w:pPr>
        <w:ind w:firstLine="708"/>
        <w:jc w:val="both"/>
        <w:rPr>
          <w:sz w:val="28"/>
          <w:szCs w:val="28"/>
          <w:lang w:eastAsia="ar-SA"/>
        </w:rPr>
      </w:pPr>
      <w:r w:rsidRPr="00C167B9">
        <w:rPr>
          <w:sz w:val="28"/>
          <w:szCs w:val="28"/>
          <w:lang w:eastAsia="ar-SA"/>
        </w:rPr>
        <w:t>3.1. В муниципальном бюджетном учреждении муниципального образования Отрадненский район «Отрадненский районный многофункциональный центр по предоставлению государственных и муниципальных услуг» (далее – МБУ «МФЦ»):</w:t>
      </w:r>
    </w:p>
    <w:p w:rsidR="00C167B9" w:rsidRPr="00C167B9" w:rsidRDefault="00C167B9" w:rsidP="00C167B9">
      <w:pPr>
        <w:ind w:firstLine="708"/>
        <w:jc w:val="both"/>
        <w:rPr>
          <w:sz w:val="28"/>
          <w:szCs w:val="28"/>
          <w:lang w:eastAsia="ar-SA"/>
        </w:rPr>
      </w:pPr>
      <w:r w:rsidRPr="00C167B9">
        <w:rPr>
          <w:sz w:val="28"/>
          <w:szCs w:val="28"/>
          <w:lang w:eastAsia="ar-SA"/>
        </w:rPr>
        <w:t xml:space="preserve">при личном обращении; </w:t>
      </w:r>
    </w:p>
    <w:p w:rsidR="00C167B9" w:rsidRPr="00C167B9" w:rsidRDefault="00C167B9" w:rsidP="00C167B9">
      <w:pPr>
        <w:ind w:firstLine="709"/>
        <w:jc w:val="both"/>
        <w:rPr>
          <w:sz w:val="28"/>
          <w:szCs w:val="28"/>
          <w:lang w:eastAsia="ar-SA"/>
        </w:rPr>
      </w:pPr>
      <w:r w:rsidRPr="00C167B9">
        <w:rPr>
          <w:sz w:val="28"/>
          <w:szCs w:val="28"/>
          <w:lang w:eastAsia="ar-SA"/>
        </w:rPr>
        <w:t xml:space="preserve">посредством Интернет-сайта - </w:t>
      </w:r>
      <w:hyperlink r:id="rId8" w:history="1">
        <w:r w:rsidRPr="00C167B9">
          <w:rPr>
            <w:color w:val="0000FF"/>
            <w:u w:val="single"/>
            <w:lang w:eastAsia="ar-SA"/>
          </w:rPr>
          <w:t>www.</w:t>
        </w:r>
        <w:r w:rsidRPr="00C167B9">
          <w:rPr>
            <w:color w:val="0000FF"/>
            <w:u w:val="single"/>
            <w:lang w:val="en-US" w:eastAsia="ar-SA"/>
          </w:rPr>
          <w:t>mfc</w:t>
        </w:r>
        <w:r w:rsidRPr="00C167B9">
          <w:rPr>
            <w:color w:val="0000FF"/>
            <w:u w:val="single"/>
            <w:lang w:eastAsia="ar-SA"/>
          </w:rPr>
          <w:t>.</w:t>
        </w:r>
        <w:r w:rsidRPr="00C167B9">
          <w:rPr>
            <w:color w:val="0000FF"/>
            <w:u w:val="single"/>
            <w:lang w:val="en-US" w:eastAsia="ar-SA"/>
          </w:rPr>
          <w:t>otradnaya</w:t>
        </w:r>
        <w:r w:rsidRPr="00C167B9">
          <w:rPr>
            <w:color w:val="0000FF"/>
            <w:u w:val="single"/>
            <w:lang w:eastAsia="ar-SA"/>
          </w:rPr>
          <w:t>.</w:t>
        </w:r>
        <w:proofErr w:type="spellStart"/>
        <w:r w:rsidRPr="00C167B9">
          <w:rPr>
            <w:color w:val="0000FF"/>
            <w:u w:val="single"/>
            <w:lang w:eastAsia="ar-SA"/>
          </w:rPr>
          <w:t>ru</w:t>
        </w:r>
        <w:proofErr w:type="spellEnd"/>
      </w:hyperlink>
      <w:r w:rsidRPr="00C167B9">
        <w:rPr>
          <w:sz w:val="28"/>
          <w:szCs w:val="28"/>
          <w:lang w:eastAsia="ar-SA"/>
        </w:rPr>
        <w:t>;</w:t>
      </w:r>
    </w:p>
    <w:p w:rsidR="00C167B9" w:rsidRPr="00C167B9" w:rsidRDefault="00C167B9" w:rsidP="00C167B9">
      <w:pPr>
        <w:ind w:firstLine="709"/>
        <w:jc w:val="both"/>
        <w:rPr>
          <w:sz w:val="28"/>
          <w:szCs w:val="28"/>
          <w:lang w:eastAsia="ar-SA"/>
        </w:rPr>
      </w:pPr>
      <w:r w:rsidRPr="00C167B9">
        <w:rPr>
          <w:sz w:val="28"/>
          <w:szCs w:val="28"/>
          <w:lang w:eastAsia="ar-SA"/>
        </w:rPr>
        <w:t>по телефону – 8-861-44-3-46-21.</w:t>
      </w:r>
    </w:p>
    <w:p w:rsidR="00C167B9" w:rsidRPr="00C167B9" w:rsidRDefault="00C167B9" w:rsidP="00C167B9">
      <w:pPr>
        <w:ind w:firstLine="709"/>
        <w:jc w:val="both"/>
        <w:rPr>
          <w:sz w:val="28"/>
          <w:szCs w:val="28"/>
          <w:lang w:eastAsia="ar-SA"/>
        </w:rPr>
      </w:pPr>
      <w:r w:rsidRPr="00C167B9">
        <w:rPr>
          <w:sz w:val="28"/>
          <w:szCs w:val="28"/>
          <w:lang w:eastAsia="ar-SA"/>
        </w:rPr>
        <w:t>3.2. В органах администрации Подгорненского сельского поселения Отрадненского района, предоставляющих муниципальную услугу:</w:t>
      </w:r>
    </w:p>
    <w:p w:rsidR="00C167B9" w:rsidRPr="00C167B9" w:rsidRDefault="00C167B9" w:rsidP="00C167B9">
      <w:pPr>
        <w:ind w:firstLine="709"/>
        <w:jc w:val="both"/>
        <w:rPr>
          <w:sz w:val="28"/>
          <w:szCs w:val="28"/>
          <w:lang w:eastAsia="ar-SA"/>
        </w:rPr>
      </w:pPr>
      <w:r w:rsidRPr="00C167B9">
        <w:rPr>
          <w:sz w:val="28"/>
          <w:szCs w:val="28"/>
          <w:lang w:eastAsia="ar-SA"/>
        </w:rPr>
        <w:t>в устной форме при личном обращении;</w:t>
      </w:r>
    </w:p>
    <w:p w:rsidR="00C167B9" w:rsidRPr="00C167B9" w:rsidRDefault="00C167B9" w:rsidP="00C167B9">
      <w:pPr>
        <w:ind w:firstLine="709"/>
        <w:jc w:val="both"/>
        <w:rPr>
          <w:sz w:val="28"/>
          <w:szCs w:val="28"/>
          <w:lang w:eastAsia="ar-SA"/>
        </w:rPr>
      </w:pPr>
      <w:r w:rsidRPr="00C167B9">
        <w:rPr>
          <w:sz w:val="28"/>
          <w:szCs w:val="28"/>
          <w:lang w:eastAsia="ar-SA"/>
        </w:rPr>
        <w:t>с использованием телефонной связи;</w:t>
      </w:r>
    </w:p>
    <w:p w:rsidR="00C167B9" w:rsidRPr="00C167B9" w:rsidRDefault="00C167B9" w:rsidP="00C167B9">
      <w:pPr>
        <w:ind w:firstLine="709"/>
        <w:jc w:val="both"/>
        <w:rPr>
          <w:sz w:val="28"/>
          <w:szCs w:val="28"/>
          <w:lang w:eastAsia="ar-SA"/>
        </w:rPr>
      </w:pPr>
      <w:r w:rsidRPr="00C167B9">
        <w:rPr>
          <w:sz w:val="28"/>
          <w:szCs w:val="28"/>
          <w:lang w:eastAsia="ar-SA"/>
        </w:rPr>
        <w:t>по письменным обращениям.</w:t>
      </w:r>
    </w:p>
    <w:p w:rsidR="00C167B9" w:rsidRPr="00C167B9" w:rsidRDefault="00C167B9" w:rsidP="00C167B9">
      <w:pPr>
        <w:ind w:firstLine="709"/>
        <w:jc w:val="both"/>
        <w:rPr>
          <w:sz w:val="28"/>
          <w:szCs w:val="28"/>
          <w:lang w:eastAsia="ar-SA"/>
        </w:rPr>
      </w:pPr>
      <w:r w:rsidRPr="00C167B9">
        <w:rPr>
          <w:sz w:val="28"/>
          <w:szCs w:val="28"/>
          <w:lang w:eastAsia="ar-SA"/>
        </w:rPr>
        <w:t xml:space="preserve">3.3. Посредством размещения информации на </w:t>
      </w:r>
      <w:proofErr w:type="gramStart"/>
      <w:r w:rsidRPr="00C167B9">
        <w:rPr>
          <w:sz w:val="28"/>
          <w:szCs w:val="28"/>
          <w:lang w:eastAsia="ar-SA"/>
        </w:rPr>
        <w:t>официальном</w:t>
      </w:r>
      <w:proofErr w:type="gramEnd"/>
      <w:r w:rsidRPr="00C167B9">
        <w:rPr>
          <w:sz w:val="28"/>
          <w:szCs w:val="28"/>
          <w:lang w:eastAsia="ar-SA"/>
        </w:rPr>
        <w:t xml:space="preserve">  Интернет-портале администрации Подгорненского сельского поселения Отрадненского района, адрес официального сайта </w:t>
      </w:r>
      <w:hyperlink r:id="rId9" w:history="1">
        <w:r w:rsidRPr="00C167B9">
          <w:rPr>
            <w:color w:val="0000FF"/>
            <w:u w:val="single"/>
            <w:lang w:eastAsia="ar-SA"/>
          </w:rPr>
          <w:t>www.</w:t>
        </w:r>
        <w:r w:rsidRPr="00C167B9">
          <w:rPr>
            <w:color w:val="0000FF"/>
            <w:u w:val="single"/>
            <w:lang w:val="en-US" w:eastAsia="ar-SA"/>
          </w:rPr>
          <w:t>adm</w:t>
        </w:r>
        <w:r w:rsidRPr="00C167B9">
          <w:rPr>
            <w:color w:val="0000FF"/>
            <w:u w:val="single"/>
            <w:lang w:eastAsia="ar-SA"/>
          </w:rPr>
          <w:t>-</w:t>
        </w:r>
        <w:r w:rsidRPr="00C167B9">
          <w:rPr>
            <w:color w:val="0000FF"/>
            <w:u w:val="single"/>
            <w:lang w:val="en-US" w:eastAsia="ar-SA"/>
          </w:rPr>
          <w:t>podgornaya</w:t>
        </w:r>
        <w:r w:rsidRPr="00C167B9">
          <w:rPr>
            <w:color w:val="0000FF"/>
            <w:u w:val="single"/>
            <w:lang w:eastAsia="ar-SA"/>
          </w:rPr>
          <w:t>.</w:t>
        </w:r>
        <w:proofErr w:type="spellStart"/>
        <w:r w:rsidRPr="00C167B9">
          <w:rPr>
            <w:color w:val="0000FF"/>
            <w:u w:val="single"/>
            <w:lang w:eastAsia="ar-SA"/>
          </w:rPr>
          <w:t>ru</w:t>
        </w:r>
        <w:proofErr w:type="spellEnd"/>
      </w:hyperlink>
      <w:r w:rsidRPr="00C167B9">
        <w:rPr>
          <w:sz w:val="28"/>
          <w:szCs w:val="28"/>
          <w:lang w:eastAsia="ar-SA"/>
        </w:rPr>
        <w:t>.</w:t>
      </w:r>
    </w:p>
    <w:p w:rsidR="00C167B9" w:rsidRPr="00C167B9" w:rsidRDefault="00C167B9" w:rsidP="00C167B9">
      <w:pPr>
        <w:ind w:firstLine="709"/>
        <w:jc w:val="both"/>
        <w:rPr>
          <w:sz w:val="28"/>
          <w:szCs w:val="28"/>
          <w:lang w:eastAsia="ar-SA"/>
        </w:rPr>
      </w:pPr>
      <w:r w:rsidRPr="00C167B9">
        <w:rPr>
          <w:sz w:val="28"/>
          <w:szCs w:val="28"/>
          <w:lang w:eastAsia="ar-SA"/>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C167B9" w:rsidRPr="00C167B9" w:rsidRDefault="00C167B9" w:rsidP="00C167B9">
      <w:pPr>
        <w:ind w:firstLine="709"/>
        <w:jc w:val="both"/>
        <w:rPr>
          <w:sz w:val="28"/>
          <w:szCs w:val="28"/>
          <w:lang w:eastAsia="ar-SA"/>
        </w:rPr>
      </w:pPr>
      <w:r w:rsidRPr="00C167B9">
        <w:rPr>
          <w:sz w:val="28"/>
          <w:szCs w:val="28"/>
          <w:lang w:eastAsia="ar-SA"/>
        </w:rPr>
        <w:t>3.5. Посредством размещения информационных стендов в МБУ ««МФЦ»» и администрации Подгорненского сельского поселения Отрадненского района, предоставляющих муниципальную услугу.</w:t>
      </w:r>
    </w:p>
    <w:p w:rsidR="00C167B9" w:rsidRPr="00C167B9" w:rsidRDefault="00C167B9" w:rsidP="00C167B9">
      <w:pPr>
        <w:ind w:firstLine="709"/>
        <w:jc w:val="both"/>
        <w:rPr>
          <w:sz w:val="28"/>
          <w:szCs w:val="28"/>
          <w:lang w:eastAsia="ar-SA"/>
        </w:rPr>
      </w:pPr>
      <w:r w:rsidRPr="00C167B9">
        <w:rPr>
          <w:sz w:val="28"/>
          <w:szCs w:val="28"/>
          <w:lang w:eastAsia="ar-SA"/>
        </w:rPr>
        <w:t>4. Консультирование по вопросам предоставления муниципальной услуги осуществляется бесплатно.</w:t>
      </w:r>
    </w:p>
    <w:p w:rsidR="00C167B9" w:rsidRPr="00C167B9" w:rsidRDefault="00C167B9" w:rsidP="00C167B9">
      <w:pPr>
        <w:ind w:firstLine="709"/>
        <w:jc w:val="both"/>
        <w:rPr>
          <w:sz w:val="28"/>
          <w:szCs w:val="28"/>
          <w:lang w:eastAsia="ar-SA"/>
        </w:rPr>
      </w:pPr>
      <w:r w:rsidRPr="00C167B9">
        <w:rPr>
          <w:sz w:val="28"/>
          <w:szCs w:val="28"/>
          <w:lang w:eastAsia="ar-SA"/>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w:t>
      </w:r>
    </w:p>
    <w:p w:rsidR="00C167B9" w:rsidRPr="00C167B9" w:rsidRDefault="00C167B9" w:rsidP="00C167B9">
      <w:pPr>
        <w:ind w:firstLine="709"/>
        <w:jc w:val="both"/>
        <w:rPr>
          <w:sz w:val="28"/>
          <w:szCs w:val="28"/>
          <w:lang w:eastAsia="ar-SA"/>
        </w:rPr>
      </w:pPr>
      <w:proofErr w:type="gramStart"/>
      <w:r w:rsidRPr="00C167B9">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C167B9" w:rsidRPr="00C167B9" w:rsidRDefault="00C167B9" w:rsidP="00C167B9">
      <w:pPr>
        <w:ind w:firstLine="709"/>
        <w:jc w:val="both"/>
        <w:rPr>
          <w:sz w:val="28"/>
          <w:szCs w:val="28"/>
          <w:lang w:eastAsia="ar-SA"/>
        </w:rPr>
      </w:pPr>
      <w:r w:rsidRPr="00C167B9">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C167B9" w:rsidRPr="00C167B9" w:rsidRDefault="00C167B9" w:rsidP="00C167B9">
      <w:pPr>
        <w:ind w:firstLine="709"/>
        <w:jc w:val="both"/>
        <w:rPr>
          <w:sz w:val="28"/>
          <w:szCs w:val="28"/>
          <w:lang w:eastAsia="ar-SA"/>
        </w:rPr>
      </w:pPr>
      <w:r w:rsidRPr="00C167B9">
        <w:rPr>
          <w:sz w:val="28"/>
          <w:szCs w:val="28"/>
          <w:lang w:eastAsia="ar-SA"/>
        </w:rPr>
        <w:t>Рекомендуемое время для телефонного разговора  не более 10 минут, личного устного информирования – не более 20 минут.</w:t>
      </w:r>
    </w:p>
    <w:p w:rsidR="00C167B9" w:rsidRPr="00C167B9" w:rsidRDefault="00C167B9" w:rsidP="00C167B9">
      <w:pPr>
        <w:ind w:firstLine="709"/>
        <w:jc w:val="both"/>
        <w:rPr>
          <w:sz w:val="28"/>
          <w:szCs w:val="28"/>
          <w:lang w:eastAsia="ar-SA"/>
        </w:rPr>
      </w:pPr>
      <w:r w:rsidRPr="00C167B9">
        <w:rPr>
          <w:sz w:val="28"/>
          <w:szCs w:val="28"/>
          <w:lang w:eastAsia="ar-SA"/>
        </w:rPr>
        <w:t xml:space="preserve">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  </w:t>
      </w:r>
    </w:p>
    <w:p w:rsidR="00C167B9" w:rsidRPr="00C167B9" w:rsidRDefault="00C167B9" w:rsidP="00C167B9">
      <w:pPr>
        <w:ind w:firstLine="709"/>
        <w:jc w:val="both"/>
        <w:rPr>
          <w:sz w:val="28"/>
          <w:szCs w:val="28"/>
          <w:lang w:eastAsia="ar-SA"/>
        </w:rPr>
      </w:pPr>
      <w:r w:rsidRPr="00C167B9">
        <w:rPr>
          <w:sz w:val="28"/>
          <w:szCs w:val="28"/>
          <w:lang w:eastAsia="ar-SA"/>
        </w:rPr>
        <w:t xml:space="preserve">6. Информационные стенды, размещённые в администрации Подгорненского поселения Отрадненского района, </w:t>
      </w:r>
      <w:proofErr w:type="gramStart"/>
      <w:r w:rsidRPr="00C167B9">
        <w:rPr>
          <w:sz w:val="28"/>
          <w:szCs w:val="28"/>
          <w:lang w:eastAsia="ar-SA"/>
        </w:rPr>
        <w:t>предоставляющих</w:t>
      </w:r>
      <w:proofErr w:type="gramEnd"/>
      <w:r w:rsidRPr="00C167B9">
        <w:rPr>
          <w:sz w:val="28"/>
          <w:szCs w:val="28"/>
          <w:lang w:eastAsia="ar-SA"/>
        </w:rPr>
        <w:t xml:space="preserve"> муниципальную услугу должны содержать:</w:t>
      </w:r>
    </w:p>
    <w:p w:rsidR="00C167B9" w:rsidRPr="00C167B9" w:rsidRDefault="00C167B9" w:rsidP="00C167B9">
      <w:pPr>
        <w:ind w:firstLine="709"/>
        <w:jc w:val="both"/>
        <w:rPr>
          <w:sz w:val="28"/>
          <w:szCs w:val="28"/>
          <w:lang w:eastAsia="ar-SA"/>
        </w:rPr>
      </w:pPr>
      <w:r w:rsidRPr="00C167B9">
        <w:rPr>
          <w:sz w:val="28"/>
          <w:szCs w:val="28"/>
          <w:lang w:eastAsia="ar-SA"/>
        </w:rPr>
        <w:lastRenderedPageBreak/>
        <w:t>режим работы, адрес администрации  Подгорненского сельского поселения Отрадненского района, предоставляющей муниципальную услугу;</w:t>
      </w:r>
    </w:p>
    <w:p w:rsidR="00C167B9" w:rsidRPr="00C167B9" w:rsidRDefault="00C167B9" w:rsidP="00C167B9">
      <w:pPr>
        <w:ind w:firstLine="709"/>
        <w:jc w:val="both"/>
        <w:rPr>
          <w:sz w:val="28"/>
          <w:szCs w:val="28"/>
          <w:lang w:eastAsia="ar-SA"/>
        </w:rPr>
      </w:pPr>
      <w:r w:rsidRPr="00C167B9">
        <w:rPr>
          <w:sz w:val="28"/>
          <w:szCs w:val="28"/>
          <w:lang w:eastAsia="ar-SA"/>
        </w:rPr>
        <w:t>адрес официального Интернет - портала администрации Подгорненского сельского поселения Отрадненского района, адреса электронной почты Подгорненского сельского поселения Отрадненского района, предоставляющего муниципальную услугу;</w:t>
      </w:r>
    </w:p>
    <w:p w:rsidR="00C167B9" w:rsidRPr="00C167B9" w:rsidRDefault="00C167B9" w:rsidP="00C167B9">
      <w:pPr>
        <w:ind w:firstLine="709"/>
        <w:jc w:val="both"/>
        <w:rPr>
          <w:sz w:val="28"/>
          <w:szCs w:val="28"/>
          <w:lang w:eastAsia="ar-SA"/>
        </w:rPr>
      </w:pPr>
      <w:r w:rsidRPr="00C167B9">
        <w:rPr>
          <w:sz w:val="28"/>
          <w:szCs w:val="28"/>
          <w:lang w:eastAsia="ar-SA"/>
        </w:rPr>
        <w:t xml:space="preserve">почтовый адрес, телефоны, фамилия руководителя администрации Подгорненского сельского поселения Отрадненского района, </w:t>
      </w:r>
      <w:proofErr w:type="gramStart"/>
      <w:r w:rsidRPr="00C167B9">
        <w:rPr>
          <w:sz w:val="28"/>
          <w:szCs w:val="28"/>
          <w:lang w:eastAsia="ar-SA"/>
        </w:rPr>
        <w:t>предоставляющих</w:t>
      </w:r>
      <w:proofErr w:type="gramEnd"/>
      <w:r w:rsidRPr="00C167B9">
        <w:rPr>
          <w:sz w:val="28"/>
          <w:szCs w:val="28"/>
          <w:lang w:eastAsia="ar-SA"/>
        </w:rPr>
        <w:t xml:space="preserve"> муниципальную услугу; </w:t>
      </w:r>
    </w:p>
    <w:p w:rsidR="00C167B9" w:rsidRPr="00C167B9" w:rsidRDefault="00C167B9" w:rsidP="00C167B9">
      <w:pPr>
        <w:ind w:firstLine="709"/>
        <w:jc w:val="both"/>
        <w:rPr>
          <w:sz w:val="28"/>
          <w:szCs w:val="28"/>
          <w:lang w:eastAsia="ar-SA"/>
        </w:rPr>
      </w:pPr>
      <w:r w:rsidRPr="00C167B9">
        <w:rPr>
          <w:sz w:val="28"/>
          <w:szCs w:val="28"/>
          <w:lang w:eastAsia="ar-SA"/>
        </w:rPr>
        <w:t>порядок получения консультаций о предоставлении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порядок и сроки предоставления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образцы заявлений о предоставлении муниципальной услуги и образцы заполнения таких заявлений;</w:t>
      </w:r>
    </w:p>
    <w:p w:rsidR="00C167B9" w:rsidRPr="00C167B9" w:rsidRDefault="00C167B9" w:rsidP="00C167B9">
      <w:pPr>
        <w:ind w:firstLine="709"/>
        <w:jc w:val="both"/>
        <w:rPr>
          <w:sz w:val="28"/>
          <w:szCs w:val="28"/>
          <w:lang w:eastAsia="ar-SA"/>
        </w:rPr>
      </w:pPr>
      <w:r w:rsidRPr="00C167B9">
        <w:rPr>
          <w:sz w:val="28"/>
          <w:szCs w:val="28"/>
          <w:lang w:eastAsia="ar-SA"/>
        </w:rPr>
        <w:t>перечень документов, необходимых для предоставления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основания для отказа в приёме документов о предоставлении муниципальной услуги, в предоставлении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 xml:space="preserve">досудебный (внесудебный) порядок обжалования решений и действий (бездействия) администрации Подгорненского сельского поселения Отрадненского района, </w:t>
      </w:r>
      <w:proofErr w:type="gramStart"/>
      <w:r w:rsidRPr="00C167B9">
        <w:rPr>
          <w:sz w:val="28"/>
          <w:szCs w:val="28"/>
          <w:lang w:eastAsia="ar-SA"/>
        </w:rPr>
        <w:t>предоставляющая</w:t>
      </w:r>
      <w:proofErr w:type="gramEnd"/>
      <w:r w:rsidRPr="00C167B9">
        <w:rPr>
          <w:sz w:val="28"/>
          <w:szCs w:val="28"/>
          <w:lang w:eastAsia="ar-SA"/>
        </w:rPr>
        <w:t xml:space="preserve"> муниципальную услугу, а также их должностных лиц и муниципальных служащих;</w:t>
      </w:r>
    </w:p>
    <w:p w:rsidR="00C167B9" w:rsidRPr="00C167B9" w:rsidRDefault="00C167B9" w:rsidP="00C167B9">
      <w:pPr>
        <w:ind w:firstLine="709"/>
        <w:jc w:val="both"/>
        <w:rPr>
          <w:sz w:val="28"/>
          <w:szCs w:val="28"/>
          <w:lang w:eastAsia="ar-SA"/>
        </w:rPr>
      </w:pPr>
      <w:r w:rsidRPr="00C167B9">
        <w:rPr>
          <w:sz w:val="28"/>
          <w:szCs w:val="28"/>
          <w:lang w:eastAsia="ar-SA"/>
        </w:rPr>
        <w:t>иная информация, необходимая для получения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 xml:space="preserve">такая же информация размещается на </w:t>
      </w:r>
      <w:proofErr w:type="gramStart"/>
      <w:r w:rsidRPr="00C167B9">
        <w:rPr>
          <w:sz w:val="28"/>
          <w:szCs w:val="28"/>
          <w:lang w:eastAsia="ar-SA"/>
        </w:rPr>
        <w:t>официальном</w:t>
      </w:r>
      <w:proofErr w:type="gramEnd"/>
      <w:r w:rsidRPr="00C167B9">
        <w:rPr>
          <w:sz w:val="28"/>
          <w:szCs w:val="28"/>
          <w:lang w:eastAsia="ar-SA"/>
        </w:rPr>
        <w:t xml:space="preserve"> Интернет-портале администрации Подгорненского сельского поселения Отрадненского района.</w:t>
      </w:r>
    </w:p>
    <w:p w:rsidR="00C167B9" w:rsidRPr="00C167B9" w:rsidRDefault="00C167B9" w:rsidP="00C167B9">
      <w:pPr>
        <w:ind w:firstLine="709"/>
        <w:jc w:val="both"/>
        <w:rPr>
          <w:sz w:val="28"/>
          <w:szCs w:val="28"/>
          <w:lang w:eastAsia="ar-SA"/>
        </w:rPr>
      </w:pPr>
      <w:r w:rsidRPr="00C167B9">
        <w:rPr>
          <w:sz w:val="28"/>
          <w:szCs w:val="28"/>
          <w:lang w:eastAsia="ar-SA"/>
        </w:rPr>
        <w:t xml:space="preserve">7. Информация о месте нахождения и графике работы, справочных телефонах администрации Подгорненского сельского поселения Отрадненского района, МБУ «МФЦ», предоставляющих муниципальную услугу: </w:t>
      </w:r>
    </w:p>
    <w:p w:rsidR="00C167B9" w:rsidRPr="00C167B9" w:rsidRDefault="00C167B9" w:rsidP="00C167B9">
      <w:pPr>
        <w:ind w:firstLine="709"/>
        <w:jc w:val="both"/>
        <w:rPr>
          <w:sz w:val="28"/>
          <w:szCs w:val="28"/>
          <w:lang w:eastAsia="ar-SA"/>
        </w:rPr>
      </w:pPr>
      <w:r w:rsidRPr="00C167B9">
        <w:rPr>
          <w:sz w:val="28"/>
          <w:szCs w:val="28"/>
          <w:lang w:eastAsia="ar-SA"/>
        </w:rPr>
        <w:t xml:space="preserve">7.1. Администрация Подгорненского сельского поселения Отрадненского района (далее - Отдел) расположена по адресу: ст. Подгорная, </w:t>
      </w:r>
      <w:proofErr w:type="spellStart"/>
      <w:r w:rsidRPr="00C167B9">
        <w:rPr>
          <w:sz w:val="28"/>
          <w:szCs w:val="28"/>
          <w:lang w:eastAsia="ar-SA"/>
        </w:rPr>
        <w:t>ул</w:t>
      </w:r>
      <w:proofErr w:type="gramStart"/>
      <w:r w:rsidRPr="00C167B9">
        <w:rPr>
          <w:sz w:val="28"/>
          <w:szCs w:val="28"/>
          <w:lang w:eastAsia="ar-SA"/>
        </w:rPr>
        <w:t>.К</w:t>
      </w:r>
      <w:proofErr w:type="gramEnd"/>
      <w:r w:rsidRPr="00C167B9">
        <w:rPr>
          <w:sz w:val="28"/>
          <w:szCs w:val="28"/>
          <w:lang w:eastAsia="ar-SA"/>
        </w:rPr>
        <w:t>расная</w:t>
      </w:r>
      <w:proofErr w:type="spellEnd"/>
      <w:r w:rsidRPr="00C167B9">
        <w:rPr>
          <w:sz w:val="28"/>
          <w:szCs w:val="28"/>
          <w:lang w:eastAsia="ar-SA"/>
        </w:rPr>
        <w:t>, д.28 тел. 8(861 44) 9-42-38.</w:t>
      </w:r>
    </w:p>
    <w:p w:rsidR="00C167B9" w:rsidRPr="00C167B9" w:rsidRDefault="00C167B9" w:rsidP="00C167B9">
      <w:pPr>
        <w:ind w:firstLine="709"/>
        <w:jc w:val="both"/>
        <w:rPr>
          <w:sz w:val="28"/>
          <w:szCs w:val="28"/>
          <w:lang w:eastAsia="ar-SA"/>
        </w:rPr>
      </w:pPr>
      <w:r w:rsidRPr="00C167B9">
        <w:rPr>
          <w:sz w:val="28"/>
          <w:szCs w:val="28"/>
          <w:lang w:eastAsia="ar-SA"/>
        </w:rPr>
        <w:t>График работы: понедельник – пятница с 08.00 до 17.00, перерыв с 12.00 до 13.00, суббота, воскресенье - выходной.</w:t>
      </w:r>
    </w:p>
    <w:p w:rsidR="00C167B9" w:rsidRPr="00C167B9" w:rsidRDefault="00C167B9" w:rsidP="00C167B9">
      <w:pPr>
        <w:ind w:firstLine="709"/>
        <w:jc w:val="both"/>
        <w:rPr>
          <w:sz w:val="28"/>
          <w:szCs w:val="28"/>
          <w:lang w:eastAsia="ar-SA"/>
        </w:rPr>
      </w:pPr>
      <w:r w:rsidRPr="00C167B9">
        <w:rPr>
          <w:sz w:val="28"/>
          <w:szCs w:val="28"/>
          <w:lang w:eastAsia="ar-SA"/>
        </w:rPr>
        <w:t xml:space="preserve">Адрес электронной почты – </w:t>
      </w:r>
      <w:r w:rsidRPr="00C167B9">
        <w:rPr>
          <w:sz w:val="28"/>
          <w:szCs w:val="28"/>
          <w:lang w:val="en-US" w:eastAsia="ar-SA"/>
        </w:rPr>
        <w:t>admin</w:t>
      </w:r>
      <w:r w:rsidRPr="00C167B9">
        <w:rPr>
          <w:sz w:val="28"/>
          <w:szCs w:val="28"/>
          <w:lang w:eastAsia="ar-SA"/>
        </w:rPr>
        <w:t>_</w:t>
      </w:r>
      <w:proofErr w:type="spellStart"/>
      <w:r w:rsidRPr="00C167B9">
        <w:rPr>
          <w:sz w:val="28"/>
          <w:szCs w:val="28"/>
          <w:lang w:val="en-US" w:eastAsia="ar-SA"/>
        </w:rPr>
        <w:t>podgornaj</w:t>
      </w:r>
      <w:proofErr w:type="spellEnd"/>
      <w:r w:rsidRPr="00C167B9">
        <w:rPr>
          <w:sz w:val="28"/>
          <w:szCs w:val="28"/>
          <w:lang w:eastAsia="ar-SA"/>
        </w:rPr>
        <w:t>@</w:t>
      </w:r>
      <w:r w:rsidRPr="00C167B9">
        <w:rPr>
          <w:sz w:val="28"/>
          <w:szCs w:val="28"/>
          <w:lang w:val="en-US" w:eastAsia="ar-SA"/>
        </w:rPr>
        <w:t>mail</w:t>
      </w:r>
      <w:r w:rsidRPr="00C167B9">
        <w:rPr>
          <w:sz w:val="28"/>
          <w:szCs w:val="28"/>
          <w:lang w:eastAsia="ar-SA"/>
        </w:rPr>
        <w:t>.</w:t>
      </w:r>
      <w:proofErr w:type="spellStart"/>
      <w:r w:rsidRPr="00C167B9">
        <w:rPr>
          <w:sz w:val="28"/>
          <w:szCs w:val="28"/>
          <w:lang w:val="en-US" w:eastAsia="ar-SA"/>
        </w:rPr>
        <w:t>ru</w:t>
      </w:r>
      <w:proofErr w:type="spellEnd"/>
    </w:p>
    <w:p w:rsidR="00C167B9" w:rsidRPr="00C167B9" w:rsidRDefault="00C167B9" w:rsidP="00C167B9">
      <w:pPr>
        <w:ind w:firstLine="709"/>
        <w:jc w:val="both"/>
        <w:rPr>
          <w:sz w:val="28"/>
          <w:szCs w:val="28"/>
          <w:lang w:eastAsia="ar-SA"/>
        </w:rPr>
      </w:pPr>
      <w:r w:rsidRPr="00C167B9">
        <w:rPr>
          <w:sz w:val="28"/>
          <w:szCs w:val="28"/>
          <w:lang w:eastAsia="ar-SA"/>
        </w:rPr>
        <w:t xml:space="preserve">7.2. МБУ «МФЦ» </w:t>
      </w:r>
      <w:proofErr w:type="gramStart"/>
      <w:r w:rsidRPr="00C167B9">
        <w:rPr>
          <w:sz w:val="28"/>
          <w:szCs w:val="28"/>
          <w:lang w:eastAsia="ar-SA"/>
        </w:rPr>
        <w:t>расположен</w:t>
      </w:r>
      <w:proofErr w:type="gramEnd"/>
      <w:r w:rsidRPr="00C167B9">
        <w:rPr>
          <w:sz w:val="28"/>
          <w:szCs w:val="28"/>
          <w:lang w:eastAsia="ar-SA"/>
        </w:rPr>
        <w:t xml:space="preserve"> по адресу: ст. Отрадная, ул. Красная, 67/2, тел. 3-46-21.</w:t>
      </w:r>
    </w:p>
    <w:p w:rsidR="00C167B9" w:rsidRPr="00C167B9" w:rsidRDefault="00C167B9" w:rsidP="00C167B9">
      <w:pPr>
        <w:ind w:firstLine="709"/>
        <w:jc w:val="both"/>
        <w:rPr>
          <w:sz w:val="28"/>
          <w:szCs w:val="28"/>
          <w:lang w:eastAsia="ar-SA"/>
        </w:rPr>
      </w:pPr>
      <w:r w:rsidRPr="00C167B9">
        <w:rPr>
          <w:sz w:val="28"/>
          <w:szCs w:val="28"/>
          <w:lang w:eastAsia="ar-SA"/>
        </w:rPr>
        <w:t>График работы МБУ «МФЦ»: 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p w:rsidR="00C167B9" w:rsidRPr="00C167B9" w:rsidRDefault="00C167B9" w:rsidP="00C167B9">
      <w:pPr>
        <w:ind w:firstLine="709"/>
        <w:jc w:val="both"/>
        <w:rPr>
          <w:lang w:eastAsia="ar-SA"/>
        </w:rPr>
      </w:pPr>
      <w:r w:rsidRPr="00C167B9">
        <w:rPr>
          <w:sz w:val="28"/>
          <w:szCs w:val="28"/>
          <w:lang w:eastAsia="ar-SA"/>
        </w:rPr>
        <w:t xml:space="preserve">Официальный сайт МБУ «МФЦ» - </w:t>
      </w:r>
      <w:hyperlink r:id="rId10" w:history="1">
        <w:r w:rsidRPr="00C167B9">
          <w:rPr>
            <w:color w:val="0000FF"/>
            <w:u w:val="single"/>
            <w:lang w:eastAsia="ar-SA"/>
          </w:rPr>
          <w:t>www.</w:t>
        </w:r>
        <w:r w:rsidRPr="00C167B9">
          <w:rPr>
            <w:color w:val="0000FF"/>
            <w:u w:val="single"/>
            <w:lang w:val="en-US" w:eastAsia="ar-SA"/>
          </w:rPr>
          <w:t>mfc</w:t>
        </w:r>
        <w:r w:rsidRPr="00C167B9">
          <w:rPr>
            <w:color w:val="0000FF"/>
            <w:u w:val="single"/>
            <w:lang w:eastAsia="ar-SA"/>
          </w:rPr>
          <w:t>.</w:t>
        </w:r>
        <w:r w:rsidRPr="00C167B9">
          <w:rPr>
            <w:color w:val="0000FF"/>
            <w:u w:val="single"/>
            <w:lang w:val="en-US" w:eastAsia="ar-SA"/>
          </w:rPr>
          <w:t>otradnaya</w:t>
        </w:r>
        <w:r w:rsidRPr="00C167B9">
          <w:rPr>
            <w:color w:val="0000FF"/>
            <w:u w:val="single"/>
            <w:lang w:eastAsia="ar-SA"/>
          </w:rPr>
          <w:t>.</w:t>
        </w:r>
        <w:proofErr w:type="spellStart"/>
        <w:r w:rsidRPr="00C167B9">
          <w:rPr>
            <w:color w:val="0000FF"/>
            <w:u w:val="single"/>
            <w:lang w:eastAsia="ar-SA"/>
          </w:rPr>
          <w:t>ru</w:t>
        </w:r>
        <w:proofErr w:type="spellEnd"/>
      </w:hyperlink>
    </w:p>
    <w:p w:rsidR="00C167B9" w:rsidRPr="00C167B9" w:rsidRDefault="00C167B9" w:rsidP="00C167B9">
      <w:pPr>
        <w:ind w:firstLine="709"/>
        <w:jc w:val="both"/>
        <w:rPr>
          <w:lang w:eastAsia="ar-SA"/>
        </w:rPr>
      </w:pPr>
    </w:p>
    <w:p w:rsidR="00C167B9" w:rsidRPr="00C167B9" w:rsidRDefault="00C167B9" w:rsidP="00C167B9">
      <w:pPr>
        <w:jc w:val="center"/>
        <w:rPr>
          <w:sz w:val="28"/>
          <w:szCs w:val="28"/>
          <w:lang w:eastAsia="ar-SA"/>
        </w:rPr>
      </w:pPr>
      <w:r w:rsidRPr="00C167B9">
        <w:rPr>
          <w:color w:val="0000FF"/>
          <w:u w:val="single"/>
          <w:lang w:eastAsia="ar-SA"/>
        </w:rPr>
        <w:t xml:space="preserve">Раздел </w:t>
      </w:r>
      <w:r w:rsidRPr="00C167B9">
        <w:rPr>
          <w:color w:val="0000FF"/>
          <w:u w:val="single"/>
          <w:lang w:val="en-US" w:eastAsia="ar-SA"/>
        </w:rPr>
        <w:t>II</w:t>
      </w:r>
    </w:p>
    <w:p w:rsidR="00C167B9" w:rsidRPr="00C167B9" w:rsidRDefault="00C167B9" w:rsidP="00C167B9">
      <w:pPr>
        <w:ind w:firstLine="709"/>
        <w:jc w:val="center"/>
        <w:rPr>
          <w:sz w:val="28"/>
          <w:szCs w:val="28"/>
          <w:lang w:eastAsia="ar-SA"/>
        </w:rPr>
      </w:pPr>
      <w:r w:rsidRPr="00C167B9">
        <w:rPr>
          <w:sz w:val="28"/>
          <w:szCs w:val="28"/>
          <w:lang w:eastAsia="ar-SA"/>
        </w:rPr>
        <w:t>Стандарт предоставления муниципальной услуги</w:t>
      </w:r>
    </w:p>
    <w:p w:rsidR="00C167B9" w:rsidRPr="00C167B9" w:rsidRDefault="00C167B9" w:rsidP="00C167B9">
      <w:pPr>
        <w:ind w:firstLine="709"/>
        <w:jc w:val="center"/>
        <w:rPr>
          <w:sz w:val="28"/>
          <w:szCs w:val="28"/>
          <w:lang w:eastAsia="ar-SA"/>
        </w:rPr>
      </w:pPr>
    </w:p>
    <w:p w:rsidR="00C167B9" w:rsidRPr="00C167B9" w:rsidRDefault="00C167B9" w:rsidP="00C167B9">
      <w:pPr>
        <w:ind w:firstLine="709"/>
        <w:jc w:val="both"/>
        <w:rPr>
          <w:sz w:val="28"/>
          <w:szCs w:val="28"/>
          <w:lang w:eastAsia="ar-SA"/>
        </w:rPr>
      </w:pPr>
      <w:r w:rsidRPr="00C167B9">
        <w:rPr>
          <w:sz w:val="28"/>
          <w:szCs w:val="28"/>
          <w:lang w:eastAsia="ar-SA"/>
        </w:rPr>
        <w:lastRenderedPageBreak/>
        <w:t>8. Наименование муниципальной услуги – «Предоставление в собственность, аренду, постоянное (бессрочное) пользование земельных участков под объектами недвижимости на территории Подгорненского сельского поселения Отрадненского района» (далее – муниципальная услуга).</w:t>
      </w:r>
    </w:p>
    <w:p w:rsidR="00C167B9" w:rsidRPr="00C167B9" w:rsidRDefault="00C167B9" w:rsidP="00C167B9">
      <w:pPr>
        <w:ind w:firstLine="709"/>
        <w:jc w:val="both"/>
        <w:rPr>
          <w:sz w:val="28"/>
          <w:szCs w:val="28"/>
          <w:lang w:eastAsia="ar-SA"/>
        </w:rPr>
      </w:pPr>
      <w:r w:rsidRPr="00C167B9">
        <w:rPr>
          <w:sz w:val="28"/>
          <w:szCs w:val="28"/>
          <w:lang w:eastAsia="ar-SA"/>
        </w:rPr>
        <w:t>9. Муниципальная услуга предоставляется администрацией Подгорненского сельского поселения Отрадненского района, МБУ «МФЦ».</w:t>
      </w:r>
    </w:p>
    <w:p w:rsidR="00C167B9" w:rsidRPr="00C167B9" w:rsidRDefault="00C167B9" w:rsidP="00C167B9">
      <w:pPr>
        <w:ind w:firstLine="709"/>
        <w:jc w:val="both"/>
        <w:rPr>
          <w:sz w:val="28"/>
          <w:szCs w:val="28"/>
          <w:lang w:eastAsia="ar-SA"/>
        </w:rPr>
      </w:pPr>
      <w:r w:rsidRPr="00C167B9">
        <w:rPr>
          <w:sz w:val="28"/>
          <w:szCs w:val="28"/>
          <w:lang w:eastAsia="ar-SA"/>
        </w:rPr>
        <w:t>10. Уполномоченным органом по исполнению Административного регламента является администрация Подгорненского сельского поселения Отрадненского района, МБУ «МФЦ».</w:t>
      </w:r>
    </w:p>
    <w:p w:rsidR="00C167B9" w:rsidRPr="00C167B9" w:rsidRDefault="00C167B9" w:rsidP="00C167B9">
      <w:pPr>
        <w:ind w:firstLine="709"/>
        <w:jc w:val="both"/>
        <w:rPr>
          <w:sz w:val="28"/>
          <w:szCs w:val="28"/>
          <w:lang w:eastAsia="ar-SA"/>
        </w:rPr>
      </w:pPr>
      <w:r w:rsidRPr="00C167B9">
        <w:rPr>
          <w:sz w:val="28"/>
          <w:szCs w:val="28"/>
          <w:lang w:eastAsia="ar-SA"/>
        </w:rPr>
        <w:t>11. Результатом предоставления муниципальной услуги является передача в МБУ «МФЦ» постановления администрации Подгорненского сельского поселения Отрадненского района о предоставлении в собственность, аренду, постоянное (бессрочное) пользование земельных участков под объектами недвижимости на территории Подгорненского сельского поселения Отрадненского района.</w:t>
      </w:r>
    </w:p>
    <w:p w:rsidR="00C167B9" w:rsidRPr="00C167B9" w:rsidRDefault="00C167B9" w:rsidP="00C167B9">
      <w:pPr>
        <w:ind w:firstLine="709"/>
        <w:jc w:val="both"/>
        <w:rPr>
          <w:sz w:val="28"/>
          <w:szCs w:val="28"/>
          <w:lang w:eastAsia="ar-SA"/>
        </w:rPr>
      </w:pPr>
      <w:r w:rsidRPr="00C167B9">
        <w:rPr>
          <w:sz w:val="28"/>
          <w:szCs w:val="28"/>
          <w:lang w:eastAsia="ar-SA"/>
        </w:rPr>
        <w:t>12. Общий срок предоставления муниципальной услуги 90 календарных дней со дня принятия заявления и прилагаемых к нему документов.</w:t>
      </w:r>
    </w:p>
    <w:p w:rsidR="00C167B9" w:rsidRPr="00C167B9" w:rsidRDefault="00C167B9" w:rsidP="00C167B9">
      <w:pPr>
        <w:ind w:firstLine="709"/>
        <w:jc w:val="both"/>
        <w:rPr>
          <w:sz w:val="28"/>
          <w:szCs w:val="28"/>
          <w:lang w:eastAsia="ar-SA"/>
        </w:rPr>
      </w:pPr>
      <w:r w:rsidRPr="00C167B9">
        <w:rPr>
          <w:sz w:val="28"/>
          <w:szCs w:val="28"/>
          <w:lang w:eastAsia="ar-SA"/>
        </w:rPr>
        <w:t>13. Предоставление муниципальной услуги осуществляется на основании:</w:t>
      </w:r>
    </w:p>
    <w:p w:rsidR="00C167B9" w:rsidRPr="00C167B9" w:rsidRDefault="00C167B9" w:rsidP="00C167B9">
      <w:pPr>
        <w:ind w:firstLine="720"/>
        <w:jc w:val="both"/>
        <w:rPr>
          <w:sz w:val="28"/>
          <w:szCs w:val="28"/>
          <w:lang w:eastAsia="ar-SA"/>
        </w:rPr>
      </w:pPr>
      <w:r w:rsidRPr="00C167B9">
        <w:rPr>
          <w:sz w:val="28"/>
          <w:szCs w:val="28"/>
          <w:lang w:eastAsia="ar-SA"/>
        </w:rPr>
        <w:t>Конституции Российской Федерации;</w:t>
      </w:r>
    </w:p>
    <w:p w:rsidR="00C167B9" w:rsidRPr="00C167B9" w:rsidRDefault="00C167B9" w:rsidP="00C167B9">
      <w:pPr>
        <w:ind w:firstLine="708"/>
        <w:jc w:val="both"/>
        <w:rPr>
          <w:sz w:val="28"/>
          <w:szCs w:val="28"/>
          <w:lang w:eastAsia="ar-SA"/>
        </w:rPr>
      </w:pPr>
      <w:r w:rsidRPr="00C167B9">
        <w:rPr>
          <w:sz w:val="28"/>
          <w:szCs w:val="28"/>
          <w:lang w:eastAsia="ar-SA"/>
        </w:rPr>
        <w:t>Земельного кодекса Российской Федерации от 25 октября 2001 года          № 136-ФЗ;</w:t>
      </w:r>
    </w:p>
    <w:p w:rsidR="00C167B9" w:rsidRPr="00C167B9" w:rsidRDefault="00C167B9" w:rsidP="00C167B9">
      <w:pPr>
        <w:ind w:firstLine="708"/>
        <w:jc w:val="both"/>
        <w:rPr>
          <w:sz w:val="28"/>
          <w:szCs w:val="28"/>
          <w:lang w:eastAsia="ar-SA"/>
        </w:rPr>
      </w:pPr>
      <w:r w:rsidRPr="00C167B9">
        <w:rPr>
          <w:sz w:val="28"/>
          <w:szCs w:val="28"/>
          <w:lang w:eastAsia="ar-SA"/>
        </w:rPr>
        <w:t>Федерального закона от 2 мая 2006 года № 59-ФЗ «О порядке рассмотрения обращений граждан Российской Федерации»;</w:t>
      </w:r>
    </w:p>
    <w:p w:rsidR="00C167B9" w:rsidRPr="00C167B9" w:rsidRDefault="00C167B9" w:rsidP="00C167B9">
      <w:pPr>
        <w:ind w:firstLine="708"/>
        <w:jc w:val="both"/>
        <w:rPr>
          <w:sz w:val="28"/>
          <w:szCs w:val="28"/>
          <w:lang w:eastAsia="ar-SA"/>
        </w:rPr>
      </w:pPr>
      <w:r w:rsidRPr="00C167B9">
        <w:rPr>
          <w:sz w:val="28"/>
          <w:szCs w:val="28"/>
          <w:lang w:eastAsia="ar-SA"/>
        </w:rPr>
        <w:t>Федерального закона от 27 июля 2010 года № 210-ФЗ «Об организации предоставления государственных и муниципальных услуг»;</w:t>
      </w:r>
    </w:p>
    <w:p w:rsidR="00C167B9" w:rsidRPr="00C167B9" w:rsidRDefault="00C167B9" w:rsidP="00C167B9">
      <w:pPr>
        <w:ind w:firstLine="708"/>
        <w:jc w:val="both"/>
        <w:rPr>
          <w:sz w:val="28"/>
          <w:szCs w:val="28"/>
          <w:lang w:eastAsia="ar-SA"/>
        </w:rPr>
      </w:pPr>
      <w:r w:rsidRPr="00C167B9">
        <w:rPr>
          <w:sz w:val="28"/>
          <w:szCs w:val="28"/>
          <w:lang w:eastAsia="ar-SA"/>
        </w:rPr>
        <w:t>Федерального закона от 25 октября 2001 года № 137-ФЗ «О введении в действие Земельного кодекса Российской Федерации»;</w:t>
      </w:r>
    </w:p>
    <w:p w:rsidR="00C167B9" w:rsidRPr="00C167B9" w:rsidRDefault="00C167B9" w:rsidP="00C167B9">
      <w:pPr>
        <w:ind w:firstLine="708"/>
        <w:jc w:val="both"/>
        <w:rPr>
          <w:sz w:val="28"/>
          <w:szCs w:val="28"/>
          <w:lang w:eastAsia="ar-SA"/>
        </w:rPr>
      </w:pPr>
      <w:r w:rsidRPr="00C167B9">
        <w:rPr>
          <w:sz w:val="28"/>
          <w:szCs w:val="28"/>
          <w:lang w:eastAsia="ar-SA"/>
        </w:rPr>
        <w:t>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167B9" w:rsidRPr="00C167B9" w:rsidRDefault="00C167B9" w:rsidP="00C167B9">
      <w:pPr>
        <w:ind w:firstLine="709"/>
        <w:jc w:val="both"/>
        <w:rPr>
          <w:sz w:val="28"/>
          <w:szCs w:val="28"/>
          <w:lang w:eastAsia="ar-SA"/>
        </w:rPr>
      </w:pPr>
      <w:r w:rsidRPr="00C167B9">
        <w:rPr>
          <w:sz w:val="28"/>
          <w:szCs w:val="28"/>
          <w:lang w:eastAsia="ar-SA"/>
        </w:rPr>
        <w:t xml:space="preserve">Устава Подгорненского сельского поселения Отрадненского района; </w:t>
      </w:r>
    </w:p>
    <w:p w:rsidR="00C167B9" w:rsidRPr="00C167B9" w:rsidRDefault="00C167B9" w:rsidP="00C167B9">
      <w:pPr>
        <w:ind w:firstLine="709"/>
        <w:jc w:val="both"/>
        <w:rPr>
          <w:sz w:val="28"/>
          <w:szCs w:val="28"/>
          <w:lang w:eastAsia="ar-SA"/>
        </w:rPr>
      </w:pPr>
      <w:r w:rsidRPr="00C167B9">
        <w:rPr>
          <w:sz w:val="28"/>
          <w:szCs w:val="28"/>
          <w:lang w:eastAsia="ar-SA"/>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заявление на имя главы Подгорненского сельского поселения Отрадненского района, которое оформляется по форме (1 экземпляр подлинный, 1 экземпляр копия);</w:t>
      </w:r>
    </w:p>
    <w:p w:rsidR="00C167B9" w:rsidRPr="00C167B9" w:rsidRDefault="00C167B9" w:rsidP="00C167B9">
      <w:pPr>
        <w:ind w:firstLine="709"/>
        <w:jc w:val="both"/>
        <w:rPr>
          <w:sz w:val="28"/>
          <w:szCs w:val="28"/>
          <w:lang w:eastAsia="ar-SA"/>
        </w:rPr>
      </w:pPr>
      <w:r w:rsidRPr="00C167B9">
        <w:rPr>
          <w:sz w:val="28"/>
          <w:szCs w:val="28"/>
          <w:lang w:eastAsia="ar-SA"/>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 (1 экземпляр подлинный для ознакомления, 1 экземпляр копия);</w:t>
      </w:r>
    </w:p>
    <w:p w:rsidR="00C167B9" w:rsidRPr="00C167B9" w:rsidRDefault="00C167B9" w:rsidP="00C167B9">
      <w:pPr>
        <w:ind w:firstLine="709"/>
        <w:jc w:val="both"/>
        <w:rPr>
          <w:sz w:val="28"/>
          <w:szCs w:val="28"/>
          <w:lang w:eastAsia="ar-SA"/>
        </w:rPr>
      </w:pPr>
      <w:r w:rsidRPr="00C167B9">
        <w:rPr>
          <w:sz w:val="28"/>
          <w:szCs w:val="28"/>
          <w:lang w:eastAsia="ar-SA"/>
        </w:rPr>
        <w:t xml:space="preserve">документ, удостоверяющий права (полномочия) (доверенность) представителя физического или юридического лица, если с заявлением </w:t>
      </w:r>
      <w:r w:rsidRPr="00C167B9">
        <w:rPr>
          <w:sz w:val="28"/>
          <w:szCs w:val="28"/>
          <w:lang w:eastAsia="ar-SA"/>
        </w:rPr>
        <w:lastRenderedPageBreak/>
        <w:t>обращается представитель заявителя (заявителей) (1 экземпляр подлинный для ознакомления,1 экземпляр копия);</w:t>
      </w:r>
    </w:p>
    <w:p w:rsidR="00C167B9" w:rsidRPr="00C167B9" w:rsidRDefault="00C167B9" w:rsidP="00C167B9">
      <w:pPr>
        <w:ind w:firstLine="720"/>
        <w:jc w:val="both"/>
        <w:rPr>
          <w:sz w:val="28"/>
          <w:szCs w:val="28"/>
          <w:lang w:eastAsia="ar-SA"/>
        </w:rPr>
      </w:pPr>
      <w:r w:rsidRPr="00C167B9">
        <w:rPr>
          <w:sz w:val="28"/>
          <w:szCs w:val="28"/>
          <w:lang w:eastAsia="ar-SA"/>
        </w:rPr>
        <w:t>Свидетельство о государственной регистрации юридического лица (1 экземпляр подлинный для ознакомления, 1 экземпляр копия);</w:t>
      </w:r>
    </w:p>
    <w:p w:rsidR="00C167B9" w:rsidRPr="00C167B9" w:rsidRDefault="00C167B9" w:rsidP="00C167B9">
      <w:pPr>
        <w:ind w:firstLine="720"/>
        <w:jc w:val="both"/>
        <w:rPr>
          <w:sz w:val="28"/>
          <w:szCs w:val="28"/>
          <w:lang w:eastAsia="ar-SA"/>
        </w:rPr>
      </w:pPr>
      <w:r w:rsidRPr="00C167B9">
        <w:rPr>
          <w:sz w:val="28"/>
          <w:szCs w:val="28"/>
          <w:lang w:eastAsia="ar-SA"/>
        </w:rPr>
        <w:t>Выписка из единого государственного реестра юридических лиц (1 экземпляр подлинный для ознакомления, 1 экземпляр копия) и копиями учредительных документов юридического лица, заверенных в установленном законом порядке (1 экземпляр);</w:t>
      </w:r>
    </w:p>
    <w:p w:rsidR="00C167B9" w:rsidRPr="00C167B9" w:rsidRDefault="00C167B9" w:rsidP="00C167B9">
      <w:pPr>
        <w:ind w:firstLine="720"/>
        <w:jc w:val="both"/>
        <w:rPr>
          <w:sz w:val="28"/>
          <w:szCs w:val="28"/>
          <w:lang w:eastAsia="ar-SA"/>
        </w:rPr>
      </w:pPr>
      <w:r w:rsidRPr="00C167B9">
        <w:rPr>
          <w:sz w:val="28"/>
          <w:szCs w:val="28"/>
          <w:lang w:eastAsia="ar-SA"/>
        </w:rPr>
        <w:t xml:space="preserve">Постановление администрации Подгорненского сельского поселения Отрадненского района об утверждении </w:t>
      </w:r>
      <w:proofErr w:type="gramStart"/>
      <w:r w:rsidRPr="00C167B9">
        <w:rPr>
          <w:sz w:val="28"/>
          <w:szCs w:val="28"/>
          <w:lang w:eastAsia="ar-SA"/>
        </w:rPr>
        <w:t>материалов предварительного согласования места размещения объекта</w:t>
      </w:r>
      <w:proofErr w:type="gramEnd"/>
      <w:r w:rsidRPr="00C167B9">
        <w:rPr>
          <w:sz w:val="28"/>
          <w:szCs w:val="28"/>
          <w:lang w:eastAsia="ar-SA"/>
        </w:rPr>
        <w:t xml:space="preserve"> с приложением схемы расположения земельного участка на кадастровом плане соответствующей территории (1 экземпляр подлинный, 1 экземпляр копия).</w:t>
      </w:r>
    </w:p>
    <w:p w:rsidR="00C167B9" w:rsidRPr="00C167B9" w:rsidRDefault="00C167B9" w:rsidP="00C167B9">
      <w:pPr>
        <w:ind w:firstLine="720"/>
        <w:jc w:val="both"/>
        <w:rPr>
          <w:sz w:val="28"/>
          <w:szCs w:val="28"/>
          <w:lang w:eastAsia="ar-SA"/>
        </w:rPr>
      </w:pPr>
      <w:r w:rsidRPr="00C167B9">
        <w:rPr>
          <w:sz w:val="28"/>
          <w:szCs w:val="28"/>
          <w:lang w:eastAsia="ar-SA"/>
        </w:rPr>
        <w:t>Кадастровый паспорт испрашиваемого земельного участка (1 экземпляр подлинный, 1 экземпляр копия);</w:t>
      </w:r>
    </w:p>
    <w:p w:rsidR="00C167B9" w:rsidRPr="00C167B9" w:rsidRDefault="00C167B9" w:rsidP="00C167B9">
      <w:pPr>
        <w:ind w:firstLine="720"/>
        <w:jc w:val="both"/>
        <w:rPr>
          <w:sz w:val="28"/>
          <w:szCs w:val="28"/>
          <w:lang w:eastAsia="ar-SA"/>
        </w:rPr>
      </w:pPr>
      <w:r w:rsidRPr="00C167B9">
        <w:rPr>
          <w:sz w:val="28"/>
          <w:szCs w:val="28"/>
          <w:lang w:eastAsia="ar-SA"/>
        </w:rPr>
        <w:t xml:space="preserve">Адресная справка (1 экземпляр подлинный, 1 экземпляр копия); </w:t>
      </w:r>
    </w:p>
    <w:p w:rsidR="00C167B9" w:rsidRPr="00C167B9" w:rsidRDefault="00C167B9" w:rsidP="00C167B9">
      <w:pPr>
        <w:ind w:firstLine="709"/>
        <w:jc w:val="both"/>
        <w:rPr>
          <w:sz w:val="28"/>
          <w:szCs w:val="28"/>
          <w:lang w:eastAsia="ar-SA"/>
        </w:rPr>
      </w:pPr>
      <w:r w:rsidRPr="00C167B9">
        <w:rPr>
          <w:sz w:val="28"/>
          <w:szCs w:val="28"/>
          <w:lang w:eastAsia="ar-SA"/>
        </w:rPr>
        <w:t>15. От заявителей запрещается требовать:</w:t>
      </w:r>
    </w:p>
    <w:p w:rsidR="00C167B9" w:rsidRPr="00C167B9" w:rsidRDefault="00C167B9" w:rsidP="00C167B9">
      <w:pPr>
        <w:ind w:firstLine="709"/>
        <w:jc w:val="both"/>
        <w:rPr>
          <w:color w:val="000000"/>
          <w:sz w:val="28"/>
          <w:szCs w:val="28"/>
          <w:lang w:eastAsia="ar-SA"/>
        </w:rPr>
      </w:pPr>
      <w:r w:rsidRPr="00C167B9">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67B9" w:rsidRPr="00C167B9" w:rsidRDefault="00C167B9" w:rsidP="00C167B9">
      <w:pPr>
        <w:ind w:firstLine="709"/>
        <w:jc w:val="both"/>
        <w:rPr>
          <w:sz w:val="28"/>
          <w:szCs w:val="28"/>
          <w:lang w:eastAsia="ar-SA"/>
        </w:rPr>
      </w:pPr>
      <w:proofErr w:type="gramStart"/>
      <w:r w:rsidRPr="00C167B9">
        <w:rPr>
          <w:color w:val="000000"/>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Pr="00C167B9">
        <w:rPr>
          <w:sz w:val="28"/>
          <w:szCs w:val="28"/>
          <w:lang w:eastAsia="ar-SA"/>
        </w:rPr>
        <w:t>Подгорненского</w:t>
      </w:r>
      <w:r w:rsidRPr="00C167B9">
        <w:rPr>
          <w:color w:val="000000"/>
          <w:sz w:val="28"/>
          <w:szCs w:val="28"/>
          <w:lang w:eastAsia="ar-SA"/>
        </w:rPr>
        <w:t xml:space="preserve">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r w:rsidRPr="00C167B9">
        <w:rPr>
          <w:sz w:val="28"/>
          <w:szCs w:val="28"/>
          <w:lang w:eastAsia="ar-SA"/>
        </w:rPr>
        <w:t>Подгорненского</w:t>
      </w:r>
      <w:r w:rsidRPr="00C167B9">
        <w:rPr>
          <w:color w:val="000000"/>
          <w:sz w:val="28"/>
          <w:szCs w:val="28"/>
          <w:lang w:eastAsia="ar-SA"/>
        </w:rPr>
        <w:t xml:space="preserve"> сельского поселения Отрадненского района и (или) подведомственных государственным органам и органам местного самоуправления </w:t>
      </w:r>
      <w:r w:rsidRPr="00C167B9">
        <w:rPr>
          <w:sz w:val="28"/>
          <w:szCs w:val="28"/>
          <w:lang w:eastAsia="ar-SA"/>
        </w:rPr>
        <w:t>Подгорненского</w:t>
      </w:r>
      <w:r w:rsidRPr="00C167B9">
        <w:rPr>
          <w:color w:val="000000"/>
          <w:sz w:val="28"/>
          <w:szCs w:val="28"/>
          <w:lang w:eastAsia="ar-SA"/>
        </w:rPr>
        <w:t xml:space="preserve"> сельского поселения Отрадненского района</w:t>
      </w:r>
      <w:proofErr w:type="gramEnd"/>
      <w:r w:rsidRPr="00C167B9">
        <w:rPr>
          <w:color w:val="000000"/>
          <w:sz w:val="28"/>
          <w:szCs w:val="28"/>
          <w:lang w:eastAsia="ar-SA"/>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167B9" w:rsidRPr="00C167B9" w:rsidRDefault="00C167B9" w:rsidP="00C167B9">
      <w:pPr>
        <w:ind w:firstLine="709"/>
        <w:jc w:val="both"/>
        <w:rPr>
          <w:sz w:val="28"/>
          <w:szCs w:val="28"/>
          <w:lang w:eastAsia="ar-SA"/>
        </w:rPr>
      </w:pPr>
      <w:r w:rsidRPr="00C167B9">
        <w:rPr>
          <w:sz w:val="28"/>
          <w:szCs w:val="28"/>
          <w:lang w:eastAsia="ar-SA"/>
        </w:rPr>
        <w:t>16. Исчерпывающий перечень оснований для отказа в приёме документов, необходимых для предоставления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C167B9" w:rsidRPr="00C167B9" w:rsidRDefault="00C167B9" w:rsidP="00C167B9">
      <w:pPr>
        <w:ind w:firstLine="709"/>
        <w:jc w:val="both"/>
        <w:rPr>
          <w:sz w:val="28"/>
          <w:szCs w:val="28"/>
          <w:lang w:eastAsia="ar-SA"/>
        </w:rPr>
      </w:pPr>
      <w:r w:rsidRPr="00C167B9">
        <w:rPr>
          <w:sz w:val="28"/>
          <w:szCs w:val="28"/>
          <w:lang w:eastAsia="ar-SA"/>
        </w:rPr>
        <w:t>отсутствие у заявителя соответствующих полномочий на получение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обращение заявителя о предоставлении муниципальной услуги, предоставление которой не осуществляется органами, указанными в пункте 9 настоящего Административного регламента;</w:t>
      </w:r>
    </w:p>
    <w:p w:rsidR="00C167B9" w:rsidRPr="00C167B9" w:rsidRDefault="00C167B9" w:rsidP="00C167B9">
      <w:pPr>
        <w:ind w:firstLine="709"/>
        <w:jc w:val="both"/>
        <w:rPr>
          <w:sz w:val="28"/>
          <w:szCs w:val="28"/>
          <w:lang w:eastAsia="ar-SA"/>
        </w:rPr>
      </w:pPr>
      <w:r w:rsidRPr="00C167B9">
        <w:rPr>
          <w:sz w:val="28"/>
          <w:szCs w:val="28"/>
          <w:lang w:eastAsia="ar-SA"/>
        </w:rPr>
        <w:lastRenderedPageBreak/>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C167B9" w:rsidRPr="00C167B9" w:rsidRDefault="00C167B9" w:rsidP="00C167B9">
      <w:pPr>
        <w:ind w:firstLine="709"/>
        <w:jc w:val="both"/>
        <w:rPr>
          <w:sz w:val="28"/>
          <w:szCs w:val="28"/>
          <w:lang w:eastAsia="ar-SA"/>
        </w:rPr>
      </w:pPr>
      <w:r w:rsidRPr="00C167B9">
        <w:rPr>
          <w:sz w:val="28"/>
          <w:szCs w:val="28"/>
          <w:lang w:eastAsia="ar-SA"/>
        </w:rPr>
        <w:t>Не может быть отказано заявителю в приёме дополнительных документов при наличии пожелания их сдачи.</w:t>
      </w:r>
    </w:p>
    <w:p w:rsidR="00C167B9" w:rsidRPr="00C167B9" w:rsidRDefault="00C167B9" w:rsidP="00C167B9">
      <w:pPr>
        <w:ind w:firstLine="709"/>
        <w:jc w:val="both"/>
        <w:rPr>
          <w:sz w:val="28"/>
          <w:szCs w:val="28"/>
          <w:lang w:eastAsia="ar-SA"/>
        </w:rPr>
      </w:pPr>
      <w:r w:rsidRPr="00C167B9">
        <w:rPr>
          <w:sz w:val="28"/>
          <w:szCs w:val="28"/>
          <w:lang w:eastAsia="ar-SA"/>
        </w:rPr>
        <w:t xml:space="preserve">О наличии оснований для отказа в приёме документов заявителя устно информирует специалист отдела земельных и имущественных отношений, при этом заявителю должно быть </w:t>
      </w:r>
      <w:proofErr w:type="gramStart"/>
      <w:r w:rsidRPr="00C167B9">
        <w:rPr>
          <w:sz w:val="28"/>
          <w:szCs w:val="28"/>
          <w:lang w:eastAsia="ar-SA"/>
        </w:rPr>
        <w:t>предложено</w:t>
      </w:r>
      <w:proofErr w:type="gramEnd"/>
      <w:r w:rsidRPr="00C167B9">
        <w:rPr>
          <w:sz w:val="28"/>
          <w:szCs w:val="28"/>
          <w:lang w:eastAsia="ar-SA"/>
        </w:rPr>
        <w:t xml:space="preserve"> обратиться с заявлением на имя руководителя органа, уполномоченного на предоставление муниципальной услуги, в порядке, установленном Федеральным законом от 2 мая 2006 года № 59-ФЗ «О порядке рассмотрения обращений граждан Российской Федерации», которое может быть принято в МБУ «МФЦ».</w:t>
      </w:r>
    </w:p>
    <w:p w:rsidR="00C167B9" w:rsidRPr="00C167B9" w:rsidRDefault="00C167B9" w:rsidP="00C167B9">
      <w:pPr>
        <w:ind w:firstLine="709"/>
        <w:jc w:val="both"/>
        <w:rPr>
          <w:sz w:val="28"/>
          <w:szCs w:val="28"/>
          <w:lang w:eastAsia="ar-SA"/>
        </w:rPr>
      </w:pPr>
      <w:r w:rsidRPr="00C167B9">
        <w:rPr>
          <w:sz w:val="28"/>
          <w:szCs w:val="28"/>
          <w:lang w:eastAsia="ar-SA"/>
        </w:rPr>
        <w:t>17. Исчерпывающий перечень оснований для отказа в предоставлении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обращение (в письменном виде) заявителя с просьбой о приостановлении либо прекращении подготовки запрашиваемой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отсутствие права у заявителя на получение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предоставление заявителем недостоверной, неполной или неактуальной информации;</w:t>
      </w:r>
    </w:p>
    <w:p w:rsidR="00C167B9" w:rsidRPr="00C167B9" w:rsidRDefault="00C167B9" w:rsidP="00C167B9">
      <w:pPr>
        <w:ind w:firstLine="709"/>
        <w:jc w:val="both"/>
        <w:rPr>
          <w:sz w:val="28"/>
          <w:szCs w:val="28"/>
          <w:lang w:eastAsia="ar-SA"/>
        </w:rPr>
      </w:pPr>
      <w:r w:rsidRPr="00C167B9">
        <w:rPr>
          <w:sz w:val="28"/>
          <w:szCs w:val="28"/>
          <w:lang w:eastAsia="ar-SA"/>
        </w:rPr>
        <w:t>представление заявителем подложных документов или сообщение заведомо ложных сведений;</w:t>
      </w:r>
    </w:p>
    <w:p w:rsidR="00C167B9" w:rsidRPr="00C167B9" w:rsidRDefault="00C167B9" w:rsidP="00C167B9">
      <w:pPr>
        <w:ind w:firstLine="709"/>
        <w:jc w:val="both"/>
        <w:rPr>
          <w:sz w:val="28"/>
          <w:szCs w:val="28"/>
          <w:lang w:eastAsia="ar-SA"/>
        </w:rPr>
      </w:pPr>
      <w:r w:rsidRPr="00C167B9">
        <w:rPr>
          <w:sz w:val="28"/>
          <w:szCs w:val="28"/>
          <w:lang w:eastAsia="ar-SA"/>
        </w:rPr>
        <w:t>не устранение заявителем причин, препятствующих подготовке муниципальной услуги в срок, указанный в уведомлении о приостановлении;</w:t>
      </w:r>
    </w:p>
    <w:p w:rsidR="00C167B9" w:rsidRPr="00C167B9" w:rsidRDefault="00C167B9" w:rsidP="00C167B9">
      <w:pPr>
        <w:ind w:firstLine="709"/>
        <w:jc w:val="both"/>
        <w:rPr>
          <w:sz w:val="28"/>
          <w:szCs w:val="28"/>
          <w:lang w:eastAsia="ar-SA"/>
        </w:rPr>
      </w:pPr>
      <w:r w:rsidRPr="00C167B9">
        <w:rPr>
          <w:sz w:val="28"/>
          <w:szCs w:val="28"/>
          <w:lang w:eastAsia="ar-SA"/>
        </w:rPr>
        <w:t>изменение законодательства либо наступление форс-мажорных обстоятельств;</w:t>
      </w:r>
    </w:p>
    <w:p w:rsidR="00C167B9" w:rsidRPr="00C167B9" w:rsidRDefault="00C167B9" w:rsidP="00C167B9">
      <w:pPr>
        <w:ind w:firstLine="709"/>
        <w:jc w:val="both"/>
        <w:rPr>
          <w:sz w:val="28"/>
          <w:szCs w:val="28"/>
          <w:lang w:eastAsia="ar-SA"/>
        </w:rPr>
      </w:pPr>
      <w:r w:rsidRPr="00C167B9">
        <w:rPr>
          <w:sz w:val="28"/>
          <w:szCs w:val="28"/>
          <w:lang w:eastAsia="ar-SA"/>
        </w:rPr>
        <w:t>наличие прав третьих лиц на испрашиваемый земельный участок;</w:t>
      </w:r>
    </w:p>
    <w:p w:rsidR="00C167B9" w:rsidRPr="00C167B9" w:rsidRDefault="00C167B9" w:rsidP="00C167B9">
      <w:pPr>
        <w:ind w:firstLine="709"/>
        <w:jc w:val="both"/>
        <w:rPr>
          <w:sz w:val="28"/>
          <w:szCs w:val="28"/>
          <w:lang w:eastAsia="ar-SA"/>
        </w:rPr>
      </w:pPr>
      <w:r w:rsidRPr="00C167B9">
        <w:rPr>
          <w:sz w:val="28"/>
          <w:szCs w:val="28"/>
          <w:lang w:eastAsia="ar-SA"/>
        </w:rPr>
        <w:t>отсутствие одного или нескольких документов, необходимых для получения запрашиваемой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 xml:space="preserve">Решение об отказе в предоставлении муниципальной услуги принимается </w:t>
      </w:r>
      <w:r w:rsidRPr="00C167B9">
        <w:rPr>
          <w:color w:val="000000"/>
          <w:sz w:val="28"/>
          <w:szCs w:val="28"/>
          <w:lang w:eastAsia="ar-SA"/>
        </w:rPr>
        <w:t xml:space="preserve">главой </w:t>
      </w:r>
      <w:r w:rsidRPr="00C167B9">
        <w:rPr>
          <w:sz w:val="28"/>
          <w:szCs w:val="28"/>
          <w:lang w:eastAsia="ar-SA"/>
        </w:rPr>
        <w:t>Подгорненского</w:t>
      </w:r>
      <w:r w:rsidRPr="00C167B9">
        <w:rPr>
          <w:color w:val="000000"/>
          <w:sz w:val="28"/>
          <w:szCs w:val="28"/>
          <w:lang w:eastAsia="ar-SA"/>
        </w:rPr>
        <w:t xml:space="preserve"> сельского поселения Отрадненского района</w:t>
      </w:r>
      <w:r w:rsidRPr="00C167B9">
        <w:rPr>
          <w:sz w:val="28"/>
          <w:szCs w:val="28"/>
          <w:lang w:eastAsia="ar-SA"/>
        </w:rPr>
        <w:t xml:space="preserve"> не позднее срока, установленного в пункте 12 настоящего Административного регламента, с момента выявления обстоятельств, являющихся основанием для отказа.</w:t>
      </w:r>
    </w:p>
    <w:p w:rsidR="00C167B9" w:rsidRPr="00C167B9" w:rsidRDefault="00C167B9" w:rsidP="00C167B9">
      <w:pPr>
        <w:ind w:firstLine="709"/>
        <w:jc w:val="both"/>
        <w:rPr>
          <w:sz w:val="28"/>
          <w:szCs w:val="28"/>
          <w:lang w:eastAsia="ar-SA"/>
        </w:rPr>
      </w:pPr>
      <w:r w:rsidRPr="00C167B9">
        <w:rPr>
          <w:sz w:val="28"/>
          <w:szCs w:val="28"/>
          <w:lang w:eastAsia="ar-SA"/>
        </w:rPr>
        <w:t>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МБУ «МФЦ».</w:t>
      </w:r>
    </w:p>
    <w:p w:rsidR="00C167B9" w:rsidRPr="00C167B9" w:rsidRDefault="00C167B9" w:rsidP="00C167B9">
      <w:pPr>
        <w:ind w:firstLine="709"/>
        <w:jc w:val="both"/>
        <w:rPr>
          <w:sz w:val="28"/>
          <w:szCs w:val="28"/>
          <w:lang w:eastAsia="ar-SA"/>
        </w:rPr>
      </w:pPr>
      <w:r w:rsidRPr="00C167B9">
        <w:rPr>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167B9" w:rsidRPr="00C167B9" w:rsidRDefault="00C167B9" w:rsidP="00C167B9">
      <w:pPr>
        <w:ind w:firstLine="709"/>
        <w:jc w:val="both"/>
        <w:rPr>
          <w:sz w:val="28"/>
          <w:szCs w:val="28"/>
          <w:lang w:eastAsia="ar-SA"/>
        </w:rPr>
      </w:pPr>
      <w:r w:rsidRPr="00C167B9">
        <w:rPr>
          <w:sz w:val="28"/>
          <w:szCs w:val="28"/>
          <w:lang w:eastAsia="ar-SA"/>
        </w:rPr>
        <w:t>18. Предоставление муниципальной услуги осуществляется бесплатно в  соответствии с Земельным Кодексом  Российской Федерации.</w:t>
      </w:r>
    </w:p>
    <w:p w:rsidR="00C167B9" w:rsidRPr="00C167B9" w:rsidRDefault="00C167B9" w:rsidP="00C167B9">
      <w:pPr>
        <w:ind w:firstLine="709"/>
        <w:jc w:val="both"/>
        <w:rPr>
          <w:sz w:val="28"/>
          <w:szCs w:val="28"/>
          <w:lang w:eastAsia="ar-SA"/>
        </w:rPr>
      </w:pPr>
      <w:r w:rsidRPr="00C167B9">
        <w:rPr>
          <w:sz w:val="28"/>
          <w:szCs w:val="28"/>
          <w:lang w:eastAsia="ar-SA"/>
        </w:rPr>
        <w:lastRenderedPageBreak/>
        <w:t xml:space="preserve">19. Приём заявления о предоставлении муниципальной услуги и выдача постановлений о предоставлении в собственность, аренду, постоянное (бессрочное) пользование земельных участков под объектами недвижимости на территории Подгорненского сельского поселения Отрадненского района или отказа в предоставлении муниципальной услуги осуществляется в </w:t>
      </w:r>
      <w:r w:rsidRPr="00C167B9">
        <w:rPr>
          <w:color w:val="000000"/>
          <w:sz w:val="28"/>
          <w:szCs w:val="28"/>
          <w:lang w:eastAsia="ar-SA"/>
        </w:rPr>
        <w:t xml:space="preserve">администрации </w:t>
      </w:r>
      <w:r w:rsidRPr="00C167B9">
        <w:rPr>
          <w:sz w:val="28"/>
          <w:szCs w:val="28"/>
          <w:lang w:eastAsia="ar-SA"/>
        </w:rPr>
        <w:t>Подгорненского</w:t>
      </w:r>
      <w:r w:rsidRPr="00C167B9">
        <w:rPr>
          <w:color w:val="000000"/>
          <w:sz w:val="28"/>
          <w:szCs w:val="28"/>
          <w:lang w:eastAsia="ar-SA"/>
        </w:rPr>
        <w:t xml:space="preserve"> сельского поселения Отрадненского района и МБУ «МФЦ».</w:t>
      </w:r>
    </w:p>
    <w:p w:rsidR="00C167B9" w:rsidRPr="00C167B9" w:rsidRDefault="00C167B9" w:rsidP="00C167B9">
      <w:pPr>
        <w:ind w:firstLine="709"/>
        <w:jc w:val="both"/>
        <w:rPr>
          <w:sz w:val="28"/>
          <w:szCs w:val="28"/>
          <w:lang w:eastAsia="ar-SA"/>
        </w:rPr>
      </w:pPr>
      <w:r w:rsidRPr="00C167B9">
        <w:rPr>
          <w:sz w:val="28"/>
          <w:szCs w:val="28"/>
          <w:lang w:eastAsia="ar-SA"/>
        </w:rPr>
        <w:t>Максимальный срок ожидания в очереди при подаче заявления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C167B9" w:rsidRPr="00C167B9" w:rsidRDefault="00C167B9" w:rsidP="00C167B9">
      <w:pPr>
        <w:ind w:firstLine="709"/>
        <w:jc w:val="both"/>
        <w:rPr>
          <w:sz w:val="28"/>
          <w:szCs w:val="28"/>
          <w:lang w:eastAsia="ar-SA"/>
        </w:rPr>
      </w:pPr>
      <w:r w:rsidRPr="00C167B9">
        <w:rPr>
          <w:sz w:val="28"/>
          <w:szCs w:val="28"/>
          <w:lang w:eastAsia="ar-SA"/>
        </w:rPr>
        <w:t>20. Срок регистрации заявления о предоставлении муниципальной услуги не может превышать 15 минут.</w:t>
      </w:r>
    </w:p>
    <w:p w:rsidR="00C167B9" w:rsidRPr="00C167B9" w:rsidRDefault="00C167B9" w:rsidP="00C167B9">
      <w:pPr>
        <w:ind w:firstLine="709"/>
        <w:jc w:val="both"/>
        <w:rPr>
          <w:sz w:val="28"/>
          <w:szCs w:val="28"/>
          <w:lang w:eastAsia="ar-SA"/>
        </w:rPr>
      </w:pPr>
      <w:r w:rsidRPr="00C167B9">
        <w:rPr>
          <w:sz w:val="28"/>
          <w:szCs w:val="28"/>
          <w:lang w:eastAsia="ar-SA"/>
        </w:rPr>
        <w:t>21.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 xml:space="preserve">21.1.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C167B9" w:rsidRPr="00C167B9" w:rsidRDefault="00C167B9" w:rsidP="00C167B9">
      <w:pPr>
        <w:ind w:firstLine="709"/>
        <w:jc w:val="both"/>
        <w:rPr>
          <w:sz w:val="28"/>
          <w:szCs w:val="28"/>
          <w:lang w:eastAsia="ar-SA"/>
        </w:rPr>
      </w:pPr>
      <w:r w:rsidRPr="00C167B9">
        <w:rPr>
          <w:sz w:val="28"/>
          <w:szCs w:val="28"/>
          <w:lang w:eastAsia="ar-SA"/>
        </w:rPr>
        <w:t>21.2.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67B9" w:rsidRPr="00C167B9" w:rsidRDefault="00C167B9" w:rsidP="00C167B9">
      <w:pPr>
        <w:ind w:firstLine="709"/>
        <w:jc w:val="both"/>
        <w:rPr>
          <w:sz w:val="28"/>
          <w:szCs w:val="28"/>
          <w:lang w:eastAsia="ar-SA"/>
        </w:rPr>
      </w:pPr>
      <w:r w:rsidRPr="00C167B9">
        <w:rPr>
          <w:sz w:val="28"/>
          <w:szCs w:val="28"/>
          <w:lang w:eastAsia="ar-SA"/>
        </w:rPr>
        <w:t>21.3.Информационные стенды размещаются на видном, доступном месте.</w:t>
      </w:r>
    </w:p>
    <w:p w:rsidR="00C167B9" w:rsidRPr="00C167B9" w:rsidRDefault="00C167B9" w:rsidP="00C167B9">
      <w:pPr>
        <w:ind w:firstLine="709"/>
        <w:jc w:val="both"/>
        <w:rPr>
          <w:lang w:eastAsia="ar-SA"/>
        </w:rPr>
      </w:pPr>
      <w:r w:rsidRPr="00C167B9">
        <w:rPr>
          <w:sz w:val="28"/>
          <w:szCs w:val="28"/>
          <w:lang w:eastAsia="ar-SA"/>
        </w:rPr>
        <w:t xml:space="preserve">Оформление информационных листов осуществляется удобным для чтения шрифтом – </w:t>
      </w:r>
      <w:proofErr w:type="spellStart"/>
      <w:r w:rsidRPr="00C167B9">
        <w:rPr>
          <w:sz w:val="28"/>
          <w:szCs w:val="28"/>
          <w:lang w:eastAsia="ar-SA"/>
        </w:rPr>
        <w:t>Times</w:t>
      </w:r>
      <w:proofErr w:type="spellEnd"/>
      <w:r w:rsidRPr="00C167B9">
        <w:rPr>
          <w:sz w:val="28"/>
          <w:szCs w:val="28"/>
          <w:lang w:eastAsia="ar-SA"/>
        </w:rPr>
        <w:t xml:space="preserve"> </w:t>
      </w:r>
      <w:proofErr w:type="spellStart"/>
      <w:r w:rsidRPr="00C167B9">
        <w:rPr>
          <w:sz w:val="28"/>
          <w:szCs w:val="28"/>
          <w:lang w:eastAsia="ar-SA"/>
        </w:rPr>
        <w:t>New</w:t>
      </w:r>
      <w:proofErr w:type="spellEnd"/>
      <w:r w:rsidRPr="00C167B9">
        <w:rPr>
          <w:sz w:val="28"/>
          <w:szCs w:val="28"/>
          <w:lang w:eastAsia="ar-SA"/>
        </w:rPr>
        <w:t xml:space="preserve"> </w:t>
      </w:r>
      <w:proofErr w:type="spellStart"/>
      <w:r w:rsidRPr="00C167B9">
        <w:rPr>
          <w:sz w:val="28"/>
          <w:szCs w:val="28"/>
          <w:lang w:eastAsia="ar-SA"/>
        </w:rPr>
        <w:t>Roman</w:t>
      </w:r>
      <w:proofErr w:type="spellEnd"/>
      <w:r w:rsidRPr="00C167B9">
        <w:rPr>
          <w:sz w:val="28"/>
          <w:szCs w:val="28"/>
          <w:lang w:eastAsia="ar-SA"/>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67B9" w:rsidRPr="00C167B9" w:rsidRDefault="00C167B9" w:rsidP="00C167B9">
      <w:pPr>
        <w:ind w:firstLine="709"/>
        <w:jc w:val="both"/>
        <w:rPr>
          <w:lang w:eastAsia="ar-SA"/>
        </w:rPr>
      </w:pPr>
    </w:p>
    <w:p w:rsidR="00C167B9" w:rsidRPr="00C167B9" w:rsidRDefault="00C167B9" w:rsidP="00C167B9">
      <w:pPr>
        <w:jc w:val="center"/>
        <w:rPr>
          <w:sz w:val="28"/>
          <w:szCs w:val="28"/>
          <w:lang w:eastAsia="ar-SA"/>
        </w:rPr>
      </w:pPr>
      <w:r w:rsidRPr="00C167B9">
        <w:rPr>
          <w:color w:val="0000FF"/>
          <w:u w:val="single"/>
          <w:lang w:eastAsia="ar-SA"/>
        </w:rPr>
        <w:t xml:space="preserve">Раздел </w:t>
      </w:r>
      <w:r w:rsidRPr="00C167B9">
        <w:rPr>
          <w:color w:val="0000FF"/>
          <w:u w:val="single"/>
          <w:lang w:val="en-US" w:eastAsia="ar-SA"/>
        </w:rPr>
        <w:t>III</w:t>
      </w:r>
    </w:p>
    <w:p w:rsidR="00C167B9" w:rsidRPr="00C167B9" w:rsidRDefault="00C167B9" w:rsidP="00C167B9">
      <w:pPr>
        <w:ind w:firstLine="709"/>
        <w:jc w:val="center"/>
        <w:rPr>
          <w:sz w:val="28"/>
          <w:szCs w:val="28"/>
          <w:lang w:eastAsia="ar-SA"/>
        </w:rPr>
      </w:pPr>
      <w:r w:rsidRPr="00C167B9">
        <w:rPr>
          <w:sz w:val="28"/>
          <w:szCs w:val="28"/>
          <w:lang w:eastAsia="ar-SA"/>
        </w:rPr>
        <w:t xml:space="preserve">Состав, последовательность и сроки выполнения </w:t>
      </w:r>
      <w:proofErr w:type="gramStart"/>
      <w:r w:rsidRPr="00C167B9">
        <w:rPr>
          <w:sz w:val="28"/>
          <w:szCs w:val="28"/>
          <w:lang w:eastAsia="ar-SA"/>
        </w:rPr>
        <w:t>административных</w:t>
      </w:r>
      <w:proofErr w:type="gramEnd"/>
      <w:r w:rsidRPr="00C167B9">
        <w:rPr>
          <w:sz w:val="28"/>
          <w:szCs w:val="28"/>
          <w:lang w:eastAsia="ar-SA"/>
        </w:rPr>
        <w:t xml:space="preserve"> </w:t>
      </w:r>
    </w:p>
    <w:p w:rsidR="00C167B9" w:rsidRPr="00C167B9" w:rsidRDefault="00C167B9" w:rsidP="00C167B9">
      <w:pPr>
        <w:ind w:firstLine="709"/>
        <w:jc w:val="center"/>
        <w:rPr>
          <w:sz w:val="28"/>
          <w:szCs w:val="28"/>
          <w:lang w:eastAsia="ar-SA"/>
        </w:rPr>
      </w:pPr>
      <w:r w:rsidRPr="00C167B9">
        <w:rPr>
          <w:sz w:val="28"/>
          <w:szCs w:val="28"/>
          <w:lang w:eastAsia="ar-SA"/>
        </w:rPr>
        <w:lastRenderedPageBreak/>
        <w:t xml:space="preserve">процедур (действий), требования к порядку их выполнения, в том </w:t>
      </w:r>
    </w:p>
    <w:p w:rsidR="00C167B9" w:rsidRPr="00C167B9" w:rsidRDefault="00C167B9" w:rsidP="00C167B9">
      <w:pPr>
        <w:ind w:firstLine="709"/>
        <w:jc w:val="center"/>
        <w:rPr>
          <w:sz w:val="28"/>
          <w:szCs w:val="28"/>
          <w:lang w:eastAsia="ar-SA"/>
        </w:rPr>
      </w:pPr>
      <w:r w:rsidRPr="00C167B9">
        <w:rPr>
          <w:sz w:val="28"/>
          <w:szCs w:val="28"/>
          <w:lang w:eastAsia="ar-SA"/>
        </w:rPr>
        <w:t xml:space="preserve">числе особенности выполнения </w:t>
      </w:r>
      <w:proofErr w:type="gramStart"/>
      <w:r w:rsidRPr="00C167B9">
        <w:rPr>
          <w:sz w:val="28"/>
          <w:szCs w:val="28"/>
          <w:lang w:eastAsia="ar-SA"/>
        </w:rPr>
        <w:t>административных</w:t>
      </w:r>
      <w:proofErr w:type="gramEnd"/>
      <w:r w:rsidRPr="00C167B9">
        <w:rPr>
          <w:sz w:val="28"/>
          <w:szCs w:val="28"/>
          <w:lang w:eastAsia="ar-SA"/>
        </w:rPr>
        <w:t xml:space="preserve"> </w:t>
      </w:r>
    </w:p>
    <w:p w:rsidR="00C167B9" w:rsidRPr="00C167B9" w:rsidRDefault="00C167B9" w:rsidP="00C167B9">
      <w:pPr>
        <w:ind w:firstLine="709"/>
        <w:jc w:val="center"/>
        <w:rPr>
          <w:lang w:eastAsia="ar-SA"/>
        </w:rPr>
      </w:pPr>
      <w:r w:rsidRPr="00C167B9">
        <w:rPr>
          <w:sz w:val="28"/>
          <w:szCs w:val="28"/>
          <w:lang w:eastAsia="ar-SA"/>
        </w:rPr>
        <w:t>процедур (действий) в электронной форме</w:t>
      </w:r>
    </w:p>
    <w:p w:rsidR="00C167B9" w:rsidRPr="00C167B9" w:rsidRDefault="00C167B9" w:rsidP="00C167B9">
      <w:pPr>
        <w:ind w:firstLine="709"/>
        <w:jc w:val="center"/>
        <w:rPr>
          <w:lang w:eastAsia="ar-SA"/>
        </w:rPr>
      </w:pPr>
    </w:p>
    <w:p w:rsidR="00C167B9" w:rsidRPr="00C167B9" w:rsidRDefault="00C167B9" w:rsidP="00C167B9">
      <w:pPr>
        <w:ind w:firstLine="709"/>
        <w:jc w:val="both"/>
        <w:rPr>
          <w:sz w:val="28"/>
          <w:szCs w:val="28"/>
          <w:lang w:eastAsia="ar-SA"/>
        </w:rPr>
      </w:pPr>
      <w:r w:rsidRPr="00C167B9">
        <w:rPr>
          <w:sz w:val="28"/>
          <w:szCs w:val="28"/>
          <w:lang w:eastAsia="ar-SA"/>
        </w:rPr>
        <w:t>22. Муниципальная услуга предоставляется путём выполнения административных процедур (действий).</w:t>
      </w:r>
    </w:p>
    <w:p w:rsidR="00C167B9" w:rsidRPr="00C167B9" w:rsidRDefault="00C167B9" w:rsidP="00C167B9">
      <w:pPr>
        <w:ind w:firstLine="709"/>
        <w:jc w:val="both"/>
        <w:rPr>
          <w:sz w:val="28"/>
          <w:szCs w:val="28"/>
          <w:lang w:eastAsia="ar-SA"/>
        </w:rPr>
      </w:pPr>
      <w:r w:rsidRPr="00C167B9">
        <w:rPr>
          <w:sz w:val="28"/>
          <w:szCs w:val="28"/>
          <w:lang w:eastAsia="ar-SA"/>
        </w:rPr>
        <w:t>В состав административных процедур входит:</w:t>
      </w:r>
    </w:p>
    <w:p w:rsidR="00C167B9" w:rsidRPr="00C167B9" w:rsidRDefault="00C167B9" w:rsidP="00C167B9">
      <w:pPr>
        <w:ind w:firstLine="709"/>
        <w:jc w:val="both"/>
        <w:rPr>
          <w:sz w:val="28"/>
          <w:szCs w:val="28"/>
          <w:lang w:eastAsia="ar-SA"/>
        </w:rPr>
      </w:pPr>
      <w:r w:rsidRPr="00C167B9">
        <w:rPr>
          <w:sz w:val="28"/>
          <w:szCs w:val="28"/>
          <w:lang w:eastAsia="ar-SA"/>
        </w:rPr>
        <w:t>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C167B9" w:rsidRPr="00C167B9" w:rsidRDefault="00C167B9" w:rsidP="00C167B9">
      <w:pPr>
        <w:ind w:firstLine="709"/>
        <w:jc w:val="both"/>
        <w:rPr>
          <w:sz w:val="28"/>
          <w:szCs w:val="28"/>
          <w:lang w:eastAsia="ar-SA"/>
        </w:rPr>
      </w:pPr>
      <w:r w:rsidRPr="00C167B9">
        <w:rPr>
          <w:sz w:val="28"/>
          <w:szCs w:val="28"/>
          <w:lang w:eastAsia="ar-SA"/>
        </w:rPr>
        <w:t>рассмотрение заявления и прилагаемых к нему документов в администрации Подгорненского сельского поселения Отрадненского района и принятие решения о предоставлении (отказе в предоставлении)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выдача результата муниципальной услуги заявителю в МБУ «МФЦ».</w:t>
      </w:r>
    </w:p>
    <w:p w:rsidR="00C167B9" w:rsidRPr="00C167B9" w:rsidRDefault="00C167B9" w:rsidP="00C167B9">
      <w:pPr>
        <w:ind w:firstLine="709"/>
        <w:jc w:val="both"/>
        <w:rPr>
          <w:sz w:val="28"/>
          <w:szCs w:val="28"/>
          <w:lang w:eastAsia="ar-SA"/>
        </w:rPr>
      </w:pPr>
      <w:r w:rsidRPr="00C167B9">
        <w:rPr>
          <w:sz w:val="28"/>
          <w:szCs w:val="28"/>
          <w:lang w:eastAsia="ar-SA"/>
        </w:rPr>
        <w:t>23. Порядок приёма документов:</w:t>
      </w:r>
    </w:p>
    <w:p w:rsidR="00C167B9" w:rsidRPr="00C167B9" w:rsidRDefault="00C167B9" w:rsidP="00C167B9">
      <w:pPr>
        <w:ind w:firstLine="709"/>
        <w:jc w:val="both"/>
        <w:rPr>
          <w:sz w:val="28"/>
          <w:szCs w:val="28"/>
          <w:lang w:eastAsia="ar-SA"/>
        </w:rPr>
      </w:pPr>
      <w:r w:rsidRPr="00C167B9">
        <w:rPr>
          <w:sz w:val="28"/>
          <w:szCs w:val="28"/>
          <w:lang w:eastAsia="ar-SA"/>
        </w:rPr>
        <w:t>При приёме заявления и прилагаемых к нему документов специалист  администрации Подгорненского сельского поселения Отрадненского района, МБУ «МФЦ»:</w:t>
      </w:r>
    </w:p>
    <w:p w:rsidR="00C167B9" w:rsidRPr="00C167B9" w:rsidRDefault="00C167B9" w:rsidP="00C167B9">
      <w:pPr>
        <w:ind w:firstLine="709"/>
        <w:jc w:val="both"/>
        <w:rPr>
          <w:sz w:val="28"/>
          <w:szCs w:val="28"/>
          <w:lang w:eastAsia="ar-SA"/>
        </w:rPr>
      </w:pPr>
      <w:r w:rsidRPr="00C167B9">
        <w:rPr>
          <w:sz w:val="28"/>
          <w:szCs w:val="28"/>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167B9" w:rsidRPr="00C167B9" w:rsidRDefault="00C167B9" w:rsidP="00C167B9">
      <w:pPr>
        <w:ind w:firstLine="709"/>
        <w:jc w:val="both"/>
        <w:rPr>
          <w:sz w:val="28"/>
          <w:szCs w:val="28"/>
          <w:lang w:eastAsia="ar-SA"/>
        </w:rPr>
      </w:pPr>
      <w:r w:rsidRPr="00C167B9">
        <w:rPr>
          <w:sz w:val="28"/>
          <w:szCs w:val="28"/>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проверяет соответствие представленных документов установленным требованиям, удостоверяясь, что:</w:t>
      </w:r>
    </w:p>
    <w:p w:rsidR="00C167B9" w:rsidRPr="00C167B9" w:rsidRDefault="00C167B9" w:rsidP="00C167B9">
      <w:pPr>
        <w:ind w:firstLine="709"/>
        <w:jc w:val="both"/>
        <w:rPr>
          <w:sz w:val="28"/>
          <w:szCs w:val="28"/>
          <w:lang w:eastAsia="ar-SA"/>
        </w:rPr>
      </w:pPr>
      <w:r w:rsidRPr="00C167B9">
        <w:rPr>
          <w:sz w:val="28"/>
          <w:szCs w:val="28"/>
          <w:lang w:eastAsia="ar-SA"/>
        </w:rPr>
        <w:t>документы в установленных законодательством случаях нотариально удостоверены, скреплены оттисками печати, имеют надлежащие подписи сторон или определённых законодательством должностных лиц;</w:t>
      </w:r>
    </w:p>
    <w:p w:rsidR="00C167B9" w:rsidRPr="00C167B9" w:rsidRDefault="00C167B9" w:rsidP="00C167B9">
      <w:pPr>
        <w:ind w:firstLine="709"/>
        <w:jc w:val="both"/>
        <w:rPr>
          <w:sz w:val="28"/>
          <w:szCs w:val="28"/>
          <w:lang w:eastAsia="ar-SA"/>
        </w:rPr>
      </w:pPr>
      <w:r w:rsidRPr="00C167B9">
        <w:rPr>
          <w:sz w:val="28"/>
          <w:szCs w:val="28"/>
          <w:lang w:eastAsia="ar-SA"/>
        </w:rPr>
        <w:t>тексты документов написаны разборчиво;</w:t>
      </w:r>
    </w:p>
    <w:p w:rsidR="00C167B9" w:rsidRPr="00C167B9" w:rsidRDefault="00C167B9" w:rsidP="00C167B9">
      <w:pPr>
        <w:ind w:firstLine="709"/>
        <w:jc w:val="both"/>
        <w:rPr>
          <w:sz w:val="28"/>
          <w:szCs w:val="28"/>
          <w:lang w:eastAsia="ar-SA"/>
        </w:rPr>
      </w:pPr>
      <w:r w:rsidRPr="00C167B9">
        <w:rPr>
          <w:sz w:val="28"/>
          <w:szCs w:val="28"/>
          <w:lang w:eastAsia="ar-SA"/>
        </w:rPr>
        <w:t>фамилии, имена и отчества физических лиц, адреса их мест жительства написаны полностью;</w:t>
      </w:r>
    </w:p>
    <w:p w:rsidR="00C167B9" w:rsidRPr="00C167B9" w:rsidRDefault="00C167B9" w:rsidP="00C167B9">
      <w:pPr>
        <w:ind w:firstLine="709"/>
        <w:jc w:val="both"/>
        <w:rPr>
          <w:sz w:val="28"/>
          <w:szCs w:val="28"/>
          <w:lang w:eastAsia="ar-SA"/>
        </w:rPr>
      </w:pPr>
      <w:r w:rsidRPr="00C167B9">
        <w:rPr>
          <w:sz w:val="28"/>
          <w:szCs w:val="28"/>
          <w:lang w:eastAsia="ar-SA"/>
        </w:rPr>
        <w:t>в документах нет подчисток, приписок, зачёркнутых слов и иных не оговоренных в них исправлений;</w:t>
      </w:r>
    </w:p>
    <w:p w:rsidR="00C167B9" w:rsidRPr="00C167B9" w:rsidRDefault="00C167B9" w:rsidP="00C167B9">
      <w:pPr>
        <w:ind w:firstLine="709"/>
        <w:jc w:val="both"/>
        <w:rPr>
          <w:sz w:val="28"/>
          <w:szCs w:val="28"/>
          <w:lang w:eastAsia="ar-SA"/>
        </w:rPr>
      </w:pPr>
      <w:r w:rsidRPr="00C167B9">
        <w:rPr>
          <w:sz w:val="28"/>
          <w:szCs w:val="28"/>
          <w:lang w:eastAsia="ar-SA"/>
        </w:rPr>
        <w:t>документы не исполнены карандашом;</w:t>
      </w:r>
    </w:p>
    <w:p w:rsidR="00C167B9" w:rsidRPr="00C167B9" w:rsidRDefault="00C167B9" w:rsidP="00C167B9">
      <w:pPr>
        <w:ind w:firstLine="709"/>
        <w:jc w:val="both"/>
        <w:rPr>
          <w:sz w:val="28"/>
          <w:szCs w:val="28"/>
          <w:lang w:eastAsia="ar-SA"/>
        </w:rPr>
      </w:pPr>
      <w:r w:rsidRPr="00C167B9">
        <w:rPr>
          <w:sz w:val="28"/>
          <w:szCs w:val="28"/>
          <w:lang w:eastAsia="ar-SA"/>
        </w:rPr>
        <w:t>документы не имеют серьёзных повреждений, наличие которых не позволяет однозначно истолковать их содержание;</w:t>
      </w:r>
    </w:p>
    <w:p w:rsidR="00C167B9" w:rsidRPr="00C167B9" w:rsidRDefault="00C167B9" w:rsidP="00C167B9">
      <w:pPr>
        <w:ind w:firstLine="709"/>
        <w:jc w:val="both"/>
        <w:rPr>
          <w:sz w:val="28"/>
          <w:szCs w:val="28"/>
          <w:lang w:eastAsia="ar-SA"/>
        </w:rPr>
      </w:pPr>
      <w:r w:rsidRPr="00C167B9">
        <w:rPr>
          <w:sz w:val="28"/>
          <w:szCs w:val="28"/>
          <w:lang w:eastAsia="ar-SA"/>
        </w:rPr>
        <w:t>срок действия документов не истёк;</w:t>
      </w:r>
    </w:p>
    <w:p w:rsidR="00C167B9" w:rsidRPr="00C167B9" w:rsidRDefault="00C167B9" w:rsidP="00C167B9">
      <w:pPr>
        <w:ind w:firstLine="709"/>
        <w:jc w:val="both"/>
        <w:rPr>
          <w:sz w:val="28"/>
          <w:szCs w:val="28"/>
          <w:lang w:eastAsia="ar-SA"/>
        </w:rPr>
      </w:pPr>
      <w:r w:rsidRPr="00C167B9">
        <w:rPr>
          <w:sz w:val="28"/>
          <w:szCs w:val="28"/>
          <w:lang w:eastAsia="ar-SA"/>
        </w:rPr>
        <w:t>документы содержат информацию, необходимую для предоставления муниципальной услуги, указанной в заявлении;</w:t>
      </w:r>
    </w:p>
    <w:p w:rsidR="00C167B9" w:rsidRPr="00C167B9" w:rsidRDefault="00C167B9" w:rsidP="00C167B9">
      <w:pPr>
        <w:ind w:firstLine="709"/>
        <w:jc w:val="both"/>
        <w:rPr>
          <w:sz w:val="28"/>
          <w:szCs w:val="28"/>
          <w:lang w:eastAsia="ar-SA"/>
        </w:rPr>
      </w:pPr>
      <w:r w:rsidRPr="00C167B9">
        <w:rPr>
          <w:sz w:val="28"/>
          <w:szCs w:val="28"/>
          <w:lang w:eastAsia="ar-SA"/>
        </w:rPr>
        <w:t>документы представлены в полном объёме;</w:t>
      </w:r>
    </w:p>
    <w:p w:rsidR="00C167B9" w:rsidRPr="00C167B9" w:rsidRDefault="00C167B9" w:rsidP="00C167B9">
      <w:pPr>
        <w:ind w:firstLine="709"/>
        <w:jc w:val="both"/>
        <w:rPr>
          <w:sz w:val="28"/>
          <w:szCs w:val="28"/>
          <w:lang w:eastAsia="ar-SA"/>
        </w:rPr>
      </w:pPr>
      <w:r w:rsidRPr="00C167B9">
        <w:rPr>
          <w:sz w:val="28"/>
          <w:szCs w:val="28"/>
          <w:lang w:eastAsia="ar-SA"/>
        </w:rPr>
        <w:t xml:space="preserve">сличает представленные экземпляры оригиналов и копий документов (в том числе нотариально удостоверенные) друг с другом. </w:t>
      </w:r>
      <w:proofErr w:type="gramStart"/>
      <w:r w:rsidRPr="00C167B9">
        <w:rPr>
          <w:sz w:val="28"/>
          <w:szCs w:val="28"/>
          <w:lang w:eastAsia="ar-SA"/>
        </w:rPr>
        <w:t xml:space="preserve">Если представленные </w:t>
      </w:r>
      <w:r w:rsidRPr="00C167B9">
        <w:rPr>
          <w:sz w:val="28"/>
          <w:szCs w:val="28"/>
          <w:lang w:eastAsia="ar-SA"/>
        </w:rPr>
        <w:lastRenderedPageBreak/>
        <w:t>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roofErr w:type="gramEnd"/>
    </w:p>
    <w:p w:rsidR="00C167B9" w:rsidRPr="00C167B9" w:rsidRDefault="00C167B9" w:rsidP="00C167B9">
      <w:pPr>
        <w:ind w:firstLine="709"/>
        <w:jc w:val="both"/>
        <w:rPr>
          <w:sz w:val="28"/>
          <w:szCs w:val="28"/>
          <w:lang w:eastAsia="ar-SA"/>
        </w:rPr>
      </w:pPr>
      <w:r w:rsidRPr="00C167B9">
        <w:rPr>
          <w:sz w:val="28"/>
          <w:szCs w:val="28"/>
          <w:lang w:eastAsia="ar-SA"/>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C167B9" w:rsidRPr="00C167B9" w:rsidRDefault="00C167B9" w:rsidP="00C167B9">
      <w:pPr>
        <w:ind w:firstLine="709"/>
        <w:jc w:val="both"/>
        <w:rPr>
          <w:sz w:val="28"/>
          <w:szCs w:val="28"/>
          <w:lang w:eastAsia="ar-SA"/>
        </w:rPr>
      </w:pPr>
      <w:r w:rsidRPr="00C167B9">
        <w:rPr>
          <w:sz w:val="28"/>
          <w:szCs w:val="28"/>
          <w:lang w:eastAsia="ar-SA"/>
        </w:rPr>
        <w:t>Заявитель, представивший документы для получения муниципальной услуги, в обязательном порядке информируется специалистом администрации Подгорненского сельского поселения Отрадненского района, МБУ «МФЦ»:</w:t>
      </w:r>
    </w:p>
    <w:p w:rsidR="00C167B9" w:rsidRPr="00C167B9" w:rsidRDefault="00C167B9" w:rsidP="00C167B9">
      <w:pPr>
        <w:ind w:firstLine="709"/>
        <w:jc w:val="both"/>
        <w:rPr>
          <w:sz w:val="28"/>
          <w:szCs w:val="28"/>
          <w:lang w:eastAsia="ar-SA"/>
        </w:rPr>
      </w:pPr>
      <w:r w:rsidRPr="00C167B9">
        <w:rPr>
          <w:sz w:val="28"/>
          <w:szCs w:val="28"/>
          <w:lang w:eastAsia="ar-SA"/>
        </w:rPr>
        <w:t>о сроке предоставления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о возможности приостановления и отказа в предоставлении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24. Порядок рассмотрения документов в администрации Подгорненского сельского поселения Отрадненского района, и принятие решения о предоставлении (отказе в предоставлении)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24.1. Работники администрации Подгорненского сельского поселения Отрадненского района после получения документов осуществляют проверку полноты и достоверности документов, выявляют наличие оснований для отказа предоставления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В случае</w:t>
      </w:r>
      <w:proofErr w:type="gramStart"/>
      <w:r w:rsidRPr="00C167B9">
        <w:rPr>
          <w:sz w:val="28"/>
          <w:szCs w:val="28"/>
          <w:lang w:eastAsia="ar-SA"/>
        </w:rPr>
        <w:t>,</w:t>
      </w:r>
      <w:proofErr w:type="gramEnd"/>
      <w:r w:rsidRPr="00C167B9">
        <w:rPr>
          <w:sz w:val="28"/>
          <w:szCs w:val="28"/>
          <w:lang w:eastAsia="ar-SA"/>
        </w:rPr>
        <w:t xml:space="preserve"> если для выявления оснований предоставления муниципальной услуги необходимо получение дополнительной информации, работником подготавливается запрос в течение двух рабочих дней в уполномоченный орган, учреждение, организацию, который подписывается главой Подгорненского сельского поселения Отрадненского района, и отправляется в электронном виде, по почте либо по факсу. </w:t>
      </w:r>
    </w:p>
    <w:p w:rsidR="00C167B9" w:rsidRPr="00C167B9" w:rsidRDefault="00C167B9" w:rsidP="00C167B9">
      <w:pPr>
        <w:ind w:firstLine="709"/>
        <w:jc w:val="both"/>
        <w:rPr>
          <w:sz w:val="28"/>
          <w:szCs w:val="28"/>
          <w:lang w:eastAsia="ar-SA"/>
        </w:rPr>
      </w:pPr>
      <w:proofErr w:type="gramStart"/>
      <w:r w:rsidRPr="00C167B9">
        <w:rPr>
          <w:sz w:val="28"/>
          <w:szCs w:val="28"/>
          <w:lang w:eastAsia="ar-SA"/>
        </w:rPr>
        <w:t>При наличии оснований для предоставления муниципальной услуги работник в установленные сроки со дня принятия в администрации</w:t>
      </w:r>
      <w:proofErr w:type="gramEnd"/>
      <w:r w:rsidRPr="00C167B9">
        <w:rPr>
          <w:sz w:val="28"/>
          <w:szCs w:val="28"/>
          <w:lang w:eastAsia="ar-SA"/>
        </w:rPr>
        <w:t xml:space="preserve"> Подгорненского  сельского поселения Отрадненского района, МБУ «МФЦ» заявления с прилагаемыми к нему документами готовит испрашиваемую муниципальную услугу и передаёт её на согласование. </w:t>
      </w:r>
    </w:p>
    <w:p w:rsidR="00C167B9" w:rsidRPr="00C167B9" w:rsidRDefault="00C167B9" w:rsidP="00C167B9">
      <w:pPr>
        <w:ind w:firstLine="709"/>
        <w:jc w:val="both"/>
        <w:rPr>
          <w:sz w:val="28"/>
          <w:szCs w:val="28"/>
          <w:lang w:eastAsia="ar-SA"/>
        </w:rPr>
      </w:pPr>
      <w:r w:rsidRPr="00C167B9">
        <w:rPr>
          <w:sz w:val="28"/>
          <w:szCs w:val="28"/>
          <w:lang w:eastAsia="ar-SA"/>
        </w:rPr>
        <w:t>25. Порядок выдачи документов заявителю в МБУ «МФЦ».</w:t>
      </w:r>
    </w:p>
    <w:p w:rsidR="00C167B9" w:rsidRPr="00C167B9" w:rsidRDefault="00C167B9" w:rsidP="00C167B9">
      <w:pPr>
        <w:ind w:firstLine="709"/>
        <w:jc w:val="both"/>
        <w:rPr>
          <w:sz w:val="28"/>
          <w:szCs w:val="28"/>
          <w:lang w:eastAsia="ar-SA"/>
        </w:rPr>
      </w:pPr>
      <w:r w:rsidRPr="00C167B9">
        <w:rPr>
          <w:sz w:val="28"/>
          <w:szCs w:val="28"/>
          <w:lang w:eastAsia="ar-SA"/>
        </w:rPr>
        <w:t xml:space="preserve">При выдаче документов специалист МБУ «МФЦ»: </w:t>
      </w:r>
    </w:p>
    <w:p w:rsidR="00C167B9" w:rsidRPr="00C167B9" w:rsidRDefault="00C167B9" w:rsidP="00C167B9">
      <w:pPr>
        <w:ind w:firstLine="709"/>
        <w:jc w:val="both"/>
        <w:rPr>
          <w:sz w:val="28"/>
          <w:szCs w:val="28"/>
          <w:lang w:eastAsia="ar-SA"/>
        </w:rPr>
      </w:pPr>
      <w:r w:rsidRPr="00C167B9">
        <w:rPr>
          <w:sz w:val="28"/>
          <w:szCs w:val="28"/>
          <w:lang w:eastAsia="ar-SA"/>
        </w:rPr>
        <w:t xml:space="preserve">устанавливает личность заявителя, проверяет наличие расписки; </w:t>
      </w:r>
    </w:p>
    <w:p w:rsidR="00C167B9" w:rsidRPr="00C167B9" w:rsidRDefault="00C167B9" w:rsidP="00C167B9">
      <w:pPr>
        <w:ind w:firstLine="709"/>
        <w:jc w:val="both"/>
        <w:rPr>
          <w:sz w:val="28"/>
          <w:szCs w:val="28"/>
          <w:lang w:eastAsia="ar-SA"/>
        </w:rPr>
      </w:pPr>
      <w:r w:rsidRPr="00C167B9">
        <w:rPr>
          <w:sz w:val="28"/>
          <w:szCs w:val="28"/>
          <w:lang w:eastAsia="ar-SA"/>
        </w:rPr>
        <w:t xml:space="preserve">знакомит с содержанием документов и выдаёт их. </w:t>
      </w:r>
    </w:p>
    <w:p w:rsidR="00C167B9" w:rsidRPr="00C167B9" w:rsidRDefault="00C167B9" w:rsidP="00C167B9">
      <w:pPr>
        <w:ind w:firstLine="709"/>
        <w:jc w:val="both"/>
        <w:rPr>
          <w:sz w:val="28"/>
          <w:szCs w:val="28"/>
          <w:lang w:eastAsia="ar-SA"/>
        </w:rPr>
      </w:pPr>
      <w:r w:rsidRPr="00C167B9">
        <w:rPr>
          <w:sz w:val="28"/>
          <w:szCs w:val="28"/>
          <w:lang w:eastAsia="ar-SA"/>
        </w:rPr>
        <w:t>Заявителю передаётся 6 экземпляров правовых актов.</w:t>
      </w:r>
    </w:p>
    <w:p w:rsidR="00C167B9" w:rsidRPr="00C167B9" w:rsidRDefault="00C167B9" w:rsidP="00C167B9">
      <w:pPr>
        <w:ind w:firstLine="709"/>
        <w:jc w:val="both"/>
        <w:rPr>
          <w:sz w:val="28"/>
          <w:szCs w:val="28"/>
          <w:lang w:eastAsia="ar-SA"/>
        </w:rPr>
      </w:pPr>
      <w:r w:rsidRPr="00C167B9">
        <w:rPr>
          <w:sz w:val="28"/>
          <w:szCs w:val="28"/>
          <w:lang w:eastAsia="ar-SA"/>
        </w:rPr>
        <w:t>Заявитель подтверждает получение документов личной подписью с расшифровкой в соответствующей графе расписки, которая хранится в МБУ «МФЦ».</w:t>
      </w:r>
    </w:p>
    <w:p w:rsidR="00C167B9" w:rsidRPr="00C167B9" w:rsidRDefault="00C167B9" w:rsidP="00C167B9">
      <w:pPr>
        <w:ind w:firstLine="709"/>
        <w:jc w:val="both"/>
        <w:rPr>
          <w:lang w:eastAsia="ar-SA"/>
        </w:rPr>
      </w:pPr>
      <w:r w:rsidRPr="00C167B9">
        <w:rPr>
          <w:sz w:val="28"/>
          <w:szCs w:val="28"/>
          <w:lang w:eastAsia="ar-SA"/>
        </w:rPr>
        <w:t>26. Вся интересующая информация о прохождении исполнения муниципальной услуги размещена на федеральной государственной информационной системе «Единый портал государственных и муниципальных услуг (функций)».</w:t>
      </w:r>
    </w:p>
    <w:p w:rsidR="00C167B9" w:rsidRPr="00C167B9" w:rsidRDefault="00C167B9" w:rsidP="00C167B9">
      <w:pPr>
        <w:ind w:firstLine="709"/>
        <w:jc w:val="both"/>
        <w:rPr>
          <w:lang w:eastAsia="ar-SA"/>
        </w:rPr>
      </w:pPr>
    </w:p>
    <w:p w:rsidR="00C167B9" w:rsidRPr="00C167B9" w:rsidRDefault="00C167B9" w:rsidP="00C167B9">
      <w:pPr>
        <w:ind w:firstLine="709"/>
        <w:jc w:val="center"/>
        <w:rPr>
          <w:sz w:val="28"/>
          <w:szCs w:val="28"/>
          <w:lang w:eastAsia="ar-SA"/>
        </w:rPr>
      </w:pPr>
      <w:r w:rsidRPr="00C167B9">
        <w:rPr>
          <w:sz w:val="28"/>
          <w:szCs w:val="28"/>
          <w:lang w:eastAsia="ar-SA"/>
        </w:rPr>
        <w:t xml:space="preserve">Раздел </w:t>
      </w:r>
      <w:r w:rsidRPr="00C167B9">
        <w:rPr>
          <w:sz w:val="28"/>
          <w:szCs w:val="28"/>
          <w:lang w:val="en-US" w:eastAsia="ar-SA"/>
        </w:rPr>
        <w:t>IV</w:t>
      </w:r>
    </w:p>
    <w:p w:rsidR="00C167B9" w:rsidRPr="00C167B9" w:rsidRDefault="00C167B9" w:rsidP="00C167B9">
      <w:pPr>
        <w:ind w:firstLine="709"/>
        <w:jc w:val="both"/>
        <w:rPr>
          <w:lang w:eastAsia="ar-SA"/>
        </w:rPr>
      </w:pPr>
      <w:r w:rsidRPr="00C167B9">
        <w:rPr>
          <w:sz w:val="28"/>
          <w:szCs w:val="28"/>
          <w:lang w:eastAsia="ar-SA"/>
        </w:rPr>
        <w:t xml:space="preserve">Формы </w:t>
      </w:r>
      <w:proofErr w:type="gramStart"/>
      <w:r w:rsidRPr="00C167B9">
        <w:rPr>
          <w:sz w:val="28"/>
          <w:szCs w:val="28"/>
          <w:lang w:eastAsia="ar-SA"/>
        </w:rPr>
        <w:t>контроля за</w:t>
      </w:r>
      <w:proofErr w:type="gramEnd"/>
      <w:r w:rsidRPr="00C167B9">
        <w:rPr>
          <w:sz w:val="28"/>
          <w:szCs w:val="28"/>
          <w:lang w:eastAsia="ar-SA"/>
        </w:rPr>
        <w:t xml:space="preserve"> исполнением Административного регламента</w:t>
      </w:r>
    </w:p>
    <w:p w:rsidR="00C167B9" w:rsidRPr="00C167B9" w:rsidRDefault="00C167B9" w:rsidP="00C167B9">
      <w:pPr>
        <w:ind w:firstLine="709"/>
        <w:jc w:val="both"/>
        <w:rPr>
          <w:lang w:eastAsia="ar-SA"/>
        </w:rPr>
      </w:pPr>
    </w:p>
    <w:p w:rsidR="00C167B9" w:rsidRPr="00C167B9" w:rsidRDefault="00C167B9" w:rsidP="00C167B9">
      <w:pPr>
        <w:ind w:firstLine="709"/>
        <w:jc w:val="both"/>
        <w:rPr>
          <w:sz w:val="28"/>
          <w:szCs w:val="28"/>
          <w:lang w:eastAsia="ar-SA"/>
        </w:rPr>
      </w:pPr>
      <w:r w:rsidRPr="00C167B9">
        <w:rPr>
          <w:sz w:val="28"/>
          <w:szCs w:val="28"/>
          <w:lang w:eastAsia="ar-SA"/>
        </w:rPr>
        <w:lastRenderedPageBreak/>
        <w:t xml:space="preserve">27. Текущий </w:t>
      </w:r>
      <w:proofErr w:type="gramStart"/>
      <w:r w:rsidRPr="00C167B9">
        <w:rPr>
          <w:sz w:val="28"/>
          <w:szCs w:val="28"/>
          <w:lang w:eastAsia="ar-SA"/>
        </w:rPr>
        <w:t>контроль за</w:t>
      </w:r>
      <w:proofErr w:type="gramEnd"/>
      <w:r w:rsidRPr="00C167B9">
        <w:rPr>
          <w:sz w:val="28"/>
          <w:szCs w:val="28"/>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уполномоченными заместителями руководителей соответствующих органов, участвующих в предоставлении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 xml:space="preserve">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167B9">
        <w:rPr>
          <w:sz w:val="28"/>
          <w:szCs w:val="28"/>
          <w:lang w:eastAsia="ar-SA"/>
        </w:rPr>
        <w:t>контроля за</w:t>
      </w:r>
      <w:proofErr w:type="gramEnd"/>
      <w:r w:rsidRPr="00C167B9">
        <w:rPr>
          <w:sz w:val="28"/>
          <w:szCs w:val="28"/>
          <w:lang w:eastAsia="ar-SA"/>
        </w:rPr>
        <w:t xml:space="preserve"> полнотой и качеством предоставления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 xml:space="preserve">29. </w:t>
      </w:r>
      <w:proofErr w:type="gramStart"/>
      <w:r w:rsidRPr="00C167B9">
        <w:rPr>
          <w:sz w:val="28"/>
          <w:szCs w:val="28"/>
          <w:lang w:eastAsia="ar-SA"/>
        </w:rPr>
        <w:t>Контроль за</w:t>
      </w:r>
      <w:proofErr w:type="gramEnd"/>
      <w:r w:rsidRPr="00C167B9">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C167B9" w:rsidRPr="00C167B9" w:rsidRDefault="00C167B9" w:rsidP="00C167B9">
      <w:pPr>
        <w:ind w:firstLine="709"/>
        <w:jc w:val="both"/>
        <w:rPr>
          <w:sz w:val="28"/>
          <w:szCs w:val="28"/>
          <w:lang w:eastAsia="ar-SA"/>
        </w:rPr>
      </w:pPr>
      <w:r w:rsidRPr="00C167B9">
        <w:rPr>
          <w:sz w:val="28"/>
          <w:szCs w:val="28"/>
          <w:lang w:eastAsia="ar-SA"/>
        </w:rPr>
        <w:t>29.1. Плановые и внеплановые проверки проводятся руководителями соответствующих органов, участвующих в предоставлении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C167B9" w:rsidRPr="00C167B9" w:rsidRDefault="00C167B9" w:rsidP="00C167B9">
      <w:pPr>
        <w:ind w:firstLine="709"/>
        <w:jc w:val="both"/>
        <w:rPr>
          <w:sz w:val="28"/>
          <w:szCs w:val="28"/>
          <w:lang w:eastAsia="ar-SA"/>
        </w:rPr>
      </w:pPr>
      <w:r w:rsidRPr="00C167B9">
        <w:rPr>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167B9" w:rsidRPr="00C167B9" w:rsidRDefault="00C167B9" w:rsidP="00C167B9">
      <w:pPr>
        <w:ind w:firstLine="709"/>
        <w:jc w:val="both"/>
        <w:rPr>
          <w:sz w:val="28"/>
          <w:szCs w:val="28"/>
          <w:lang w:eastAsia="ar-SA"/>
        </w:rPr>
      </w:pPr>
      <w:r w:rsidRPr="00C167B9">
        <w:rPr>
          <w:sz w:val="28"/>
          <w:szCs w:val="28"/>
          <w:lang w:eastAsia="ar-SA"/>
        </w:rPr>
        <w:t>В ходе плановых и внеплановых проверок:</w:t>
      </w:r>
    </w:p>
    <w:p w:rsidR="00C167B9" w:rsidRPr="00C167B9" w:rsidRDefault="00C167B9" w:rsidP="00C167B9">
      <w:pPr>
        <w:ind w:firstLine="709"/>
        <w:jc w:val="both"/>
        <w:rPr>
          <w:sz w:val="28"/>
          <w:szCs w:val="28"/>
          <w:lang w:eastAsia="ar-SA"/>
        </w:rPr>
      </w:pPr>
      <w:r w:rsidRPr="00C167B9">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проверяется соблюдение сроков и последовательности исполнения административных процедур;</w:t>
      </w:r>
    </w:p>
    <w:p w:rsidR="00C167B9" w:rsidRPr="00C167B9" w:rsidRDefault="00C167B9" w:rsidP="00C167B9">
      <w:pPr>
        <w:ind w:firstLine="709"/>
        <w:jc w:val="both"/>
        <w:rPr>
          <w:sz w:val="28"/>
          <w:szCs w:val="28"/>
          <w:lang w:eastAsia="ar-SA"/>
        </w:rPr>
      </w:pPr>
      <w:r w:rsidRPr="00C167B9">
        <w:rPr>
          <w:sz w:val="28"/>
          <w:szCs w:val="28"/>
          <w:lang w:eastAsia="ar-SA"/>
        </w:rPr>
        <w:t>выявляются нарушения прав заявителей, недостатки, допущенные в ходе предоставления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30.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167B9" w:rsidRPr="00C167B9" w:rsidRDefault="00C167B9" w:rsidP="00C167B9">
      <w:pPr>
        <w:ind w:firstLine="709"/>
        <w:jc w:val="both"/>
        <w:rPr>
          <w:sz w:val="28"/>
          <w:szCs w:val="28"/>
          <w:lang w:eastAsia="ar-SA"/>
        </w:rPr>
      </w:pPr>
      <w:r w:rsidRPr="00C167B9">
        <w:rPr>
          <w:sz w:val="28"/>
          <w:szCs w:val="28"/>
          <w:lang w:eastAsia="ar-SA"/>
        </w:rPr>
        <w:t>31.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31.1.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C167B9" w:rsidRPr="00C167B9" w:rsidRDefault="00C167B9" w:rsidP="00C167B9">
      <w:pPr>
        <w:ind w:firstLine="709"/>
        <w:jc w:val="both"/>
        <w:rPr>
          <w:sz w:val="28"/>
          <w:szCs w:val="28"/>
          <w:lang w:eastAsia="ar-SA"/>
        </w:rPr>
      </w:pPr>
      <w:r w:rsidRPr="00C167B9">
        <w:rPr>
          <w:sz w:val="28"/>
          <w:szCs w:val="28"/>
          <w:lang w:eastAsia="ar-SA"/>
        </w:rPr>
        <w:t>31.2.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167B9" w:rsidRPr="00C167B9" w:rsidRDefault="00C167B9" w:rsidP="00C167B9">
      <w:pPr>
        <w:ind w:firstLine="709"/>
        <w:jc w:val="both"/>
        <w:rPr>
          <w:sz w:val="28"/>
          <w:szCs w:val="28"/>
          <w:lang w:eastAsia="ar-SA"/>
        </w:rPr>
      </w:pPr>
      <w:r w:rsidRPr="00C167B9">
        <w:rPr>
          <w:sz w:val="28"/>
          <w:szCs w:val="28"/>
          <w:lang w:eastAsia="ar-SA"/>
        </w:rPr>
        <w:lastRenderedPageBreak/>
        <w:t xml:space="preserve">32. Положения, характеризующие требования к порядку и формам </w:t>
      </w:r>
      <w:proofErr w:type="gramStart"/>
      <w:r w:rsidRPr="00C167B9">
        <w:rPr>
          <w:sz w:val="28"/>
          <w:szCs w:val="28"/>
          <w:lang w:eastAsia="ar-SA"/>
        </w:rPr>
        <w:t>контроля за</w:t>
      </w:r>
      <w:proofErr w:type="gramEnd"/>
      <w:r w:rsidRPr="00C167B9">
        <w:rPr>
          <w:sz w:val="28"/>
          <w:szCs w:val="28"/>
          <w:lang w:eastAsia="ar-SA"/>
        </w:rPr>
        <w:t xml:space="preserve"> предоставлением муниципальной услуги, в том числе со стороны граждан, их объединений и организаций:</w:t>
      </w:r>
    </w:p>
    <w:p w:rsidR="00C167B9" w:rsidRPr="00C167B9" w:rsidRDefault="00C167B9" w:rsidP="00C167B9">
      <w:pPr>
        <w:ind w:firstLine="709"/>
        <w:jc w:val="both"/>
        <w:rPr>
          <w:sz w:val="28"/>
          <w:szCs w:val="28"/>
          <w:lang w:eastAsia="ar-SA"/>
        </w:rPr>
      </w:pPr>
      <w:r w:rsidRPr="00C167B9">
        <w:rPr>
          <w:sz w:val="28"/>
          <w:szCs w:val="28"/>
          <w:lang w:eastAsia="ar-SA"/>
        </w:rPr>
        <w:t xml:space="preserve">Порядок и формы </w:t>
      </w:r>
      <w:proofErr w:type="gramStart"/>
      <w:r w:rsidRPr="00C167B9">
        <w:rPr>
          <w:sz w:val="28"/>
          <w:szCs w:val="28"/>
          <w:lang w:eastAsia="ar-SA"/>
        </w:rPr>
        <w:t>контроля за</w:t>
      </w:r>
      <w:proofErr w:type="gramEnd"/>
      <w:r w:rsidRPr="00C167B9">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C167B9" w:rsidRPr="00C167B9" w:rsidRDefault="00C167B9" w:rsidP="00C167B9">
      <w:pPr>
        <w:ind w:firstLine="709"/>
        <w:jc w:val="both"/>
        <w:rPr>
          <w:lang w:eastAsia="ar-SA"/>
        </w:rPr>
      </w:pPr>
      <w:r w:rsidRPr="00C167B9">
        <w:rPr>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C167B9" w:rsidRPr="00C167B9" w:rsidRDefault="00C167B9" w:rsidP="00C167B9">
      <w:pPr>
        <w:ind w:firstLine="709"/>
        <w:jc w:val="both"/>
        <w:rPr>
          <w:lang w:eastAsia="ar-SA"/>
        </w:rPr>
      </w:pPr>
    </w:p>
    <w:p w:rsidR="00C167B9" w:rsidRPr="00C167B9" w:rsidRDefault="00C167B9" w:rsidP="00C167B9">
      <w:pPr>
        <w:spacing w:line="200" w:lineRule="atLeast"/>
        <w:jc w:val="center"/>
        <w:rPr>
          <w:sz w:val="28"/>
          <w:szCs w:val="28"/>
          <w:lang w:eastAsia="ar-SA"/>
        </w:rPr>
      </w:pPr>
      <w:r w:rsidRPr="00C167B9">
        <w:rPr>
          <w:sz w:val="28"/>
          <w:szCs w:val="28"/>
          <w:lang w:eastAsia="ar-SA"/>
        </w:rPr>
        <w:t xml:space="preserve">Раздел </w:t>
      </w:r>
      <w:r w:rsidRPr="00C167B9">
        <w:rPr>
          <w:sz w:val="28"/>
          <w:szCs w:val="28"/>
          <w:lang w:val="en-US" w:eastAsia="ar-SA"/>
        </w:rPr>
        <w:t>V</w:t>
      </w:r>
    </w:p>
    <w:p w:rsidR="00C167B9" w:rsidRPr="00C167B9" w:rsidRDefault="00C167B9" w:rsidP="00C167B9">
      <w:pPr>
        <w:spacing w:line="200" w:lineRule="atLeast"/>
        <w:jc w:val="center"/>
        <w:rPr>
          <w:sz w:val="28"/>
          <w:szCs w:val="28"/>
          <w:lang w:eastAsia="ar-SA"/>
        </w:rPr>
      </w:pPr>
      <w:r w:rsidRPr="00C167B9">
        <w:rPr>
          <w:sz w:val="28"/>
          <w:szCs w:val="28"/>
          <w:lang w:eastAsia="ar-SA"/>
        </w:rPr>
        <w:t xml:space="preserve">Досудебный (внесудебный) порядок обжалования решений и действий </w:t>
      </w:r>
    </w:p>
    <w:p w:rsidR="00C167B9" w:rsidRPr="00C167B9" w:rsidRDefault="00C167B9" w:rsidP="00C167B9">
      <w:pPr>
        <w:spacing w:line="200" w:lineRule="atLeast"/>
        <w:jc w:val="center"/>
        <w:rPr>
          <w:sz w:val="28"/>
          <w:szCs w:val="28"/>
          <w:lang w:eastAsia="ar-SA"/>
        </w:rPr>
      </w:pPr>
      <w:r w:rsidRPr="00C167B9">
        <w:rPr>
          <w:sz w:val="28"/>
          <w:szCs w:val="28"/>
          <w:lang w:eastAsia="ar-SA"/>
        </w:rPr>
        <w:t xml:space="preserve">(бездействия) органов, предоставляющих муниципальную услугу, </w:t>
      </w:r>
    </w:p>
    <w:p w:rsidR="00C167B9" w:rsidRPr="00C167B9" w:rsidRDefault="00C167B9" w:rsidP="00C167B9">
      <w:pPr>
        <w:spacing w:line="200" w:lineRule="atLeast"/>
        <w:jc w:val="center"/>
        <w:rPr>
          <w:lang w:eastAsia="ar-SA"/>
        </w:rPr>
      </w:pPr>
      <w:r w:rsidRPr="00C167B9">
        <w:rPr>
          <w:sz w:val="28"/>
          <w:szCs w:val="28"/>
          <w:lang w:eastAsia="ar-SA"/>
        </w:rPr>
        <w:t>а также должностных лиц и муниципальных служащих</w:t>
      </w:r>
    </w:p>
    <w:p w:rsidR="00C167B9" w:rsidRPr="00C167B9" w:rsidRDefault="00C167B9" w:rsidP="00C167B9">
      <w:pPr>
        <w:spacing w:line="200" w:lineRule="atLeast"/>
        <w:jc w:val="center"/>
        <w:rPr>
          <w:lang w:eastAsia="ar-SA"/>
        </w:rPr>
      </w:pP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 xml:space="preserve">33. </w:t>
      </w:r>
      <w:proofErr w:type="gramStart"/>
      <w:r w:rsidRPr="00C167B9">
        <w:rPr>
          <w:sz w:val="28"/>
          <w:szCs w:val="28"/>
          <w:lang w:eastAsia="ar-SA"/>
        </w:rPr>
        <w:t xml:space="preserve">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34.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Заявитель может обратиться с жалобой, в том числе в следующих случаях:</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1) нарушение срока регистрации заявления заявителя о предоставлении муниципальной услуги;</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2) нарушение срока предоставления муниципальной услуги;</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 у заявителя;</w:t>
      </w:r>
    </w:p>
    <w:p w:rsidR="00C167B9" w:rsidRPr="00C167B9" w:rsidRDefault="00C167B9" w:rsidP="00C167B9">
      <w:pPr>
        <w:spacing w:line="200" w:lineRule="atLeast"/>
        <w:ind w:firstLine="709"/>
        <w:jc w:val="both"/>
        <w:rPr>
          <w:color w:val="000000"/>
          <w:sz w:val="28"/>
          <w:szCs w:val="28"/>
          <w:lang w:eastAsia="ar-SA"/>
        </w:rPr>
      </w:pPr>
      <w:proofErr w:type="gramStart"/>
      <w:r w:rsidRPr="00C167B9">
        <w:rPr>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167B9">
        <w:rPr>
          <w:sz w:val="28"/>
          <w:szCs w:val="28"/>
          <w:lang w:eastAsia="ar-SA"/>
        </w:rPr>
        <w:lastRenderedPageBreak/>
        <w:t>нормативными правовыми актами Краснодарского края, муниципальными правовыми актами Подгорненского сельского поселения Отрадненского района;</w:t>
      </w:r>
      <w:proofErr w:type="gramEnd"/>
    </w:p>
    <w:p w:rsidR="00C167B9" w:rsidRPr="00C167B9" w:rsidRDefault="00C167B9" w:rsidP="00C167B9">
      <w:pPr>
        <w:spacing w:line="200" w:lineRule="atLeast"/>
        <w:ind w:firstLine="709"/>
        <w:jc w:val="both"/>
        <w:rPr>
          <w:sz w:val="28"/>
          <w:szCs w:val="28"/>
          <w:lang w:eastAsia="ar-SA"/>
        </w:rPr>
      </w:pPr>
      <w:r w:rsidRPr="00C167B9">
        <w:rPr>
          <w:color w:val="000000"/>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муниципальными правовыми актами;</w:t>
      </w:r>
    </w:p>
    <w:p w:rsidR="00C167B9" w:rsidRPr="00C167B9" w:rsidRDefault="00C167B9" w:rsidP="00C167B9">
      <w:pPr>
        <w:spacing w:line="200" w:lineRule="atLeast"/>
        <w:ind w:firstLine="709"/>
        <w:jc w:val="both"/>
        <w:rPr>
          <w:sz w:val="28"/>
          <w:szCs w:val="28"/>
          <w:lang w:eastAsia="ar-SA"/>
        </w:rPr>
      </w:pPr>
      <w:proofErr w:type="gramStart"/>
      <w:r w:rsidRPr="00C167B9">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 xml:space="preserve">35. Ответ на жалобу не даётся в случае: </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 xml:space="preserve">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поступления от заявителя обращения о прекращении рассмотрения ранее направленной жалобы;</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C167B9" w:rsidRPr="00C167B9" w:rsidRDefault="00C167B9" w:rsidP="00C167B9">
      <w:pPr>
        <w:spacing w:line="200" w:lineRule="atLeast"/>
        <w:ind w:firstLine="709"/>
        <w:jc w:val="both"/>
        <w:rPr>
          <w:sz w:val="28"/>
          <w:szCs w:val="28"/>
          <w:lang w:eastAsia="ar-SA"/>
        </w:rPr>
      </w:pPr>
      <w:proofErr w:type="gramStart"/>
      <w:r w:rsidRPr="00C167B9">
        <w:rPr>
          <w:sz w:val="28"/>
          <w:szCs w:val="28"/>
          <w:lang w:eastAsia="ar-SA"/>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C167B9">
        <w:rPr>
          <w:sz w:val="28"/>
          <w:szCs w:val="28"/>
          <w:lang w:eastAsia="ar-SA"/>
        </w:rPr>
        <w:t xml:space="preserve"> данному вопросу);</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36. Основания для приостановления рассмотрения жалобы отсутствуют.</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lastRenderedPageBreak/>
        <w:t>37. Основанием для начала процедуры досудебного (внесудебного) обжалования являются направление заявителем жалобы.</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Жалоба подается в письменной форме на бумажном носителе, в электронной форме в органы, предоставляющие муниципальную услугу. Жалобы на решения, приняты</w:t>
      </w:r>
      <w:r w:rsidRPr="00C167B9">
        <w:rPr>
          <w:color w:val="000000"/>
          <w:sz w:val="28"/>
          <w:szCs w:val="28"/>
          <w:lang w:eastAsia="ar-SA"/>
        </w:rPr>
        <w:t>е руководителями органов,</w:t>
      </w:r>
      <w:r w:rsidRPr="00C167B9">
        <w:rPr>
          <w:sz w:val="28"/>
          <w:szCs w:val="28"/>
          <w:lang w:eastAsia="ar-SA"/>
        </w:rPr>
        <w:t xml:space="preserve"> предоставляющих муниципальную услугу, подаются главе Подгорненского сельского поселения Отрадненского района.</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Жалоба должна содержать:</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67B9" w:rsidRPr="00C167B9" w:rsidRDefault="00C167B9" w:rsidP="00C167B9">
      <w:pPr>
        <w:spacing w:line="200" w:lineRule="atLeast"/>
        <w:ind w:firstLine="709"/>
        <w:jc w:val="both"/>
        <w:rPr>
          <w:sz w:val="28"/>
          <w:szCs w:val="28"/>
          <w:lang w:eastAsia="ar-SA"/>
        </w:rPr>
      </w:pPr>
      <w:proofErr w:type="gramStart"/>
      <w:r w:rsidRPr="00C167B9">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67B9" w:rsidRPr="00C167B9" w:rsidRDefault="00C167B9" w:rsidP="00C167B9">
      <w:pPr>
        <w:spacing w:line="200" w:lineRule="atLeast"/>
        <w:ind w:firstLine="709"/>
        <w:jc w:val="both"/>
        <w:rPr>
          <w:color w:val="000000"/>
          <w:sz w:val="28"/>
          <w:szCs w:val="28"/>
          <w:lang w:eastAsia="ar-SA"/>
        </w:rPr>
      </w:pPr>
      <w:r w:rsidRPr="00C167B9">
        <w:rPr>
          <w:sz w:val="28"/>
          <w:szCs w:val="28"/>
          <w:lang w:eastAsia="ar-SA"/>
        </w:rPr>
        <w:t>38.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C167B9" w:rsidRPr="00C167B9" w:rsidRDefault="00C167B9" w:rsidP="00C167B9">
      <w:pPr>
        <w:spacing w:line="200" w:lineRule="atLeast"/>
        <w:ind w:firstLine="709"/>
        <w:jc w:val="both"/>
        <w:rPr>
          <w:color w:val="000000"/>
          <w:sz w:val="28"/>
          <w:szCs w:val="28"/>
          <w:lang w:eastAsia="ar-SA"/>
        </w:rPr>
      </w:pPr>
      <w:r w:rsidRPr="00C167B9">
        <w:rPr>
          <w:color w:val="000000"/>
          <w:sz w:val="28"/>
          <w:szCs w:val="28"/>
          <w:lang w:eastAsia="ar-SA"/>
        </w:rPr>
        <w:t xml:space="preserve">39. Органами администрации </w:t>
      </w:r>
      <w:r w:rsidRPr="00C167B9">
        <w:rPr>
          <w:sz w:val="28"/>
          <w:szCs w:val="28"/>
          <w:lang w:eastAsia="ar-SA"/>
        </w:rPr>
        <w:t>Подгорненского</w:t>
      </w:r>
      <w:r w:rsidRPr="00C167B9">
        <w:rPr>
          <w:color w:val="000000"/>
          <w:sz w:val="28"/>
          <w:szCs w:val="28"/>
          <w:lang w:eastAsia="ar-SA"/>
        </w:rPr>
        <w:t xml:space="preserve"> сельского поселения Отрадненского района, должностными лицами, которым может быть направлена жалоба заявителя в досудебном (внесудебном) порядке являются:</w:t>
      </w:r>
    </w:p>
    <w:p w:rsidR="00C167B9" w:rsidRPr="00C167B9" w:rsidRDefault="00C167B9" w:rsidP="00C167B9">
      <w:pPr>
        <w:spacing w:line="200" w:lineRule="atLeast"/>
        <w:ind w:firstLine="709"/>
        <w:jc w:val="both"/>
        <w:rPr>
          <w:color w:val="000000"/>
          <w:sz w:val="28"/>
          <w:szCs w:val="28"/>
          <w:lang w:eastAsia="ar-SA"/>
        </w:rPr>
      </w:pPr>
      <w:r w:rsidRPr="00C167B9">
        <w:rPr>
          <w:color w:val="000000"/>
          <w:sz w:val="28"/>
          <w:szCs w:val="28"/>
          <w:lang w:eastAsia="ar-SA"/>
        </w:rPr>
        <w:t xml:space="preserve">администрация </w:t>
      </w:r>
      <w:r w:rsidRPr="00C167B9">
        <w:rPr>
          <w:sz w:val="28"/>
          <w:szCs w:val="28"/>
          <w:lang w:eastAsia="ar-SA"/>
        </w:rPr>
        <w:t>Подгорненского</w:t>
      </w:r>
      <w:r w:rsidRPr="00C167B9">
        <w:rPr>
          <w:color w:val="000000"/>
          <w:sz w:val="28"/>
          <w:szCs w:val="28"/>
          <w:lang w:eastAsia="ar-SA"/>
        </w:rPr>
        <w:t xml:space="preserve"> сельского поселения Отрадненского района;</w:t>
      </w:r>
    </w:p>
    <w:p w:rsidR="00C167B9" w:rsidRPr="00C167B9" w:rsidRDefault="00C167B9" w:rsidP="00C167B9">
      <w:pPr>
        <w:spacing w:line="200" w:lineRule="atLeast"/>
        <w:ind w:firstLine="709"/>
        <w:jc w:val="both"/>
        <w:rPr>
          <w:sz w:val="28"/>
          <w:szCs w:val="28"/>
          <w:lang w:eastAsia="ar-SA"/>
        </w:rPr>
      </w:pPr>
      <w:r w:rsidRPr="00C167B9">
        <w:rPr>
          <w:color w:val="000000"/>
          <w:sz w:val="28"/>
          <w:szCs w:val="28"/>
          <w:lang w:eastAsia="ar-SA"/>
        </w:rPr>
        <w:t xml:space="preserve">глава </w:t>
      </w:r>
      <w:r w:rsidRPr="00C167B9">
        <w:rPr>
          <w:sz w:val="28"/>
          <w:szCs w:val="28"/>
          <w:lang w:eastAsia="ar-SA"/>
        </w:rPr>
        <w:t>Подгорненского</w:t>
      </w:r>
      <w:r w:rsidRPr="00C167B9">
        <w:rPr>
          <w:color w:val="000000"/>
          <w:sz w:val="28"/>
          <w:szCs w:val="28"/>
          <w:lang w:eastAsia="ar-SA"/>
        </w:rPr>
        <w:t xml:space="preserve"> сельского поселения Отрадненского района. </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 xml:space="preserve">40. Заявители имеют право на получение информации и документов, необходимых для обоснования и рассмотрения обращения. </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 xml:space="preserve">41. </w:t>
      </w:r>
      <w:proofErr w:type="gramStart"/>
      <w:r w:rsidRPr="00C167B9">
        <w:rPr>
          <w:sz w:val="28"/>
          <w:szCs w:val="28"/>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w:t>
      </w:r>
      <w:r w:rsidRPr="00C167B9">
        <w:rPr>
          <w:sz w:val="28"/>
          <w:szCs w:val="28"/>
          <w:lang w:eastAsia="ar-SA"/>
        </w:rPr>
        <w:lastRenderedPageBreak/>
        <w:t xml:space="preserve">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42. По итогам рассмотрения жалобы принимается решение о признании обращения обоснованным, частично обоснованным или необоснованным.</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 xml:space="preserve">43. </w:t>
      </w:r>
      <w:proofErr w:type="gramStart"/>
      <w:r w:rsidRPr="00C167B9">
        <w:rPr>
          <w:sz w:val="28"/>
          <w:szCs w:val="28"/>
          <w:lang w:eastAsia="ar-SA"/>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 xml:space="preserve">44. </w:t>
      </w:r>
      <w:proofErr w:type="gramStart"/>
      <w:r w:rsidRPr="00C167B9">
        <w:rPr>
          <w:sz w:val="28"/>
          <w:szCs w:val="28"/>
          <w:lang w:eastAsia="ar-SA"/>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C167B9">
        <w:rPr>
          <w:sz w:val="28"/>
          <w:szCs w:val="28"/>
          <w:lang w:eastAsia="ar-SA"/>
        </w:rPr>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C167B9" w:rsidRPr="00C167B9" w:rsidRDefault="00C167B9" w:rsidP="00C167B9">
      <w:pPr>
        <w:spacing w:line="200" w:lineRule="atLeast"/>
        <w:ind w:firstLine="709"/>
        <w:jc w:val="both"/>
        <w:rPr>
          <w:sz w:val="28"/>
          <w:szCs w:val="28"/>
          <w:lang w:eastAsia="ar-SA"/>
        </w:rPr>
      </w:pPr>
      <w:r w:rsidRPr="00C167B9">
        <w:rPr>
          <w:sz w:val="28"/>
          <w:szCs w:val="28"/>
          <w:lang w:eastAsia="ar-SA"/>
        </w:rPr>
        <w:t>Одновременно заявитель уведомляется о признании обращения обоснованным (частично обоснованным) и о принятых мерах.</w:t>
      </w:r>
    </w:p>
    <w:p w:rsidR="00C167B9" w:rsidRPr="00C167B9" w:rsidRDefault="00C167B9" w:rsidP="00C167B9">
      <w:pPr>
        <w:spacing w:before="280" w:after="280" w:line="300" w:lineRule="atLeast"/>
        <w:ind w:firstLine="709"/>
        <w:jc w:val="both"/>
        <w:rPr>
          <w:sz w:val="28"/>
          <w:szCs w:val="28"/>
          <w:lang w:eastAsia="ar-SA"/>
        </w:rPr>
      </w:pPr>
    </w:p>
    <w:p w:rsidR="00C167B9" w:rsidRPr="00C167B9" w:rsidRDefault="00C167B9" w:rsidP="00C167B9">
      <w:pPr>
        <w:rPr>
          <w:sz w:val="28"/>
          <w:szCs w:val="28"/>
          <w:lang w:eastAsia="ar-SA"/>
        </w:rPr>
      </w:pPr>
      <w:r w:rsidRPr="00C167B9">
        <w:rPr>
          <w:sz w:val="28"/>
          <w:szCs w:val="28"/>
          <w:lang w:eastAsia="ar-SA"/>
        </w:rPr>
        <w:t xml:space="preserve">Начальник общего отдела  администрации </w:t>
      </w:r>
    </w:p>
    <w:p w:rsidR="00C167B9" w:rsidRPr="00C167B9" w:rsidRDefault="00C167B9" w:rsidP="00C167B9">
      <w:pPr>
        <w:rPr>
          <w:sz w:val="28"/>
          <w:szCs w:val="28"/>
          <w:lang w:eastAsia="ar-SA"/>
        </w:rPr>
      </w:pPr>
      <w:r w:rsidRPr="00C167B9">
        <w:rPr>
          <w:sz w:val="28"/>
          <w:szCs w:val="28"/>
          <w:lang w:eastAsia="ar-SA"/>
        </w:rPr>
        <w:t xml:space="preserve">Подгорненского сельского поселения </w:t>
      </w:r>
    </w:p>
    <w:p w:rsidR="00C167B9" w:rsidRPr="00C167B9" w:rsidRDefault="00C167B9" w:rsidP="00C167B9">
      <w:pPr>
        <w:rPr>
          <w:sz w:val="28"/>
          <w:szCs w:val="28"/>
          <w:lang w:eastAsia="ar-SA"/>
        </w:rPr>
      </w:pPr>
      <w:r w:rsidRPr="00C167B9">
        <w:rPr>
          <w:sz w:val="28"/>
          <w:szCs w:val="28"/>
          <w:lang w:eastAsia="ar-SA"/>
        </w:rPr>
        <w:t>Отрадненского района                                                                        В.Н.Антипов</w:t>
      </w:r>
    </w:p>
    <w:p w:rsidR="00C167B9" w:rsidRPr="00C167B9" w:rsidRDefault="00C167B9" w:rsidP="00C167B9">
      <w:pPr>
        <w:rPr>
          <w:sz w:val="28"/>
          <w:szCs w:val="28"/>
          <w:lang w:eastAsia="ar-SA"/>
        </w:rPr>
        <w:sectPr w:rsidR="00C167B9" w:rsidRPr="00C167B9">
          <w:pgSz w:w="11906" w:h="16838"/>
          <w:pgMar w:top="1134" w:right="567" w:bottom="1134" w:left="1701" w:header="720" w:footer="720" w:gutter="0"/>
          <w:cols w:space="720"/>
        </w:sectPr>
      </w:pPr>
    </w:p>
    <w:p w:rsidR="00C167B9" w:rsidRPr="00C167B9" w:rsidRDefault="00C167B9" w:rsidP="00C167B9">
      <w:pPr>
        <w:rPr>
          <w:sz w:val="28"/>
          <w:szCs w:val="20"/>
          <w:lang w:eastAsia="ar-SA"/>
        </w:rPr>
      </w:pPr>
    </w:p>
    <w:tbl>
      <w:tblPr>
        <w:tblW w:w="0" w:type="auto"/>
        <w:tblLayout w:type="fixed"/>
        <w:tblLook w:val="04A0" w:firstRow="1" w:lastRow="0" w:firstColumn="1" w:lastColumn="0" w:noHBand="0" w:noVBand="1"/>
      </w:tblPr>
      <w:tblGrid>
        <w:gridCol w:w="4068"/>
        <w:gridCol w:w="5760"/>
      </w:tblGrid>
      <w:tr w:rsidR="00C167B9" w:rsidRPr="00C167B9" w:rsidTr="00C167B9">
        <w:tc>
          <w:tcPr>
            <w:tcW w:w="4068" w:type="dxa"/>
          </w:tcPr>
          <w:p w:rsidR="00C167B9" w:rsidRPr="00C167B9" w:rsidRDefault="00C167B9" w:rsidP="00C167B9">
            <w:pPr>
              <w:snapToGrid w:val="0"/>
              <w:jc w:val="both"/>
              <w:rPr>
                <w:sz w:val="28"/>
                <w:szCs w:val="28"/>
                <w:lang w:eastAsia="ar-SA"/>
              </w:rPr>
            </w:pPr>
          </w:p>
        </w:tc>
        <w:tc>
          <w:tcPr>
            <w:tcW w:w="5760" w:type="dxa"/>
          </w:tcPr>
          <w:p w:rsidR="00C167B9" w:rsidRPr="00C167B9" w:rsidRDefault="00C167B9" w:rsidP="00C167B9">
            <w:pPr>
              <w:snapToGrid w:val="0"/>
              <w:jc w:val="center"/>
              <w:rPr>
                <w:sz w:val="28"/>
                <w:szCs w:val="28"/>
                <w:lang w:eastAsia="ar-SA"/>
              </w:rPr>
            </w:pPr>
            <w:r w:rsidRPr="00C167B9">
              <w:rPr>
                <w:sz w:val="28"/>
                <w:szCs w:val="28"/>
                <w:lang w:eastAsia="ar-SA"/>
              </w:rPr>
              <w:t>ПРИЛОЖЕНИЕ № 1</w:t>
            </w:r>
          </w:p>
          <w:p w:rsidR="00C167B9" w:rsidRPr="00C167B9" w:rsidRDefault="00C167B9" w:rsidP="00C167B9">
            <w:pPr>
              <w:tabs>
                <w:tab w:val="left" w:pos="709"/>
              </w:tabs>
              <w:jc w:val="center"/>
              <w:rPr>
                <w:sz w:val="28"/>
                <w:szCs w:val="28"/>
                <w:lang w:eastAsia="ar-SA"/>
              </w:rPr>
            </w:pPr>
            <w:r w:rsidRPr="00C167B9">
              <w:rPr>
                <w:sz w:val="28"/>
                <w:szCs w:val="28"/>
                <w:lang w:eastAsia="ar-SA"/>
              </w:rPr>
              <w:t xml:space="preserve">к регламенту по предоставлению </w:t>
            </w:r>
          </w:p>
          <w:p w:rsidR="00C167B9" w:rsidRPr="00C167B9" w:rsidRDefault="00C167B9" w:rsidP="00C167B9">
            <w:pPr>
              <w:tabs>
                <w:tab w:val="left" w:pos="709"/>
              </w:tabs>
              <w:jc w:val="center"/>
              <w:rPr>
                <w:sz w:val="28"/>
                <w:szCs w:val="28"/>
                <w:lang w:eastAsia="ar-SA"/>
              </w:rPr>
            </w:pPr>
            <w:r w:rsidRPr="00C167B9">
              <w:rPr>
                <w:sz w:val="28"/>
                <w:szCs w:val="28"/>
                <w:lang w:eastAsia="ar-SA"/>
              </w:rPr>
              <w:t xml:space="preserve">муниципальной услуги «Предоставление </w:t>
            </w:r>
          </w:p>
          <w:p w:rsidR="00C167B9" w:rsidRPr="00C167B9" w:rsidRDefault="00C167B9" w:rsidP="00C167B9">
            <w:pPr>
              <w:tabs>
                <w:tab w:val="left" w:pos="709"/>
              </w:tabs>
              <w:jc w:val="center"/>
              <w:rPr>
                <w:sz w:val="28"/>
                <w:szCs w:val="28"/>
                <w:lang w:eastAsia="ar-SA"/>
              </w:rPr>
            </w:pPr>
            <w:r w:rsidRPr="00C167B9">
              <w:rPr>
                <w:sz w:val="28"/>
                <w:szCs w:val="28"/>
                <w:lang w:eastAsia="ar-SA"/>
              </w:rPr>
              <w:t xml:space="preserve">в собственность, аренду, постоянное бессрочное пользование земельных участков под объектами недвижимости на территории </w:t>
            </w:r>
          </w:p>
          <w:p w:rsidR="00C167B9" w:rsidRPr="00C167B9" w:rsidRDefault="00C167B9" w:rsidP="00C167B9">
            <w:pPr>
              <w:tabs>
                <w:tab w:val="left" w:pos="709"/>
              </w:tabs>
              <w:jc w:val="center"/>
              <w:rPr>
                <w:sz w:val="28"/>
                <w:szCs w:val="28"/>
                <w:lang w:eastAsia="ar-SA"/>
              </w:rPr>
            </w:pPr>
            <w:r w:rsidRPr="00C167B9">
              <w:rPr>
                <w:sz w:val="28"/>
                <w:szCs w:val="28"/>
                <w:lang w:eastAsia="ar-SA"/>
              </w:rPr>
              <w:t xml:space="preserve">Подгорненского сельского поселения </w:t>
            </w:r>
          </w:p>
          <w:p w:rsidR="00C167B9" w:rsidRPr="00C167B9" w:rsidRDefault="00C167B9" w:rsidP="00C167B9">
            <w:pPr>
              <w:tabs>
                <w:tab w:val="left" w:pos="709"/>
              </w:tabs>
              <w:jc w:val="center"/>
              <w:rPr>
                <w:sz w:val="28"/>
                <w:szCs w:val="28"/>
                <w:lang w:eastAsia="ar-SA"/>
              </w:rPr>
            </w:pPr>
            <w:r w:rsidRPr="00C167B9">
              <w:rPr>
                <w:sz w:val="28"/>
                <w:szCs w:val="28"/>
                <w:lang w:eastAsia="ar-SA"/>
              </w:rPr>
              <w:t>Отрадненского района»</w:t>
            </w:r>
          </w:p>
          <w:p w:rsidR="00C167B9" w:rsidRPr="00C167B9" w:rsidRDefault="00C167B9" w:rsidP="00C167B9">
            <w:pPr>
              <w:jc w:val="center"/>
              <w:rPr>
                <w:sz w:val="28"/>
                <w:szCs w:val="28"/>
                <w:lang w:eastAsia="ar-SA"/>
              </w:rPr>
            </w:pPr>
          </w:p>
        </w:tc>
      </w:tr>
    </w:tbl>
    <w:p w:rsidR="00C167B9" w:rsidRPr="00C167B9" w:rsidRDefault="00C167B9" w:rsidP="00C167B9">
      <w:pPr>
        <w:jc w:val="center"/>
        <w:rPr>
          <w:sz w:val="16"/>
          <w:szCs w:val="16"/>
          <w:lang w:eastAsia="ar-SA"/>
        </w:rPr>
      </w:pPr>
    </w:p>
    <w:p w:rsidR="00C167B9" w:rsidRPr="00C167B9" w:rsidRDefault="00C167B9" w:rsidP="00C167B9">
      <w:pPr>
        <w:jc w:val="center"/>
        <w:rPr>
          <w:sz w:val="16"/>
          <w:szCs w:val="16"/>
          <w:lang w:eastAsia="ar-SA"/>
        </w:rPr>
      </w:pPr>
    </w:p>
    <w:p w:rsidR="00C167B9" w:rsidRPr="00C167B9" w:rsidRDefault="00C167B9" w:rsidP="00C167B9">
      <w:pPr>
        <w:jc w:val="center"/>
        <w:rPr>
          <w:sz w:val="20"/>
          <w:szCs w:val="20"/>
          <w:lang w:eastAsia="ar-SA"/>
        </w:rPr>
      </w:pPr>
      <w:r w:rsidRPr="00C167B9">
        <w:rPr>
          <w:sz w:val="28"/>
          <w:szCs w:val="28"/>
          <w:lang w:eastAsia="ar-SA"/>
        </w:rPr>
        <w:t xml:space="preserve">Блок-схема </w:t>
      </w:r>
    </w:p>
    <w:p w:rsidR="00C167B9" w:rsidRPr="00C167B9" w:rsidRDefault="00C167B9" w:rsidP="00C167B9">
      <w:pPr>
        <w:jc w:val="center"/>
        <w:rPr>
          <w:sz w:val="20"/>
          <w:szCs w:val="20"/>
          <w:lang w:eastAsia="ar-SA"/>
        </w:rPr>
      </w:pPr>
    </w:p>
    <w:p w:rsidR="00C167B9" w:rsidRPr="00C167B9" w:rsidRDefault="00C167B9" w:rsidP="00C167B9">
      <w:pPr>
        <w:jc w:val="center"/>
        <w:rPr>
          <w:sz w:val="20"/>
          <w:szCs w:val="20"/>
          <w:lang w:eastAsia="ar-SA"/>
        </w:rPr>
      </w:pPr>
    </w:p>
    <w:p w:rsidR="00C167B9" w:rsidRPr="00C167B9" w:rsidRDefault="00C167B9" w:rsidP="00C167B9">
      <w:pPr>
        <w:jc w:val="center"/>
        <w:rPr>
          <w:sz w:val="28"/>
          <w:szCs w:val="28"/>
          <w:lang w:eastAsia="ar-SA"/>
        </w:rPr>
      </w:pPr>
      <w:r w:rsidRPr="00C167B9">
        <w:rPr>
          <w:sz w:val="28"/>
          <w:szCs w:val="28"/>
          <w:lang w:eastAsia="ar-SA"/>
        </w:rPr>
        <w:t xml:space="preserve">последовательности действий при предоставлении в собственность, аренду, </w:t>
      </w:r>
    </w:p>
    <w:p w:rsidR="00C167B9" w:rsidRPr="00C167B9" w:rsidRDefault="00C167B9" w:rsidP="00C167B9">
      <w:pPr>
        <w:jc w:val="center"/>
        <w:rPr>
          <w:sz w:val="28"/>
          <w:szCs w:val="28"/>
          <w:lang w:eastAsia="ar-SA"/>
        </w:rPr>
      </w:pPr>
      <w:r w:rsidRPr="00C167B9">
        <w:rPr>
          <w:sz w:val="28"/>
          <w:szCs w:val="28"/>
          <w:lang w:eastAsia="ar-SA"/>
        </w:rPr>
        <w:t xml:space="preserve">постоянное (бессрочное) пользование земельных участков </w:t>
      </w:r>
      <w:proofErr w:type="gramStart"/>
      <w:r w:rsidRPr="00C167B9">
        <w:rPr>
          <w:sz w:val="28"/>
          <w:szCs w:val="28"/>
          <w:lang w:eastAsia="ar-SA"/>
        </w:rPr>
        <w:t>под</w:t>
      </w:r>
      <w:proofErr w:type="gramEnd"/>
      <w:r w:rsidRPr="00C167B9">
        <w:rPr>
          <w:sz w:val="28"/>
          <w:szCs w:val="28"/>
          <w:lang w:eastAsia="ar-SA"/>
        </w:rPr>
        <w:t xml:space="preserve"> </w:t>
      </w:r>
    </w:p>
    <w:p w:rsidR="00C167B9" w:rsidRPr="00C167B9" w:rsidRDefault="00C167B9" w:rsidP="00C167B9">
      <w:pPr>
        <w:jc w:val="center"/>
        <w:rPr>
          <w:sz w:val="28"/>
          <w:szCs w:val="28"/>
          <w:lang w:eastAsia="ar-SA"/>
        </w:rPr>
      </w:pPr>
      <w:r w:rsidRPr="00C167B9">
        <w:rPr>
          <w:sz w:val="28"/>
          <w:szCs w:val="28"/>
          <w:lang w:eastAsia="ar-SA"/>
        </w:rPr>
        <w:t xml:space="preserve">объектами недвижимости на территории Подгорненского </w:t>
      </w:r>
    </w:p>
    <w:p w:rsidR="00C167B9" w:rsidRPr="00C167B9" w:rsidRDefault="00C167B9" w:rsidP="00C167B9">
      <w:pPr>
        <w:jc w:val="center"/>
        <w:rPr>
          <w:sz w:val="18"/>
          <w:szCs w:val="18"/>
          <w:lang w:eastAsia="ar-SA"/>
        </w:rPr>
      </w:pPr>
      <w:r w:rsidRPr="00C167B9">
        <w:rPr>
          <w:sz w:val="28"/>
          <w:szCs w:val="28"/>
          <w:lang w:eastAsia="ar-SA"/>
        </w:rPr>
        <w:t>сельского поселения Отрадненского района</w:t>
      </w:r>
    </w:p>
    <w:p w:rsidR="00C167B9" w:rsidRPr="00C167B9" w:rsidRDefault="00C167B9" w:rsidP="00C167B9">
      <w:pPr>
        <w:jc w:val="center"/>
        <w:rPr>
          <w:sz w:val="18"/>
          <w:szCs w:val="18"/>
          <w:lang w:eastAsia="ar-SA"/>
        </w:rPr>
      </w:pPr>
    </w:p>
    <w:p w:rsidR="00C167B9" w:rsidRPr="00C167B9" w:rsidRDefault="00C167B9" w:rsidP="00C167B9">
      <w:pPr>
        <w:jc w:val="center"/>
        <w:rPr>
          <w:sz w:val="18"/>
          <w:szCs w:val="18"/>
          <w:lang w:eastAsia="ar-SA"/>
        </w:rPr>
      </w:pPr>
    </w:p>
    <w:tbl>
      <w:tblPr>
        <w:tblW w:w="0" w:type="auto"/>
        <w:tblInd w:w="108" w:type="dxa"/>
        <w:tblLayout w:type="fixed"/>
        <w:tblLook w:val="04A0" w:firstRow="1" w:lastRow="0" w:firstColumn="1" w:lastColumn="0" w:noHBand="0" w:noVBand="1"/>
      </w:tblPr>
      <w:tblGrid>
        <w:gridCol w:w="8670"/>
      </w:tblGrid>
      <w:tr w:rsidR="00C167B9" w:rsidRPr="00C167B9" w:rsidTr="00C167B9">
        <w:trPr>
          <w:trHeight w:val="540"/>
        </w:trPr>
        <w:tc>
          <w:tcPr>
            <w:tcW w:w="8670" w:type="dxa"/>
            <w:tcBorders>
              <w:top w:val="single" w:sz="4" w:space="0" w:color="000000"/>
              <w:left w:val="single" w:sz="4" w:space="0" w:color="000000"/>
              <w:bottom w:val="single" w:sz="4" w:space="0" w:color="000000"/>
              <w:right w:val="single" w:sz="4" w:space="0" w:color="000000"/>
            </w:tcBorders>
            <w:hideMark/>
          </w:tcPr>
          <w:p w:rsidR="00C167B9" w:rsidRPr="00C167B9" w:rsidRDefault="00C167B9" w:rsidP="00C167B9">
            <w:pPr>
              <w:jc w:val="center"/>
              <w:rPr>
                <w:lang w:eastAsia="ar-SA"/>
              </w:rPr>
            </w:pPr>
            <w:r w:rsidRPr="00C167B9">
              <w:rPr>
                <w:sz w:val="28"/>
                <w:szCs w:val="28"/>
                <w:lang w:eastAsia="ar-SA"/>
              </w:rPr>
              <w:t>Обращение заявителя о предоставлении земельного участка                (заявление и установленный перечень документов)</w:t>
            </w:r>
          </w:p>
        </w:tc>
      </w:tr>
    </w:tbl>
    <w:p w:rsidR="00C167B9" w:rsidRPr="00C167B9" w:rsidRDefault="00C167B9" w:rsidP="00C167B9">
      <w:pPr>
        <w:spacing w:after="280"/>
        <w:ind w:left="5580"/>
        <w:jc w:val="both"/>
        <w:rPr>
          <w:sz w:val="28"/>
          <w:szCs w:val="28"/>
          <w:lang w:eastAsia="ar-SA"/>
        </w:rPr>
      </w:pPr>
      <w:r w:rsidRPr="00C167B9">
        <w:rPr>
          <w:noProof/>
        </w:rPr>
        <mc:AlternateContent>
          <mc:Choice Requires="wps">
            <w:drawing>
              <wp:anchor distT="0" distB="0" distL="114300" distR="114300" simplePos="0" relativeHeight="251659264" behindDoc="0" locked="0" layoutInCell="1" allowOverlap="1" wp14:anchorId="5ABF3965" wp14:editId="7509C04A">
                <wp:simplePos x="0" y="0"/>
                <wp:positionH relativeFrom="column">
                  <wp:posOffset>2743200</wp:posOffset>
                </wp:positionH>
                <wp:positionV relativeFrom="paragraph">
                  <wp:posOffset>49530</wp:posOffset>
                </wp:positionV>
                <wp:extent cx="0" cy="590550"/>
                <wp:effectExtent l="57150" t="11430" r="57150" b="1714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9pt" to="3in,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" strokeweight=".26mm">
                <v:stroke endarrow="block" joinstyle="miter" endcap="square"/>
              </v:line>
            </w:pict>
          </mc:Fallback>
        </mc:AlternateContent>
      </w:r>
    </w:p>
    <w:tbl>
      <w:tblPr>
        <w:tblW w:w="0" w:type="auto"/>
        <w:tblInd w:w="108" w:type="dxa"/>
        <w:tblLayout w:type="fixed"/>
        <w:tblLook w:val="04A0" w:firstRow="1" w:lastRow="0" w:firstColumn="1" w:lastColumn="0" w:noHBand="0" w:noVBand="1"/>
      </w:tblPr>
      <w:tblGrid>
        <w:gridCol w:w="8670"/>
      </w:tblGrid>
      <w:tr w:rsidR="00C167B9" w:rsidRPr="00C167B9" w:rsidTr="00C167B9">
        <w:trPr>
          <w:trHeight w:val="795"/>
        </w:trPr>
        <w:tc>
          <w:tcPr>
            <w:tcW w:w="8670" w:type="dxa"/>
            <w:tcBorders>
              <w:top w:val="single" w:sz="4" w:space="0" w:color="000000"/>
              <w:left w:val="single" w:sz="4" w:space="0" w:color="000000"/>
              <w:bottom w:val="single" w:sz="4" w:space="0" w:color="000000"/>
              <w:right w:val="single" w:sz="4" w:space="0" w:color="000000"/>
            </w:tcBorders>
            <w:hideMark/>
          </w:tcPr>
          <w:p w:rsidR="00C167B9" w:rsidRPr="00C167B9" w:rsidRDefault="00C167B9" w:rsidP="00C167B9">
            <w:pPr>
              <w:jc w:val="center"/>
              <w:rPr>
                <w:lang w:eastAsia="ar-SA"/>
              </w:rPr>
            </w:pPr>
            <w:r w:rsidRPr="00C167B9">
              <w:rPr>
                <w:sz w:val="28"/>
                <w:szCs w:val="28"/>
                <w:lang w:eastAsia="ar-SA"/>
              </w:rPr>
              <w:t>Проверка наличия необходимых документов для оформления прав на земельный участок</w:t>
            </w:r>
          </w:p>
        </w:tc>
      </w:tr>
    </w:tbl>
    <w:p w:rsidR="00C167B9" w:rsidRPr="00C167B9" w:rsidRDefault="00C167B9" w:rsidP="00C167B9">
      <w:pPr>
        <w:spacing w:before="280" w:after="280"/>
        <w:jc w:val="both"/>
        <w:rPr>
          <w:sz w:val="28"/>
          <w:szCs w:val="28"/>
          <w:lang w:eastAsia="ar-SA"/>
        </w:rPr>
      </w:pPr>
      <w:r w:rsidRPr="00C167B9">
        <w:rPr>
          <w:noProof/>
        </w:rPr>
        <mc:AlternateContent>
          <mc:Choice Requires="wps">
            <w:drawing>
              <wp:anchor distT="0" distB="0" distL="114300" distR="114300" simplePos="0" relativeHeight="251660288" behindDoc="0" locked="0" layoutInCell="1" allowOverlap="1" wp14:anchorId="49F4433E" wp14:editId="3AC48388">
                <wp:simplePos x="0" y="0"/>
                <wp:positionH relativeFrom="column">
                  <wp:posOffset>1714500</wp:posOffset>
                </wp:positionH>
                <wp:positionV relativeFrom="paragraph">
                  <wp:posOffset>635</wp:posOffset>
                </wp:positionV>
                <wp:extent cx="914400" cy="571500"/>
                <wp:effectExtent l="38100" t="10160" r="9525" b="5651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5715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5pt" to="207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" strokeweight=".26mm">
                <v:stroke endarrow="block" joinstyle="miter" endcap="square"/>
              </v:line>
            </w:pict>
          </mc:Fallback>
        </mc:AlternateContent>
      </w:r>
      <w:r w:rsidRPr="00C167B9">
        <w:rPr>
          <w:noProof/>
        </w:rPr>
        <mc:AlternateContent>
          <mc:Choice Requires="wps">
            <w:drawing>
              <wp:anchor distT="0" distB="0" distL="114300" distR="114300" simplePos="0" relativeHeight="251661312" behindDoc="0" locked="0" layoutInCell="1" allowOverlap="1" wp14:anchorId="1FF6C25D" wp14:editId="588B27F9">
                <wp:simplePos x="0" y="0"/>
                <wp:positionH relativeFrom="column">
                  <wp:posOffset>3429000</wp:posOffset>
                </wp:positionH>
                <wp:positionV relativeFrom="paragraph">
                  <wp:posOffset>635</wp:posOffset>
                </wp:positionV>
                <wp:extent cx="1028700" cy="571500"/>
                <wp:effectExtent l="9525" t="10160" r="38100" b="5651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5715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5pt" to="351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" strokeweight=".26mm">
                <v:stroke endarrow="block" joinstyle="miter" endcap="square"/>
              </v:line>
            </w:pict>
          </mc:Fallback>
        </mc:AlternateContent>
      </w:r>
    </w:p>
    <w:tbl>
      <w:tblPr>
        <w:tblW w:w="0" w:type="auto"/>
        <w:tblInd w:w="108" w:type="dxa"/>
        <w:tblLayout w:type="fixed"/>
        <w:tblLook w:val="04A0" w:firstRow="1" w:lastRow="0" w:firstColumn="1" w:lastColumn="0" w:noHBand="0" w:noVBand="1"/>
      </w:tblPr>
      <w:tblGrid>
        <w:gridCol w:w="4320"/>
        <w:gridCol w:w="720"/>
        <w:gridCol w:w="4350"/>
      </w:tblGrid>
      <w:tr w:rsidR="00C167B9" w:rsidRPr="00C167B9" w:rsidTr="00C167B9">
        <w:trPr>
          <w:trHeight w:val="720"/>
        </w:trPr>
        <w:tc>
          <w:tcPr>
            <w:tcW w:w="4320" w:type="dxa"/>
            <w:tcBorders>
              <w:top w:val="single" w:sz="4" w:space="0" w:color="000000"/>
              <w:left w:val="single" w:sz="4" w:space="0" w:color="000000"/>
              <w:bottom w:val="single" w:sz="4" w:space="0" w:color="000000"/>
              <w:right w:val="nil"/>
            </w:tcBorders>
            <w:hideMark/>
          </w:tcPr>
          <w:p w:rsidR="00C167B9" w:rsidRPr="00C167B9" w:rsidRDefault="00C167B9" w:rsidP="00C167B9">
            <w:pPr>
              <w:jc w:val="both"/>
              <w:rPr>
                <w:sz w:val="28"/>
                <w:szCs w:val="28"/>
                <w:lang w:eastAsia="ar-SA"/>
              </w:rPr>
            </w:pPr>
            <w:r w:rsidRPr="00C167B9">
              <w:rPr>
                <w:sz w:val="28"/>
                <w:szCs w:val="28"/>
                <w:lang w:eastAsia="ar-SA"/>
              </w:rPr>
              <w:t>Документы не соответствуют перечню</w:t>
            </w:r>
          </w:p>
        </w:tc>
        <w:tc>
          <w:tcPr>
            <w:tcW w:w="720" w:type="dxa"/>
            <w:tcBorders>
              <w:top w:val="nil"/>
              <w:left w:val="single" w:sz="4" w:space="0" w:color="000000"/>
              <w:bottom w:val="nil"/>
              <w:right w:val="nil"/>
            </w:tcBorders>
          </w:tcPr>
          <w:p w:rsidR="00C167B9" w:rsidRPr="00C167B9" w:rsidRDefault="00C167B9" w:rsidP="00C167B9">
            <w:pPr>
              <w:snapToGrid w:val="0"/>
              <w:rPr>
                <w:sz w:val="28"/>
                <w:szCs w:val="28"/>
                <w:lang w:eastAsia="ar-SA"/>
              </w:rPr>
            </w:pPr>
          </w:p>
        </w:tc>
        <w:tc>
          <w:tcPr>
            <w:tcW w:w="4350" w:type="dxa"/>
            <w:tcBorders>
              <w:top w:val="single" w:sz="4" w:space="0" w:color="000000"/>
              <w:left w:val="single" w:sz="4" w:space="0" w:color="000000"/>
              <w:bottom w:val="single" w:sz="4" w:space="0" w:color="000000"/>
              <w:right w:val="single" w:sz="4" w:space="0" w:color="000000"/>
            </w:tcBorders>
            <w:hideMark/>
          </w:tcPr>
          <w:p w:rsidR="00C167B9" w:rsidRPr="00C167B9" w:rsidRDefault="00C167B9" w:rsidP="00C167B9">
            <w:pPr>
              <w:rPr>
                <w:lang w:eastAsia="ar-SA"/>
              </w:rPr>
            </w:pPr>
            <w:r w:rsidRPr="00C167B9">
              <w:rPr>
                <w:sz w:val="28"/>
                <w:szCs w:val="28"/>
                <w:lang w:eastAsia="ar-SA"/>
              </w:rPr>
              <w:t>Документы соответствуют перечню</w:t>
            </w:r>
          </w:p>
        </w:tc>
      </w:tr>
    </w:tbl>
    <w:p w:rsidR="00C167B9" w:rsidRPr="00C167B9" w:rsidRDefault="00C167B9" w:rsidP="00C167B9">
      <w:pPr>
        <w:spacing w:before="280" w:after="280"/>
        <w:jc w:val="both"/>
        <w:rPr>
          <w:sz w:val="28"/>
          <w:szCs w:val="28"/>
          <w:lang w:eastAsia="ar-SA"/>
        </w:rPr>
      </w:pPr>
      <w:r w:rsidRPr="00C167B9">
        <w:rPr>
          <w:noProof/>
        </w:rPr>
        <mc:AlternateContent>
          <mc:Choice Requires="wps">
            <w:drawing>
              <wp:anchor distT="0" distB="0" distL="114300" distR="114300" simplePos="0" relativeHeight="251662336" behindDoc="0" locked="0" layoutInCell="1" allowOverlap="1" wp14:anchorId="3195A9E1" wp14:editId="55A2D8E8">
                <wp:simplePos x="0" y="0"/>
                <wp:positionH relativeFrom="column">
                  <wp:posOffset>1143000</wp:posOffset>
                </wp:positionH>
                <wp:positionV relativeFrom="paragraph">
                  <wp:posOffset>-635</wp:posOffset>
                </wp:positionV>
                <wp:extent cx="0" cy="571500"/>
                <wp:effectExtent l="57150" t="8890" r="57150" b="1968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5pt" to="90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" strokeweight=".26mm">
                <v:stroke endarrow="block" joinstyle="miter" endcap="square"/>
              </v:line>
            </w:pict>
          </mc:Fallback>
        </mc:AlternateContent>
      </w:r>
      <w:r w:rsidRPr="00C167B9">
        <w:rPr>
          <w:noProof/>
        </w:rPr>
        <mc:AlternateContent>
          <mc:Choice Requires="wps">
            <w:drawing>
              <wp:anchor distT="0" distB="0" distL="114300" distR="114300" simplePos="0" relativeHeight="251664384" behindDoc="0" locked="0" layoutInCell="1" allowOverlap="1" wp14:anchorId="636810A6" wp14:editId="2A539E60">
                <wp:simplePos x="0" y="0"/>
                <wp:positionH relativeFrom="column">
                  <wp:posOffset>4572000</wp:posOffset>
                </wp:positionH>
                <wp:positionV relativeFrom="paragraph">
                  <wp:posOffset>-635</wp:posOffset>
                </wp:positionV>
                <wp:extent cx="0" cy="571500"/>
                <wp:effectExtent l="57150" t="8890" r="57150" b="1968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05pt" to="5in,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" strokeweight=".26mm">
                <v:stroke endarrow="block" joinstyle="miter" endcap="square"/>
              </v:line>
            </w:pict>
          </mc:Fallback>
        </mc:AlternateContent>
      </w:r>
    </w:p>
    <w:tbl>
      <w:tblPr>
        <w:tblW w:w="0" w:type="auto"/>
        <w:tblInd w:w="-87" w:type="dxa"/>
        <w:tblLayout w:type="fixed"/>
        <w:tblLook w:val="04A0" w:firstRow="1" w:lastRow="0" w:firstColumn="1" w:lastColumn="0" w:noHBand="0" w:noVBand="1"/>
      </w:tblPr>
      <w:tblGrid>
        <w:gridCol w:w="4500"/>
        <w:gridCol w:w="900"/>
        <w:gridCol w:w="4350"/>
      </w:tblGrid>
      <w:tr w:rsidR="00C167B9" w:rsidRPr="00C167B9" w:rsidTr="00C167B9">
        <w:trPr>
          <w:trHeight w:val="540"/>
        </w:trPr>
        <w:tc>
          <w:tcPr>
            <w:tcW w:w="4500" w:type="dxa"/>
            <w:tcBorders>
              <w:top w:val="single" w:sz="4" w:space="0" w:color="000000"/>
              <w:left w:val="single" w:sz="4" w:space="0" w:color="000000"/>
              <w:bottom w:val="single" w:sz="4" w:space="0" w:color="000000"/>
              <w:right w:val="nil"/>
            </w:tcBorders>
            <w:hideMark/>
          </w:tcPr>
          <w:p w:rsidR="00C167B9" w:rsidRPr="00C167B9" w:rsidRDefault="00C167B9" w:rsidP="00C167B9">
            <w:pPr>
              <w:ind w:left="180"/>
              <w:jc w:val="center"/>
              <w:rPr>
                <w:sz w:val="28"/>
                <w:szCs w:val="28"/>
                <w:lang w:eastAsia="ar-SA"/>
              </w:rPr>
            </w:pPr>
            <w:r w:rsidRPr="00C167B9">
              <w:rPr>
                <w:noProof/>
              </w:rPr>
              <mc:AlternateContent>
                <mc:Choice Requires="wps">
                  <w:drawing>
                    <wp:anchor distT="0" distB="0" distL="114300" distR="114300" simplePos="0" relativeHeight="251663360" behindDoc="0" locked="0" layoutInCell="1" allowOverlap="1" wp14:anchorId="0C269601" wp14:editId="3F554B10">
                      <wp:simplePos x="0" y="0"/>
                      <wp:positionH relativeFrom="column">
                        <wp:posOffset>1303020</wp:posOffset>
                      </wp:positionH>
                      <wp:positionV relativeFrom="paragraph">
                        <wp:posOffset>804545</wp:posOffset>
                      </wp:positionV>
                      <wp:extent cx="0" cy="571500"/>
                      <wp:effectExtent l="55245" t="13970" r="59055" b="1460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63.35pt" to="102.6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" strokeweight=".26mm">
                      <v:stroke endarrow="block" joinstyle="miter" endcap="square"/>
                    </v:line>
                  </w:pict>
                </mc:Fallback>
              </mc:AlternateContent>
            </w:r>
            <w:r w:rsidRPr="00C167B9">
              <w:rPr>
                <w:sz w:val="28"/>
                <w:szCs w:val="28"/>
                <w:lang w:eastAsia="ar-SA"/>
              </w:rPr>
              <w:t>Специалист формирует перечень недостающих документов, передает заявителю</w:t>
            </w:r>
          </w:p>
        </w:tc>
        <w:tc>
          <w:tcPr>
            <w:tcW w:w="900" w:type="dxa"/>
            <w:tcBorders>
              <w:top w:val="nil"/>
              <w:left w:val="single" w:sz="4" w:space="0" w:color="000000"/>
              <w:bottom w:val="nil"/>
              <w:right w:val="nil"/>
            </w:tcBorders>
          </w:tcPr>
          <w:p w:rsidR="00C167B9" w:rsidRPr="00C167B9" w:rsidRDefault="00C167B9" w:rsidP="00C167B9">
            <w:pPr>
              <w:snapToGrid w:val="0"/>
              <w:rPr>
                <w:sz w:val="28"/>
                <w:szCs w:val="28"/>
                <w:lang w:eastAsia="ar-SA"/>
              </w:rPr>
            </w:pPr>
          </w:p>
        </w:tc>
        <w:tc>
          <w:tcPr>
            <w:tcW w:w="4350" w:type="dxa"/>
            <w:tcBorders>
              <w:top w:val="single" w:sz="4" w:space="0" w:color="000000"/>
              <w:left w:val="single" w:sz="4" w:space="0" w:color="000000"/>
              <w:bottom w:val="single" w:sz="4" w:space="0" w:color="000000"/>
              <w:right w:val="single" w:sz="4" w:space="0" w:color="000000"/>
            </w:tcBorders>
            <w:hideMark/>
          </w:tcPr>
          <w:p w:rsidR="00C167B9" w:rsidRPr="00C167B9" w:rsidRDefault="00C167B9" w:rsidP="00C167B9">
            <w:pPr>
              <w:rPr>
                <w:lang w:eastAsia="ar-SA"/>
              </w:rPr>
            </w:pPr>
            <w:r w:rsidRPr="00C167B9">
              <w:rPr>
                <w:noProof/>
              </w:rPr>
              <mc:AlternateContent>
                <mc:Choice Requires="wps">
                  <w:drawing>
                    <wp:anchor distT="0" distB="0" distL="114300" distR="114300" simplePos="0" relativeHeight="251665408" behindDoc="0" locked="0" layoutInCell="1" allowOverlap="1" wp14:anchorId="462D8AD4" wp14:editId="5C33B95C">
                      <wp:simplePos x="0" y="0"/>
                      <wp:positionH relativeFrom="column">
                        <wp:posOffset>1188720</wp:posOffset>
                      </wp:positionH>
                      <wp:positionV relativeFrom="paragraph">
                        <wp:posOffset>804545</wp:posOffset>
                      </wp:positionV>
                      <wp:extent cx="0" cy="679450"/>
                      <wp:effectExtent l="55245" t="13970" r="59055" b="2095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63.35pt" to="93.6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" strokeweight=".26mm">
                      <v:stroke endarrow="block" joinstyle="miter" endcap="square"/>
                    </v:line>
                  </w:pict>
                </mc:Fallback>
              </mc:AlternateContent>
            </w:r>
            <w:r w:rsidRPr="00C167B9">
              <w:rPr>
                <w:sz w:val="28"/>
                <w:szCs w:val="28"/>
                <w:lang w:eastAsia="ar-SA"/>
              </w:rPr>
              <w:t>Запрос документов по межведомственному запросу, если они не были представлены заявителем самостоятельно</w:t>
            </w:r>
          </w:p>
        </w:tc>
      </w:tr>
    </w:tbl>
    <w:p w:rsidR="00C167B9" w:rsidRPr="00C167B9" w:rsidRDefault="00C167B9" w:rsidP="00C167B9">
      <w:pPr>
        <w:spacing w:before="280" w:after="280"/>
        <w:jc w:val="both"/>
        <w:rPr>
          <w:sz w:val="28"/>
          <w:szCs w:val="28"/>
          <w:lang w:eastAsia="ar-SA"/>
        </w:rPr>
      </w:pPr>
    </w:p>
    <w:tbl>
      <w:tblPr>
        <w:tblW w:w="0" w:type="auto"/>
        <w:tblInd w:w="-87" w:type="dxa"/>
        <w:tblLayout w:type="fixed"/>
        <w:tblLook w:val="04A0" w:firstRow="1" w:lastRow="0" w:firstColumn="1" w:lastColumn="0" w:noHBand="0" w:noVBand="1"/>
      </w:tblPr>
      <w:tblGrid>
        <w:gridCol w:w="4680"/>
        <w:gridCol w:w="720"/>
        <w:gridCol w:w="4530"/>
      </w:tblGrid>
      <w:tr w:rsidR="00C167B9" w:rsidRPr="00C167B9" w:rsidTr="00C167B9">
        <w:trPr>
          <w:trHeight w:val="540"/>
        </w:trPr>
        <w:tc>
          <w:tcPr>
            <w:tcW w:w="4680" w:type="dxa"/>
            <w:tcBorders>
              <w:top w:val="single" w:sz="4" w:space="0" w:color="000000"/>
              <w:left w:val="single" w:sz="4" w:space="0" w:color="000000"/>
              <w:bottom w:val="single" w:sz="4" w:space="0" w:color="000000"/>
              <w:right w:val="nil"/>
            </w:tcBorders>
            <w:hideMark/>
          </w:tcPr>
          <w:p w:rsidR="00C167B9" w:rsidRPr="00C167B9" w:rsidRDefault="00C167B9" w:rsidP="00C167B9">
            <w:pPr>
              <w:jc w:val="both"/>
              <w:rPr>
                <w:sz w:val="28"/>
                <w:szCs w:val="28"/>
                <w:lang w:eastAsia="ar-SA"/>
              </w:rPr>
            </w:pPr>
            <w:r w:rsidRPr="00C167B9">
              <w:rPr>
                <w:sz w:val="28"/>
                <w:szCs w:val="28"/>
                <w:lang w:eastAsia="ar-SA"/>
              </w:rPr>
              <w:t>Подготовка и отправка уведомления об отказе в приеме документов</w:t>
            </w:r>
          </w:p>
        </w:tc>
        <w:tc>
          <w:tcPr>
            <w:tcW w:w="720" w:type="dxa"/>
            <w:tcBorders>
              <w:top w:val="nil"/>
              <w:left w:val="single" w:sz="4" w:space="0" w:color="000000"/>
              <w:bottom w:val="nil"/>
              <w:right w:val="nil"/>
            </w:tcBorders>
          </w:tcPr>
          <w:p w:rsidR="00C167B9" w:rsidRPr="00C167B9" w:rsidRDefault="00C167B9" w:rsidP="00C167B9">
            <w:pPr>
              <w:snapToGrid w:val="0"/>
              <w:rPr>
                <w:sz w:val="28"/>
                <w:szCs w:val="28"/>
                <w:lang w:eastAsia="ar-SA"/>
              </w:rPr>
            </w:pPr>
          </w:p>
        </w:tc>
        <w:tc>
          <w:tcPr>
            <w:tcW w:w="4530" w:type="dxa"/>
            <w:tcBorders>
              <w:top w:val="single" w:sz="4" w:space="0" w:color="000000"/>
              <w:left w:val="single" w:sz="4" w:space="0" w:color="000000"/>
              <w:bottom w:val="single" w:sz="4" w:space="0" w:color="000000"/>
              <w:right w:val="single" w:sz="4" w:space="0" w:color="000000"/>
            </w:tcBorders>
            <w:hideMark/>
          </w:tcPr>
          <w:p w:rsidR="00C167B9" w:rsidRPr="00C167B9" w:rsidRDefault="00C167B9" w:rsidP="00C167B9">
            <w:pPr>
              <w:rPr>
                <w:lang w:eastAsia="ar-SA"/>
              </w:rPr>
            </w:pPr>
            <w:r w:rsidRPr="00C167B9">
              <w:rPr>
                <w:sz w:val="28"/>
                <w:szCs w:val="28"/>
                <w:lang w:eastAsia="ar-SA"/>
              </w:rPr>
              <w:t>Подготовка решения о предоставлении (об отказе в предоставлении) земельного участка</w:t>
            </w:r>
          </w:p>
        </w:tc>
      </w:tr>
    </w:tbl>
    <w:p w:rsidR="00C167B9" w:rsidRPr="00C167B9" w:rsidRDefault="00C167B9" w:rsidP="00C167B9">
      <w:pPr>
        <w:spacing w:after="280"/>
        <w:jc w:val="both"/>
        <w:rPr>
          <w:sz w:val="28"/>
          <w:szCs w:val="28"/>
          <w:lang w:eastAsia="ar-SA"/>
        </w:rPr>
      </w:pPr>
      <w:r w:rsidRPr="00C167B9">
        <w:rPr>
          <w:noProof/>
        </w:rPr>
        <mc:AlternateContent>
          <mc:Choice Requires="wps">
            <w:drawing>
              <wp:anchor distT="0" distB="0" distL="114300" distR="114300" simplePos="0" relativeHeight="251666432" behindDoc="0" locked="0" layoutInCell="1" allowOverlap="1" wp14:anchorId="12CC4436" wp14:editId="416190A0">
                <wp:simplePos x="0" y="0"/>
                <wp:positionH relativeFrom="column">
                  <wp:posOffset>1714500</wp:posOffset>
                </wp:positionH>
                <wp:positionV relativeFrom="paragraph">
                  <wp:posOffset>52070</wp:posOffset>
                </wp:positionV>
                <wp:extent cx="2286000" cy="457200"/>
                <wp:effectExtent l="28575" t="13970" r="9525" b="6223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4572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1pt" to="31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" strokeweight=".26mm">
                <v:stroke endarrow="block" joinstyle="miter" endcap="square"/>
              </v:line>
            </w:pict>
          </mc:Fallback>
        </mc:AlternateContent>
      </w:r>
      <w:r w:rsidRPr="00C167B9">
        <w:rPr>
          <w:noProof/>
        </w:rPr>
        <mc:AlternateContent>
          <mc:Choice Requires="wps">
            <w:drawing>
              <wp:anchor distT="0" distB="0" distL="114300" distR="114300" simplePos="0" relativeHeight="251667456" behindDoc="0" locked="0" layoutInCell="1" allowOverlap="1" wp14:anchorId="56F62F21" wp14:editId="3D7AD922">
                <wp:simplePos x="0" y="0"/>
                <wp:positionH relativeFrom="column">
                  <wp:posOffset>4000500</wp:posOffset>
                </wp:positionH>
                <wp:positionV relativeFrom="paragraph">
                  <wp:posOffset>52070</wp:posOffset>
                </wp:positionV>
                <wp:extent cx="685800" cy="457200"/>
                <wp:effectExtent l="9525" t="13970" r="47625" b="5270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1pt" to="36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" strokeweight=".26mm">
                <v:stroke endarrow="block" joinstyle="miter" endcap="square"/>
              </v:line>
            </w:pict>
          </mc:Fallback>
        </mc:AlternateContent>
      </w:r>
    </w:p>
    <w:tbl>
      <w:tblPr>
        <w:tblpPr w:leftFromText="180" w:rightFromText="180" w:vertAnchor="page" w:horzAnchor="margin" w:tblpY="2041"/>
        <w:tblW w:w="0" w:type="auto"/>
        <w:tblLayout w:type="fixed"/>
        <w:tblLook w:val="04A0" w:firstRow="1" w:lastRow="0" w:firstColumn="1" w:lastColumn="0" w:noHBand="0" w:noVBand="1"/>
      </w:tblPr>
      <w:tblGrid>
        <w:gridCol w:w="4680"/>
        <w:gridCol w:w="1080"/>
        <w:gridCol w:w="3990"/>
      </w:tblGrid>
      <w:tr w:rsidR="00C167B9" w:rsidRPr="00C167B9" w:rsidTr="00C167B9">
        <w:trPr>
          <w:trHeight w:val="1080"/>
        </w:trPr>
        <w:tc>
          <w:tcPr>
            <w:tcW w:w="4680" w:type="dxa"/>
            <w:tcBorders>
              <w:top w:val="single" w:sz="4" w:space="0" w:color="000000"/>
              <w:left w:val="single" w:sz="4" w:space="0" w:color="000000"/>
              <w:bottom w:val="single" w:sz="4" w:space="0" w:color="000000"/>
              <w:right w:val="nil"/>
            </w:tcBorders>
            <w:hideMark/>
          </w:tcPr>
          <w:p w:rsidR="00C167B9" w:rsidRPr="00C167B9" w:rsidRDefault="00C167B9" w:rsidP="00C167B9">
            <w:pPr>
              <w:jc w:val="both"/>
              <w:rPr>
                <w:sz w:val="28"/>
                <w:szCs w:val="28"/>
                <w:lang w:eastAsia="ar-SA"/>
              </w:rPr>
            </w:pPr>
            <w:r w:rsidRPr="00C167B9">
              <w:rPr>
                <w:sz w:val="28"/>
                <w:szCs w:val="28"/>
                <w:lang w:eastAsia="ar-SA"/>
              </w:rPr>
              <w:lastRenderedPageBreak/>
              <w:t>Отказ в предоставлении муниципальной услуги</w:t>
            </w:r>
          </w:p>
        </w:tc>
        <w:tc>
          <w:tcPr>
            <w:tcW w:w="1080" w:type="dxa"/>
            <w:tcBorders>
              <w:top w:val="nil"/>
              <w:left w:val="single" w:sz="4" w:space="0" w:color="000000"/>
              <w:bottom w:val="nil"/>
              <w:right w:val="nil"/>
            </w:tcBorders>
          </w:tcPr>
          <w:p w:rsidR="00C167B9" w:rsidRPr="00C167B9" w:rsidRDefault="00C167B9" w:rsidP="00C167B9">
            <w:pPr>
              <w:snapToGrid w:val="0"/>
              <w:rPr>
                <w:sz w:val="28"/>
                <w:szCs w:val="28"/>
                <w:lang w:eastAsia="ar-SA"/>
              </w:rPr>
            </w:pPr>
          </w:p>
        </w:tc>
        <w:tc>
          <w:tcPr>
            <w:tcW w:w="3990" w:type="dxa"/>
            <w:tcBorders>
              <w:top w:val="single" w:sz="4" w:space="0" w:color="000000"/>
              <w:left w:val="single" w:sz="4" w:space="0" w:color="000000"/>
              <w:bottom w:val="single" w:sz="4" w:space="0" w:color="000000"/>
              <w:right w:val="single" w:sz="4" w:space="0" w:color="000000"/>
            </w:tcBorders>
            <w:hideMark/>
          </w:tcPr>
          <w:p w:rsidR="00C167B9" w:rsidRPr="00C167B9" w:rsidRDefault="00C167B9" w:rsidP="00C167B9">
            <w:pPr>
              <w:rPr>
                <w:sz w:val="28"/>
                <w:szCs w:val="28"/>
                <w:lang w:eastAsia="ar-SA"/>
              </w:rPr>
            </w:pPr>
            <w:r w:rsidRPr="00C167B9">
              <w:rPr>
                <w:sz w:val="28"/>
                <w:szCs w:val="28"/>
                <w:lang w:eastAsia="ar-SA"/>
              </w:rPr>
              <w:t>На основании решения готовится проект договора аренды, постоянного (бессрочного) пользования, купли-продажи, регистрация договора</w:t>
            </w:r>
          </w:p>
        </w:tc>
      </w:tr>
    </w:tbl>
    <w:p w:rsidR="00C167B9" w:rsidRPr="00C167B9" w:rsidRDefault="00C167B9" w:rsidP="00C167B9">
      <w:pPr>
        <w:rPr>
          <w:lang w:eastAsia="ar-SA"/>
        </w:rPr>
      </w:pPr>
    </w:p>
    <w:p w:rsidR="00C167B9" w:rsidRPr="00C167B9" w:rsidRDefault="00C167B9" w:rsidP="00C167B9">
      <w:pPr>
        <w:rPr>
          <w:lang w:eastAsia="ar-SA"/>
        </w:rPr>
      </w:pPr>
    </w:p>
    <w:p w:rsidR="00C167B9" w:rsidRPr="00C167B9" w:rsidRDefault="00C167B9" w:rsidP="00C167B9">
      <w:pPr>
        <w:rPr>
          <w:lang w:eastAsia="ar-SA"/>
        </w:rPr>
      </w:pPr>
    </w:p>
    <w:p w:rsidR="00C167B9" w:rsidRPr="00C167B9" w:rsidRDefault="00C167B9" w:rsidP="00C167B9">
      <w:pPr>
        <w:rPr>
          <w:sz w:val="28"/>
          <w:szCs w:val="28"/>
          <w:lang w:eastAsia="ar-SA"/>
        </w:rPr>
      </w:pPr>
    </w:p>
    <w:p w:rsidR="00C167B9" w:rsidRPr="00C167B9" w:rsidRDefault="00C167B9" w:rsidP="00C167B9">
      <w:pPr>
        <w:rPr>
          <w:sz w:val="28"/>
          <w:szCs w:val="28"/>
          <w:lang w:eastAsia="ar-SA"/>
        </w:rPr>
      </w:pPr>
      <w:r w:rsidRPr="00C167B9">
        <w:rPr>
          <w:sz w:val="28"/>
          <w:szCs w:val="28"/>
          <w:lang w:eastAsia="ar-SA"/>
        </w:rPr>
        <w:t xml:space="preserve">Начальник общего отдела  администрации </w:t>
      </w:r>
    </w:p>
    <w:p w:rsidR="00C167B9" w:rsidRPr="00C167B9" w:rsidRDefault="00C167B9" w:rsidP="00C167B9">
      <w:pPr>
        <w:rPr>
          <w:sz w:val="28"/>
          <w:szCs w:val="28"/>
          <w:lang w:eastAsia="ar-SA"/>
        </w:rPr>
      </w:pPr>
      <w:r w:rsidRPr="00C167B9">
        <w:rPr>
          <w:sz w:val="28"/>
          <w:szCs w:val="28"/>
          <w:lang w:eastAsia="ar-SA"/>
        </w:rPr>
        <w:t xml:space="preserve">Подгорненского сельского поселения </w:t>
      </w:r>
    </w:p>
    <w:p w:rsidR="00C167B9" w:rsidRPr="00C167B9" w:rsidRDefault="00C167B9" w:rsidP="00C167B9">
      <w:pPr>
        <w:rPr>
          <w:sz w:val="28"/>
          <w:szCs w:val="28"/>
          <w:lang w:eastAsia="ar-SA"/>
        </w:rPr>
      </w:pPr>
      <w:r w:rsidRPr="00C167B9">
        <w:rPr>
          <w:sz w:val="28"/>
          <w:szCs w:val="28"/>
          <w:lang w:eastAsia="ar-SA"/>
        </w:rPr>
        <w:t>Отрадненского района                                                                     В.Н.Антипов</w:t>
      </w:r>
    </w:p>
    <w:p w:rsidR="00C167B9" w:rsidRPr="00C167B9" w:rsidRDefault="00C167B9" w:rsidP="00C167B9">
      <w:pPr>
        <w:rPr>
          <w:lang w:eastAsia="ar-SA"/>
        </w:rPr>
      </w:pPr>
      <w:r w:rsidRPr="00C167B9">
        <w:rPr>
          <w:lang w:eastAsia="ar-SA"/>
        </w:rPr>
        <w:t xml:space="preserve"> </w:t>
      </w:r>
    </w:p>
    <w:p w:rsidR="00BA06CA" w:rsidRDefault="00BA06CA"/>
    <w:sectPr w:rsidR="00BA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B9"/>
    <w:rsid w:val="00066F20"/>
    <w:rsid w:val="00751BE4"/>
    <w:rsid w:val="00BA06CA"/>
    <w:rsid w:val="00C167B9"/>
    <w:rsid w:val="00C477A7"/>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4272">
      <w:bodyDiv w:val="1"/>
      <w:marLeft w:val="0"/>
      <w:marRight w:val="0"/>
      <w:marTop w:val="0"/>
      <w:marBottom w:val="0"/>
      <w:divBdr>
        <w:top w:val="none" w:sz="0" w:space="0" w:color="auto"/>
        <w:left w:val="none" w:sz="0" w:space="0" w:color="auto"/>
        <w:bottom w:val="none" w:sz="0" w:space="0" w:color="auto"/>
        <w:right w:val="none" w:sz="0" w:space="0" w:color="auto"/>
      </w:divBdr>
    </w:div>
    <w:div w:id="153446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otradnaya.ru/" TargetMode="External"/><Relationship Id="rId3" Type="http://schemas.microsoft.com/office/2007/relationships/stylesWithEffects" Target="stylesWithEffects.xml"/><Relationship Id="rId7" Type="http://schemas.openxmlformats.org/officeDocument/2006/relationships/hyperlink" Target="garantf1://1208597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515.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fc.otradnaya.ru/" TargetMode="External"/><Relationship Id="rId4" Type="http://schemas.openxmlformats.org/officeDocument/2006/relationships/settings" Target="settings.xml"/><Relationship Id="rId9" Type="http://schemas.openxmlformats.org/officeDocument/2006/relationships/hyperlink" Target="http://www.adm-podgorn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5580</Words>
  <Characters>31809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1</cp:revision>
  <dcterms:created xsi:type="dcterms:W3CDTF">2015-06-22T13:05:00Z</dcterms:created>
  <dcterms:modified xsi:type="dcterms:W3CDTF">2015-06-22T13:06:00Z</dcterms:modified>
</cp:coreProperties>
</file>