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 СЕССИЯ</w:t>
      </w: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jc w:val="both"/>
      </w:pPr>
      <w:r>
        <w:t>от  __</w:t>
      </w:r>
      <w:r>
        <w:rPr>
          <w:u w:val="single"/>
        </w:rPr>
        <w:t>15.10.2014</w:t>
      </w:r>
      <w:r>
        <w:t>______                                                                                            № __</w:t>
      </w:r>
      <w:r>
        <w:rPr>
          <w:u w:val="single"/>
        </w:rPr>
        <w:t>13</w:t>
      </w:r>
      <w:r>
        <w:t xml:space="preserve">__ </w:t>
      </w:r>
    </w:p>
    <w:p w:rsidR="003C4EAC" w:rsidRDefault="003C4EAC" w:rsidP="003C4EAC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 накопления бытовых отходов для населения Подгорненского сельского поселения </w:t>
      </w:r>
    </w:p>
    <w:p w:rsidR="003C4EAC" w:rsidRDefault="003C4EAC" w:rsidP="003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C4EAC" w:rsidRDefault="003C4EAC" w:rsidP="003C4EAC">
      <w:pPr>
        <w:jc w:val="center"/>
        <w:rPr>
          <w:b/>
          <w:sz w:val="28"/>
          <w:szCs w:val="28"/>
        </w:rPr>
      </w:pPr>
    </w:p>
    <w:p w:rsidR="003C4EAC" w:rsidRDefault="003C4EAC" w:rsidP="003C4EA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июня 1998 года   № 89-ФЗ «Об отходах производства и потребления», «Методическими рекомендациями о порядке разработки генеральных схем очистки территорий населенных пунктов Российской Федерации» от 21 августа 2003 года № 152, в целях реализации Федеральных законов от 30 марта 1999 года № 52-ФЗ «О санитарно-эпидемиологическом благополучии населения» и от 6 октября 2003 года № 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Федерации, Совет Подгорненского сельского поселения Отрадненского 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Нормы накопления бытовых отходов для населения (приложение).</w:t>
      </w:r>
    </w:p>
    <w:p w:rsidR="003C4EAC" w:rsidRDefault="003C4EAC" w:rsidP="003C4EAC">
      <w:pPr>
        <w:ind w:left="1211"/>
        <w:contextualSpacing/>
        <w:jc w:val="both"/>
        <w:rPr>
          <w:sz w:val="28"/>
          <w:szCs w:val="28"/>
        </w:rPr>
      </w:pPr>
    </w:p>
    <w:p w:rsidR="003C4EAC" w:rsidRDefault="003C4EAC" w:rsidP="003C4EA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</w:rPr>
        <w:t>комиссию по вопросам сельского хозяйства, землепользованию, строительству, транспорту и связи, охраны окружающей среды (Якушин).</w:t>
      </w:r>
    </w:p>
    <w:p w:rsidR="003C4EAC" w:rsidRDefault="003C4EAC" w:rsidP="003C4EAC">
      <w:pPr>
        <w:ind w:left="851"/>
        <w:contextualSpacing/>
        <w:jc w:val="both"/>
        <w:rPr>
          <w:sz w:val="28"/>
          <w:szCs w:val="28"/>
        </w:rPr>
      </w:pPr>
    </w:p>
    <w:p w:rsidR="003C4EAC" w:rsidRDefault="003C4EAC" w:rsidP="003C4EA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со дня его официального обнародования.</w:t>
      </w:r>
    </w:p>
    <w:p w:rsidR="003C4EAC" w:rsidRDefault="003C4EAC" w:rsidP="003C4EAC">
      <w:pPr>
        <w:ind w:left="1211"/>
        <w:contextualSpacing/>
        <w:jc w:val="both"/>
        <w:rPr>
          <w:sz w:val="28"/>
          <w:szCs w:val="28"/>
        </w:rPr>
      </w:pPr>
    </w:p>
    <w:p w:rsidR="003C4EAC" w:rsidRDefault="003C4EAC" w:rsidP="003C4EAC">
      <w:pPr>
        <w:ind w:left="1211"/>
        <w:contextualSpacing/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108"/>
        <w:gridCol w:w="5529"/>
        <w:gridCol w:w="2552"/>
        <w:gridCol w:w="1808"/>
        <w:gridCol w:w="283"/>
      </w:tblGrid>
      <w:tr w:rsidR="003C4EAC" w:rsidTr="003C4EAC">
        <w:trPr>
          <w:gridBefore w:val="1"/>
          <w:wBefore w:w="108" w:type="dxa"/>
        </w:trPr>
        <w:tc>
          <w:tcPr>
            <w:tcW w:w="5529" w:type="dxa"/>
            <w:hideMark/>
          </w:tcPr>
          <w:p w:rsidR="003C4EAC" w:rsidRDefault="003C4EAC">
            <w:pPr>
              <w:ind w:right="-46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Подгорненского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4EAC" w:rsidRDefault="003C4EAC">
            <w:pPr>
              <w:ind w:right="-25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Отрадненского</w:t>
            </w:r>
          </w:p>
          <w:p w:rsidR="003C4EAC" w:rsidRDefault="003C4EAC">
            <w:pPr>
              <w:ind w:right="-25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района                                        А.Ю.Леднёв                                                                      </w:t>
            </w:r>
          </w:p>
        </w:tc>
        <w:tc>
          <w:tcPr>
            <w:tcW w:w="2552" w:type="dxa"/>
          </w:tcPr>
          <w:p w:rsidR="003C4EAC" w:rsidRDefault="003C4E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3C4EAC" w:rsidRDefault="003C4EAC">
            <w:pPr>
              <w:rPr>
                <w:sz w:val="28"/>
                <w:szCs w:val="28"/>
                <w:lang w:eastAsia="en-US"/>
              </w:rPr>
            </w:pPr>
          </w:p>
        </w:tc>
      </w:tr>
      <w:tr w:rsidR="003C4EAC" w:rsidTr="003C4EAC">
        <w:trPr>
          <w:gridBefore w:val="1"/>
          <w:wBefore w:w="108" w:type="dxa"/>
          <w:trHeight w:val="80"/>
        </w:trPr>
        <w:tc>
          <w:tcPr>
            <w:tcW w:w="5529" w:type="dxa"/>
          </w:tcPr>
          <w:p w:rsidR="003C4EAC" w:rsidRDefault="003C4E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C4EAC" w:rsidRDefault="003C4E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3C4EAC" w:rsidRDefault="003C4EAC">
            <w:pPr>
              <w:rPr>
                <w:sz w:val="28"/>
                <w:szCs w:val="28"/>
                <w:lang w:eastAsia="en-US"/>
              </w:rPr>
            </w:pPr>
          </w:p>
        </w:tc>
      </w:tr>
      <w:tr w:rsidR="003C4EAC" w:rsidTr="003C4EAC">
        <w:trPr>
          <w:gridAfter w:val="1"/>
          <w:wAfter w:w="283" w:type="dxa"/>
        </w:trPr>
        <w:tc>
          <w:tcPr>
            <w:tcW w:w="5637" w:type="dxa"/>
            <w:gridSpan w:val="2"/>
          </w:tcPr>
          <w:p w:rsidR="003C4EAC" w:rsidRDefault="003C4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2"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УТВЕРЖДЕНЫ</w:t>
            </w:r>
          </w:p>
          <w:p w:rsidR="003C4EAC" w:rsidRDefault="003C4EAC">
            <w:pPr>
              <w:ind w:left="-56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ЕРЖДЕНЫ</w:t>
            </w: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Совета Подгорненского сельского поселения Отрадненского района </w:t>
            </w:r>
          </w:p>
          <w:p w:rsidR="003C4EAC" w:rsidRDefault="003C4E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</w:t>
            </w:r>
            <w:r>
              <w:rPr>
                <w:sz w:val="28"/>
                <w:szCs w:val="28"/>
                <w:u w:val="single"/>
                <w:lang w:eastAsia="en-US"/>
              </w:rPr>
              <w:t>15.10.2014</w:t>
            </w:r>
            <w:r>
              <w:rPr>
                <w:sz w:val="28"/>
                <w:szCs w:val="28"/>
                <w:lang w:eastAsia="en-US"/>
              </w:rPr>
              <w:t>___ № __</w:t>
            </w:r>
            <w:r>
              <w:rPr>
                <w:sz w:val="28"/>
                <w:szCs w:val="28"/>
                <w:u w:val="single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:rsidR="003C4EAC" w:rsidRDefault="003C4EAC" w:rsidP="003C4EAC">
      <w:pPr>
        <w:rPr>
          <w:b/>
          <w:sz w:val="28"/>
          <w:szCs w:val="28"/>
        </w:rPr>
      </w:pPr>
    </w:p>
    <w:p w:rsidR="003C4EAC" w:rsidRDefault="003C4EAC" w:rsidP="003C4EAC">
      <w:pPr>
        <w:rPr>
          <w:b/>
          <w:sz w:val="28"/>
          <w:szCs w:val="28"/>
        </w:rPr>
      </w:pPr>
    </w:p>
    <w:p w:rsidR="003C4EAC" w:rsidRDefault="003C4EAC" w:rsidP="003C4EAC">
      <w:pPr>
        <w:rPr>
          <w:b/>
          <w:sz w:val="28"/>
          <w:szCs w:val="28"/>
        </w:rPr>
      </w:pPr>
    </w:p>
    <w:p w:rsidR="003C4EAC" w:rsidRDefault="003C4EAC" w:rsidP="003C4EA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Нормы</w:t>
      </w:r>
    </w:p>
    <w:p w:rsidR="003C4EAC" w:rsidRDefault="003C4EAC" w:rsidP="003C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накопления бытовых отходов для населения </w:t>
      </w:r>
    </w:p>
    <w:p w:rsidR="003C4EAC" w:rsidRDefault="003C4EAC" w:rsidP="003C4EAC">
      <w:pPr>
        <w:jc w:val="center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471"/>
        <w:gridCol w:w="2251"/>
        <w:gridCol w:w="2069"/>
        <w:gridCol w:w="1847"/>
      </w:tblGrid>
      <w:tr w:rsidR="003C4EAC" w:rsidTr="003C4EAC">
        <w:trPr>
          <w:trHeight w:val="42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ind w:left="-108" w:right="-2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C4EAC" w:rsidRDefault="003C4EAC">
            <w:pPr>
              <w:ind w:left="-108" w:right="-2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объектов</w:t>
            </w:r>
          </w:p>
          <w:p w:rsidR="003C4EAC" w:rsidRDefault="003C4EAC">
            <w:pPr>
              <w:ind w:left="-108" w:right="-2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накопления</w:t>
            </w:r>
          </w:p>
          <w:p w:rsidR="003C4EAC" w:rsidRDefault="003C4EAC">
            <w:pPr>
              <w:ind w:left="-108" w:right="-2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Среднегодовая норма накопления бытовых отходов</w:t>
            </w: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3C4EAC" w:rsidTr="003C4EAC">
        <w:trPr>
          <w:trHeight w:val="118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среднегодовая норма</w:t>
            </w: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накопления бытовых отходов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ind w:left="-5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среднегодовая норма</w:t>
            </w:r>
          </w:p>
          <w:p w:rsidR="003C4EAC" w:rsidRDefault="003C4EAC">
            <w:pPr>
              <w:ind w:left="-5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накопления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крупно-габаритного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мусора</w:t>
            </w:r>
          </w:p>
          <w:p w:rsidR="003C4EAC" w:rsidRDefault="003C4EAC">
            <w:pPr>
              <w:ind w:left="-5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(КГМ)</w:t>
            </w:r>
          </w:p>
        </w:tc>
      </w:tr>
      <w:tr w:rsidR="003C4EAC" w:rsidTr="003C4EA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жилой застройки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 </w:t>
            </w:r>
          </w:p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жителя, куб. м.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C" w:rsidRDefault="003C4E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</w:tc>
      </w:tr>
    </w:tbl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имущественным отношениям</w:t>
      </w:r>
    </w:p>
    <w:p w:rsidR="003C4EAC" w:rsidRDefault="003C4EAC" w:rsidP="003C4E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Подгорненского</w:t>
      </w:r>
    </w:p>
    <w:p w:rsidR="003C4EAC" w:rsidRDefault="003C4EAC" w:rsidP="003C4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Н.А.Маслова</w:t>
      </w:r>
      <w:proofErr w:type="spellEnd"/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p w:rsidR="003C4EAC" w:rsidRDefault="003C4EAC" w:rsidP="003C4EAC">
      <w:pPr>
        <w:jc w:val="both"/>
        <w:rPr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5CC"/>
    <w:multiLevelType w:val="hybridMultilevel"/>
    <w:tmpl w:val="414A0010"/>
    <w:lvl w:ilvl="0" w:tplc="2BE44D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C"/>
    <w:rsid w:val="00066F20"/>
    <w:rsid w:val="003C4EAC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2014-11-20T07:13:00Z</dcterms:created>
  <dcterms:modified xsi:type="dcterms:W3CDTF">2014-11-20T07:14:00Z</dcterms:modified>
</cp:coreProperties>
</file>